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293F3" w14:textId="3F448E3C" w:rsidR="002E1F43" w:rsidRDefault="00F4580C" w:rsidP="00F4580C">
      <w:pPr>
        <w:pStyle w:val="a3"/>
      </w:pPr>
      <w:r>
        <w:rPr>
          <w:rFonts w:hint="eastAsia"/>
        </w:rPr>
        <w:t>学生</w:t>
      </w:r>
      <w:r w:rsidR="00C80E20">
        <w:rPr>
          <w:rFonts w:hint="eastAsia"/>
        </w:rPr>
        <w:t>毕业去向确认</w:t>
      </w:r>
      <w:r>
        <w:rPr>
          <w:rFonts w:hint="eastAsia"/>
        </w:rPr>
        <w:t>流程</w:t>
      </w:r>
    </w:p>
    <w:p w14:paraId="39372C80" w14:textId="154425C2" w:rsidR="00231FF7" w:rsidRPr="00231FF7" w:rsidRDefault="00231FF7" w:rsidP="00231FF7">
      <w:pPr>
        <w:rPr>
          <w:b/>
          <w:bCs/>
        </w:rPr>
      </w:pPr>
      <w:r w:rsidRPr="00231FF7">
        <w:rPr>
          <w:rFonts w:hint="eastAsia"/>
          <w:b/>
          <w:bCs/>
        </w:rPr>
        <w:t>电脑端流程：</w:t>
      </w:r>
    </w:p>
    <w:p w14:paraId="79BC7356" w14:textId="32D30E41" w:rsidR="00F4580C" w:rsidRDefault="00F4580C" w:rsidP="00F4580C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学生登录重庆市高校毕业生智慧就业平台（</w:t>
      </w:r>
      <w:hyperlink r:id="rId6" w:history="1">
        <w:r w:rsidRPr="00C87D75">
          <w:rPr>
            <w:rStyle w:val="a5"/>
            <w:rFonts w:hint="eastAsia"/>
          </w:rPr>
          <w:t>w</w:t>
        </w:r>
        <w:r w:rsidRPr="00C87D75">
          <w:rPr>
            <w:rStyle w:val="a5"/>
          </w:rPr>
          <w:t>ww.cqbys.com</w:t>
        </w:r>
      </w:hyperlink>
      <w:r>
        <w:rPr>
          <w:rFonts w:hint="eastAsia"/>
        </w:rPr>
        <w:t>）</w:t>
      </w:r>
    </w:p>
    <w:p w14:paraId="1FC54739" w14:textId="24EF35D3" w:rsidR="00F4580C" w:rsidRDefault="0071743B" w:rsidP="00F4580C">
      <w:r>
        <w:rPr>
          <w:noProof/>
        </w:rPr>
        <w:drawing>
          <wp:inline distT="0" distB="0" distL="0" distR="0" wp14:anchorId="07F0AA23" wp14:editId="6F23B341">
            <wp:extent cx="5274310" cy="2778125"/>
            <wp:effectExtent l="0" t="0" r="2540" b="3175"/>
            <wp:docPr id="93884448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84448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B1C7B" w14:textId="6DD85EAA" w:rsidR="00F4580C" w:rsidRDefault="00F4580C" w:rsidP="00F4580C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学生点击“</w:t>
      </w:r>
      <w:r w:rsidR="00C80E20">
        <w:rPr>
          <w:rFonts w:hint="eastAsia"/>
        </w:rPr>
        <w:t>毕业去向确认</w:t>
      </w:r>
      <w:r>
        <w:rPr>
          <w:rFonts w:hint="eastAsia"/>
        </w:rPr>
        <w:t>”，点击“编辑”进行核对</w:t>
      </w:r>
    </w:p>
    <w:p w14:paraId="6CE7DB74" w14:textId="716A85A1" w:rsidR="00F4580C" w:rsidRDefault="00C80E20" w:rsidP="00F4580C">
      <w:r>
        <w:rPr>
          <w:noProof/>
        </w:rPr>
        <w:drawing>
          <wp:inline distT="0" distB="0" distL="0" distR="0" wp14:anchorId="1E9572AB" wp14:editId="36D6BE5A">
            <wp:extent cx="5274310" cy="2886710"/>
            <wp:effectExtent l="0" t="0" r="2540" b="8890"/>
            <wp:docPr id="20657870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78705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D045F" w14:textId="77777777" w:rsidR="00342114" w:rsidRDefault="00D05134" w:rsidP="00D05134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学生在编辑页面确认当前“就业情况”、“单位名称”是否有误。</w:t>
      </w:r>
    </w:p>
    <w:p w14:paraId="06AA075F" w14:textId="6D0A782D" w:rsidR="00342114" w:rsidRDefault="00C80E20" w:rsidP="00342114">
      <w:r>
        <w:rPr>
          <w:noProof/>
        </w:rPr>
        <w:lastRenderedPageBreak/>
        <w:drawing>
          <wp:inline distT="0" distB="0" distL="0" distR="0" wp14:anchorId="45B13A14" wp14:editId="5829B9B3">
            <wp:extent cx="5274310" cy="4194175"/>
            <wp:effectExtent l="0" t="0" r="2540" b="0"/>
            <wp:docPr id="9922683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26834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9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B188D" w14:textId="63B394E2" w:rsidR="00D05134" w:rsidRDefault="00342114" w:rsidP="00342114">
      <w:r>
        <w:rPr>
          <w:rFonts w:hint="eastAsia"/>
        </w:rPr>
        <w:t>（1）若无误，</w:t>
      </w:r>
      <w:r w:rsidR="00D05134">
        <w:rPr>
          <w:rFonts w:hint="eastAsia"/>
        </w:rPr>
        <w:t>选择“毕业去向信息无误”</w:t>
      </w:r>
      <w:r>
        <w:rPr>
          <w:rFonts w:hint="eastAsia"/>
        </w:rPr>
        <w:t>，点击“保存</w:t>
      </w:r>
      <w:r w:rsidR="007A1DDF">
        <w:rPr>
          <w:rFonts w:hint="eastAsia"/>
        </w:rPr>
        <w:t>并送审</w:t>
      </w:r>
      <w:r>
        <w:rPr>
          <w:rFonts w:hint="eastAsia"/>
        </w:rPr>
        <w:t>”，</w:t>
      </w:r>
      <w:r w:rsidR="00C80E20">
        <w:rPr>
          <w:rFonts w:hint="eastAsia"/>
        </w:rPr>
        <w:t>毕业去向确认</w:t>
      </w:r>
      <w:r>
        <w:rPr>
          <w:rFonts w:hint="eastAsia"/>
        </w:rPr>
        <w:t>完成。</w:t>
      </w:r>
    </w:p>
    <w:p w14:paraId="72C78402" w14:textId="3C9B6E1B" w:rsidR="00D05134" w:rsidRDefault="00342114" w:rsidP="00D05134">
      <w:r>
        <w:rPr>
          <w:noProof/>
        </w:rPr>
        <w:drawing>
          <wp:inline distT="0" distB="0" distL="0" distR="0" wp14:anchorId="31DBCA91" wp14:editId="3D74C04C">
            <wp:extent cx="5274310" cy="3921760"/>
            <wp:effectExtent l="0" t="0" r="2540" b="2540"/>
            <wp:docPr id="180161716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617162" name=""/>
                    <pic:cNvPicPr/>
                  </pic:nvPicPr>
                  <pic:blipFill rotWithShape="1">
                    <a:blip r:embed="rId10"/>
                    <a:srcRect t="3891"/>
                    <a:stretch/>
                  </pic:blipFill>
                  <pic:spPr bwMode="auto">
                    <a:xfrm>
                      <a:off x="0" y="0"/>
                      <a:ext cx="5274310" cy="3921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81D3B2" w14:textId="54772F03" w:rsidR="00342114" w:rsidRDefault="00342114" w:rsidP="00D05134">
      <w:r>
        <w:rPr>
          <w:rFonts w:hint="eastAsia"/>
        </w:rPr>
        <w:t>（2）若有误，学生选择有误类型，填写问题反馈，若有可上传相关证明材料，点击“保存”，</w:t>
      </w:r>
      <w:r>
        <w:rPr>
          <w:rFonts w:hint="eastAsia"/>
        </w:rPr>
        <w:lastRenderedPageBreak/>
        <w:t>无需人脸识别，提交管理员后台</w:t>
      </w:r>
    </w:p>
    <w:p w14:paraId="60D67109" w14:textId="00D51F08" w:rsidR="00342114" w:rsidRDefault="00342114" w:rsidP="00D05134">
      <w:r>
        <w:rPr>
          <w:noProof/>
        </w:rPr>
        <w:drawing>
          <wp:inline distT="0" distB="0" distL="0" distR="0" wp14:anchorId="0B141B4D" wp14:editId="466CF72C">
            <wp:extent cx="5274310" cy="4714240"/>
            <wp:effectExtent l="0" t="0" r="2540" b="0"/>
            <wp:docPr id="15193067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30672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1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A6A81" w14:textId="3BB11FAA" w:rsidR="00342114" w:rsidRPr="00D41482" w:rsidRDefault="00342114" w:rsidP="00D05134">
      <w:r>
        <w:rPr>
          <w:rFonts w:hint="eastAsia"/>
        </w:rPr>
        <w:t>管理员可登录就业网后台，</w:t>
      </w:r>
      <w:r w:rsidR="005618D9">
        <w:rPr>
          <w:rFonts w:hint="eastAsia"/>
        </w:rPr>
        <w:t>在【就业管理】-【</w:t>
      </w:r>
      <w:r w:rsidR="00C80E20">
        <w:rPr>
          <w:rFonts w:hint="eastAsia"/>
        </w:rPr>
        <w:t>毕业去向确认</w:t>
      </w:r>
      <w:r w:rsidR="005618D9">
        <w:rPr>
          <w:rFonts w:hint="eastAsia"/>
        </w:rPr>
        <w:t>】栏目中，查看核对有误的学生信息</w:t>
      </w:r>
      <w:r w:rsidR="00D41482">
        <w:rPr>
          <w:rFonts w:hint="eastAsia"/>
        </w:rPr>
        <w:t>，辅导员/院系/学校可根据学生有误类型联系学生变更就业信息。</w:t>
      </w:r>
    </w:p>
    <w:p w14:paraId="0D4522ED" w14:textId="1EEA14C4" w:rsidR="005618D9" w:rsidRDefault="00C80E20" w:rsidP="00D05134">
      <w:r>
        <w:rPr>
          <w:noProof/>
        </w:rPr>
        <w:drawing>
          <wp:inline distT="0" distB="0" distL="0" distR="0" wp14:anchorId="152B5868" wp14:editId="05773033">
            <wp:extent cx="5274310" cy="1363345"/>
            <wp:effectExtent l="0" t="0" r="2540" b="8255"/>
            <wp:docPr id="174483638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83638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6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19BD6" w14:textId="21E93424" w:rsidR="005618D9" w:rsidRDefault="00C80E20" w:rsidP="00D05134">
      <w:r>
        <w:rPr>
          <w:noProof/>
        </w:rPr>
        <w:lastRenderedPageBreak/>
        <w:drawing>
          <wp:inline distT="0" distB="0" distL="0" distR="0" wp14:anchorId="0A821941" wp14:editId="2AD0D46F">
            <wp:extent cx="5274310" cy="2374265"/>
            <wp:effectExtent l="0" t="0" r="2540" b="6985"/>
            <wp:docPr id="183999787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997873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36E90" w14:textId="7B637E8F" w:rsidR="00315E9A" w:rsidRDefault="00315E9A" w:rsidP="00D05134">
      <w:r>
        <w:rPr>
          <w:rFonts w:hint="eastAsia"/>
        </w:rPr>
        <w:t>学生变更完成后，回到</w:t>
      </w:r>
      <w:r w:rsidR="00C80E20">
        <w:rPr>
          <w:rFonts w:hint="eastAsia"/>
        </w:rPr>
        <w:t>毕业去向确认</w:t>
      </w:r>
      <w:r>
        <w:rPr>
          <w:rFonts w:hint="eastAsia"/>
        </w:rPr>
        <w:t>界面，查看当前“就业情况”、“单位名称”是否有误，无误后选择“毕业去向信息无误”，点击“</w:t>
      </w:r>
      <w:r w:rsidR="00C80E20">
        <w:rPr>
          <w:rFonts w:hint="eastAsia"/>
        </w:rPr>
        <w:t>保存并送审</w:t>
      </w:r>
      <w:r>
        <w:rPr>
          <w:rFonts w:hint="eastAsia"/>
        </w:rPr>
        <w:t>”，完成</w:t>
      </w:r>
      <w:r w:rsidR="00C80E20">
        <w:rPr>
          <w:rFonts w:hint="eastAsia"/>
        </w:rPr>
        <w:t>毕业去向确认</w:t>
      </w:r>
      <w:r>
        <w:rPr>
          <w:rFonts w:hint="eastAsia"/>
        </w:rPr>
        <w:t>。</w:t>
      </w:r>
    </w:p>
    <w:p w14:paraId="11864AC7" w14:textId="744A404D" w:rsidR="00CC256E" w:rsidRDefault="00C80E20" w:rsidP="00D05134">
      <w:r>
        <w:rPr>
          <w:noProof/>
        </w:rPr>
        <w:drawing>
          <wp:inline distT="0" distB="0" distL="0" distR="0" wp14:anchorId="5F91CA53" wp14:editId="20F34427">
            <wp:extent cx="5274310" cy="1397635"/>
            <wp:effectExtent l="0" t="0" r="2540" b="0"/>
            <wp:docPr id="1159064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0647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F6FA6" w14:textId="35AF8F9A" w:rsidR="004E3D8E" w:rsidRDefault="004E3D8E" w:rsidP="00D05134">
      <w:r>
        <w:rPr>
          <w:rFonts w:hint="eastAsia"/>
        </w:rPr>
        <w:t>所有学生确认完成，可</w:t>
      </w:r>
      <w:r w:rsidR="00FD5FDF">
        <w:rPr>
          <w:rFonts w:hint="eastAsia"/>
        </w:rPr>
        <w:t>在“确认无误”中</w:t>
      </w:r>
      <w:r>
        <w:rPr>
          <w:rFonts w:hint="eastAsia"/>
        </w:rPr>
        <w:t>导出学生名单。</w:t>
      </w:r>
    </w:p>
    <w:p w14:paraId="22EF6B6D" w14:textId="4E33704D" w:rsidR="00231FF7" w:rsidRDefault="00231FF7">
      <w:pPr>
        <w:widowControl/>
        <w:jc w:val="left"/>
      </w:pPr>
      <w:r>
        <w:br w:type="page"/>
      </w:r>
    </w:p>
    <w:p w14:paraId="2668189C" w14:textId="10770C29" w:rsidR="00231FF7" w:rsidRDefault="00231FF7" w:rsidP="00D05134">
      <w:pPr>
        <w:rPr>
          <w:b/>
          <w:bCs/>
        </w:rPr>
      </w:pPr>
      <w:r w:rsidRPr="00231FF7">
        <w:rPr>
          <w:rFonts w:hint="eastAsia"/>
          <w:b/>
          <w:bCs/>
        </w:rPr>
        <w:lastRenderedPageBreak/>
        <w:t>手机端流程</w:t>
      </w:r>
      <w:r w:rsidRPr="00231FF7">
        <w:rPr>
          <w:b/>
          <w:bCs/>
        </w:rPr>
        <w:t>:</w:t>
      </w:r>
    </w:p>
    <w:p w14:paraId="03B3C28A" w14:textId="4C386ED7" w:rsidR="00231FF7" w:rsidRDefault="00231FF7" w:rsidP="00231FF7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学生使用微信扫描下方二维码，关注“重庆市高校毕业生就业创业”微信公众号：</w:t>
      </w:r>
    </w:p>
    <w:p w14:paraId="721289AC" w14:textId="793A7E54" w:rsidR="00231FF7" w:rsidRDefault="00231FF7" w:rsidP="00231FF7">
      <w:pPr>
        <w:jc w:val="center"/>
      </w:pPr>
      <w:r>
        <w:rPr>
          <w:noProof/>
        </w:rPr>
        <w:drawing>
          <wp:inline distT="0" distB="0" distL="0" distR="0" wp14:anchorId="75CC29E3" wp14:editId="661407A8">
            <wp:extent cx="1828800" cy="1828800"/>
            <wp:effectExtent l="0" t="0" r="0" b="0"/>
            <wp:docPr id="9013338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F57A2" w14:textId="1DAA9AB8" w:rsidR="00231FF7" w:rsidRDefault="00231FF7" w:rsidP="00231FF7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学生关注公众号后点击“网上办事”-“毕业去向确认”，如图：</w:t>
      </w:r>
    </w:p>
    <w:p w14:paraId="0E088BE5" w14:textId="337C0453" w:rsidR="00231FF7" w:rsidRDefault="000E6C91" w:rsidP="00D270AC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37BEAC75" wp14:editId="5727CBF8">
            <wp:extent cx="1999284" cy="4152900"/>
            <wp:effectExtent l="0" t="0" r="1270" b="0"/>
            <wp:docPr id="9726531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653115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07046" cy="4169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8F48E" w14:textId="4082F050" w:rsidR="00231FF7" w:rsidRDefault="00231FF7" w:rsidP="00231FF7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学生登录就业网账号，进入毕业去向确认界面，如图：</w:t>
      </w:r>
    </w:p>
    <w:p w14:paraId="69EBBBBC" w14:textId="2F853E02" w:rsidR="00231FF7" w:rsidRDefault="00DB6771" w:rsidP="00DB6771">
      <w:pPr>
        <w:jc w:val="center"/>
      </w:pPr>
      <w:r>
        <w:rPr>
          <w:noProof/>
        </w:rPr>
        <w:lastRenderedPageBreak/>
        <w:drawing>
          <wp:inline distT="0" distB="0" distL="0" distR="0" wp14:anchorId="25A8A17A" wp14:editId="5948A30F">
            <wp:extent cx="1917501" cy="4000500"/>
            <wp:effectExtent l="0" t="0" r="6985" b="0"/>
            <wp:docPr id="9505818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58183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20838" cy="4007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049D4" w14:textId="6DF91B65" w:rsidR="00231FF7" w:rsidRDefault="00231FF7" w:rsidP="00231FF7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学生点击“编辑”，确认毕业去向信息是否有误：</w:t>
      </w:r>
    </w:p>
    <w:p w14:paraId="07D2BF32" w14:textId="507752D8" w:rsidR="00231FF7" w:rsidRDefault="00231FF7" w:rsidP="00231FF7">
      <w:pPr>
        <w:jc w:val="center"/>
      </w:pPr>
      <w:r>
        <w:rPr>
          <w:noProof/>
        </w:rPr>
        <w:drawing>
          <wp:inline distT="0" distB="0" distL="0" distR="0" wp14:anchorId="0CB1FA85" wp14:editId="2E8CB374">
            <wp:extent cx="2020022" cy="3968750"/>
            <wp:effectExtent l="0" t="0" r="0" b="0"/>
            <wp:docPr id="7431243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124363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24722" cy="397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8521D" w14:textId="46DF574E" w:rsidR="00231FF7" w:rsidRDefault="00231FF7" w:rsidP="00231FF7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学生无误后选择为“毕业去向信息无误”，点击保存并送审即可。</w:t>
      </w:r>
    </w:p>
    <w:p w14:paraId="342692ED" w14:textId="1493245D" w:rsidR="00231FF7" w:rsidRPr="00231FF7" w:rsidRDefault="00231FF7" w:rsidP="00231FF7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lastRenderedPageBreak/>
        <w:t>学生确认有误，需选择有误类型，填写原因，提交审核，并按照有误情况修正个人就业信息，修正完成后重新确认，直至无误即可。</w:t>
      </w:r>
    </w:p>
    <w:sectPr w:rsidR="00231FF7" w:rsidRPr="00231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25C72"/>
    <w:multiLevelType w:val="hybridMultilevel"/>
    <w:tmpl w:val="7ED65BB6"/>
    <w:lvl w:ilvl="0" w:tplc="7F4CE9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9417765"/>
    <w:multiLevelType w:val="hybridMultilevel"/>
    <w:tmpl w:val="B67C5B80"/>
    <w:lvl w:ilvl="0" w:tplc="6764CE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B9011A3"/>
    <w:multiLevelType w:val="hybridMultilevel"/>
    <w:tmpl w:val="F9560F96"/>
    <w:lvl w:ilvl="0" w:tplc="F3C2E78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47464078">
    <w:abstractNumId w:val="0"/>
  </w:num>
  <w:num w:numId="2" w16cid:durableId="692540502">
    <w:abstractNumId w:val="1"/>
  </w:num>
  <w:num w:numId="3" w16cid:durableId="456413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86"/>
    <w:rsid w:val="000E6C91"/>
    <w:rsid w:val="00114286"/>
    <w:rsid w:val="00231FF7"/>
    <w:rsid w:val="002E1F43"/>
    <w:rsid w:val="00315E9A"/>
    <w:rsid w:val="00342114"/>
    <w:rsid w:val="004E3D8E"/>
    <w:rsid w:val="005618D9"/>
    <w:rsid w:val="0071743B"/>
    <w:rsid w:val="00775493"/>
    <w:rsid w:val="007A1DDF"/>
    <w:rsid w:val="00BC0414"/>
    <w:rsid w:val="00BC7F73"/>
    <w:rsid w:val="00C62066"/>
    <w:rsid w:val="00C80E20"/>
    <w:rsid w:val="00CC256E"/>
    <w:rsid w:val="00D05134"/>
    <w:rsid w:val="00D270AC"/>
    <w:rsid w:val="00D41482"/>
    <w:rsid w:val="00D414E7"/>
    <w:rsid w:val="00DB6771"/>
    <w:rsid w:val="00EC18E7"/>
    <w:rsid w:val="00F4580C"/>
    <w:rsid w:val="00FD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A36E6"/>
  <w15:chartTrackingRefBased/>
  <w15:docId w15:val="{510A7F22-1CB9-4748-A8F5-34664D91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458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4580C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F4580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4580C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F458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cqbys.com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B7DC8-40DF-4CDE-B6AB-527FFDF0D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 某</dc:creator>
  <cp:keywords/>
  <dc:description/>
  <cp:lastModifiedBy>向 某</cp:lastModifiedBy>
  <cp:revision>16</cp:revision>
  <dcterms:created xsi:type="dcterms:W3CDTF">2023-05-24T06:16:00Z</dcterms:created>
  <dcterms:modified xsi:type="dcterms:W3CDTF">2023-06-02T06:51:00Z</dcterms:modified>
</cp:coreProperties>
</file>