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D3" w:rsidRDefault="007E2AD3" w:rsidP="007E2AD3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附件3  </w:t>
      </w:r>
      <w:r>
        <w:rPr>
          <w:rFonts w:ascii="仿宋" w:eastAsia="仿宋" w:hAnsi="仿宋" w:hint="eastAsia"/>
          <w:b/>
          <w:sz w:val="30"/>
          <w:szCs w:val="30"/>
        </w:rPr>
        <w:t>重庆外语外事学院校园网临时上网账号续期申请表</w:t>
      </w:r>
    </w:p>
    <w:tbl>
      <w:tblPr>
        <w:tblpPr w:leftFromText="180" w:rightFromText="180" w:vertAnchor="page" w:horzAnchor="margin" w:tblpXSpec="center" w:tblpY="26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582"/>
        <w:gridCol w:w="3376"/>
        <w:gridCol w:w="1997"/>
        <w:gridCol w:w="1990"/>
        <w:gridCol w:w="2905"/>
      </w:tblGrid>
      <w:tr w:rsidR="007E2AD3" w:rsidTr="007E2AD3">
        <w:trPr>
          <w:trHeight w:val="47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bookmarkStart w:id="0" w:name="_GoBack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业务接洽单位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使用时间</w:t>
            </w:r>
          </w:p>
        </w:tc>
      </w:tr>
      <w:tr w:rsidR="007E2AD3" w:rsidTr="007E2AD3">
        <w:trPr>
          <w:trHeight w:val="47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至</w:t>
            </w:r>
          </w:p>
        </w:tc>
      </w:tr>
      <w:tr w:rsidR="007E2AD3" w:rsidTr="007E2AD3">
        <w:trPr>
          <w:trHeight w:val="47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至</w:t>
            </w:r>
          </w:p>
        </w:tc>
      </w:tr>
      <w:tr w:rsidR="007E2AD3" w:rsidTr="007E2AD3">
        <w:trPr>
          <w:trHeight w:val="47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至</w:t>
            </w:r>
          </w:p>
        </w:tc>
      </w:tr>
      <w:tr w:rsidR="007E2AD3" w:rsidTr="007E2AD3">
        <w:trPr>
          <w:trHeight w:val="47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至</w:t>
            </w:r>
          </w:p>
        </w:tc>
      </w:tr>
      <w:tr w:rsidR="007E2AD3" w:rsidTr="007E2AD3">
        <w:trPr>
          <w:trHeight w:val="47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至</w:t>
            </w:r>
          </w:p>
        </w:tc>
      </w:tr>
      <w:tr w:rsidR="007E2AD3" w:rsidTr="007E2AD3">
        <w:trPr>
          <w:trHeight w:val="47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AD3" w:rsidRDefault="007E2AD3" w:rsidP="007E2AD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至</w:t>
            </w:r>
          </w:p>
        </w:tc>
      </w:tr>
      <w:bookmarkEnd w:id="0"/>
    </w:tbl>
    <w:p w:rsidR="007E2AD3" w:rsidRDefault="007E2AD3" w:rsidP="007E2AD3">
      <w:pPr>
        <w:ind w:firstLineChars="200" w:firstLine="420"/>
        <w:rPr>
          <w:rFonts w:ascii="仿宋" w:eastAsia="仿宋" w:hAnsi="仿宋" w:hint="eastAsia"/>
        </w:rPr>
      </w:pPr>
    </w:p>
    <w:p w:rsidR="007E2AD3" w:rsidRDefault="007E2AD3" w:rsidP="007E2AD3">
      <w:pPr>
        <w:ind w:firstLineChars="400" w:firstLine="84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一、申请流程：</w:t>
      </w:r>
    </w:p>
    <w:p w:rsidR="007E2AD3" w:rsidRDefault="007E2AD3" w:rsidP="007E2AD3">
      <w:pPr>
        <w:ind w:firstLineChars="600" w:firstLine="126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1.下载并填写《重庆外语外事学院校园网临时上网账号续期申请表》，隶属不同业务接洽单位的，应分别填写；</w:t>
      </w:r>
    </w:p>
    <w:p w:rsidR="007E2AD3" w:rsidRDefault="007E2AD3" w:rsidP="007E2AD3">
      <w:pPr>
        <w:ind w:firstLineChars="600" w:firstLine="126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2.云之家选择“校园网上网账号开通申请”流程，填写相关信息并上传《重庆外语外事学院校园网临时上网账号续期申请表》；</w:t>
      </w:r>
    </w:p>
    <w:p w:rsidR="007E2AD3" w:rsidRDefault="007E2AD3" w:rsidP="007E2AD3">
      <w:pPr>
        <w:ind w:firstLineChars="600" w:firstLine="126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3.审批通过后，联通校园营业厅将为临时上网账号续期。</w:t>
      </w:r>
    </w:p>
    <w:p w:rsidR="007E2AD3" w:rsidRDefault="007E2AD3" w:rsidP="007E2AD3">
      <w:pPr>
        <w:ind w:firstLineChars="200" w:firstLine="42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 </w:t>
      </w:r>
    </w:p>
    <w:p w:rsidR="007E2AD3" w:rsidRDefault="007E2AD3" w:rsidP="007E2AD3">
      <w:pPr>
        <w:ind w:firstLineChars="400" w:firstLine="84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二、使用说明：</w:t>
      </w:r>
    </w:p>
    <w:p w:rsidR="007E2AD3" w:rsidRDefault="007E2AD3" w:rsidP="007E2AD3">
      <w:pPr>
        <w:ind w:firstLineChars="600" w:firstLine="126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1.通过手机或PC选择连接CIFS-EDU，打开浏览器输入任意网址进入校园网认证界面，输入账号和密码认证后即可使用；</w:t>
      </w:r>
    </w:p>
    <w:p w:rsidR="007E2AD3" w:rsidRDefault="007E2AD3" w:rsidP="007E2AD3">
      <w:pPr>
        <w:ind w:firstLineChars="600" w:firstLine="126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2.校园网临时账号为申请人的手机号码，初始密码默认为身份证号后六位，建议初次登录后修改密码；</w:t>
      </w:r>
    </w:p>
    <w:p w:rsidR="007E2AD3" w:rsidRDefault="007E2AD3" w:rsidP="007E2AD3">
      <w:pPr>
        <w:ind w:firstLineChars="600" w:firstLine="126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3.临时账号只限一个终端设备登录使用，账号使用到期后，系统会自动报停该账号；</w:t>
      </w:r>
    </w:p>
    <w:p w:rsidR="007E2AD3" w:rsidRDefault="007E2AD3" w:rsidP="007E2AD3">
      <w:pPr>
        <w:ind w:firstLineChars="600" w:firstLine="126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4.开通临时账号是为了便于工作，使用者应遵守《中华人民共和国网络安全法》，自觉规范上网行为。</w:t>
      </w:r>
    </w:p>
    <w:p w:rsidR="001F3A9B" w:rsidRPr="007E2AD3" w:rsidRDefault="001F3A9B" w:rsidP="007E2AD3"/>
    <w:sectPr w:rsidR="001F3A9B" w:rsidRPr="007E2AD3" w:rsidSect="007E2A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9F5" w:rsidRDefault="005109F5" w:rsidP="00EA4717">
      <w:r>
        <w:separator/>
      </w:r>
    </w:p>
  </w:endnote>
  <w:endnote w:type="continuationSeparator" w:id="0">
    <w:p w:rsidR="005109F5" w:rsidRDefault="005109F5" w:rsidP="00EA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9F5" w:rsidRDefault="005109F5" w:rsidP="00EA4717">
      <w:r>
        <w:separator/>
      </w:r>
    </w:p>
  </w:footnote>
  <w:footnote w:type="continuationSeparator" w:id="0">
    <w:p w:rsidR="005109F5" w:rsidRDefault="005109F5" w:rsidP="00EA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图片" style="width:.6pt;height:.6pt;visibility:visible;mso-wrap-style:square" o:bullet="t">
        <v:imagedata r:id="rId1" o:title="图片"/>
      </v:shape>
    </w:pict>
  </w:numPicBullet>
  <w:abstractNum w:abstractNumId="0" w15:restartNumberingAfterBreak="0">
    <w:nsid w:val="1E474AF1"/>
    <w:multiLevelType w:val="hybridMultilevel"/>
    <w:tmpl w:val="ADA40434"/>
    <w:lvl w:ilvl="0" w:tplc="7CAE829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1467A8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602955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E1A4B1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5600E6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F28FD9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F68F07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A6BB0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EFEEB3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18"/>
    <w:rsid w:val="001F3A9B"/>
    <w:rsid w:val="00305038"/>
    <w:rsid w:val="00380E22"/>
    <w:rsid w:val="005109F5"/>
    <w:rsid w:val="007E2AD3"/>
    <w:rsid w:val="00861818"/>
    <w:rsid w:val="00D1470A"/>
    <w:rsid w:val="00D25FB0"/>
    <w:rsid w:val="00EA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06992"/>
  <w15:chartTrackingRefBased/>
  <w15:docId w15:val="{4216C134-78AD-4C75-AC43-8B7B4CB4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AD3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A471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A9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F3A9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4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A471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A4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A471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A4717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semiHidden/>
    <w:unhideWhenUsed/>
    <w:rsid w:val="00EA47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EA4717"/>
    <w:rPr>
      <w:b/>
      <w:bCs/>
    </w:rPr>
  </w:style>
  <w:style w:type="paragraph" w:styleId="ab">
    <w:name w:val="List Paragraph"/>
    <w:basedOn w:val="a"/>
    <w:uiPriority w:val="34"/>
    <w:qFormat/>
    <w:rsid w:val="00EA47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2023-11-13T08:19:00Z</cp:lastPrinted>
  <dcterms:created xsi:type="dcterms:W3CDTF">2023-11-13T08:17:00Z</dcterms:created>
  <dcterms:modified xsi:type="dcterms:W3CDTF">2023-11-16T08:33:00Z</dcterms:modified>
</cp:coreProperties>
</file>