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_GB2312"/>
          <w:b/>
          <w:bCs/>
          <w:sz w:val="44"/>
          <w:szCs w:val="44"/>
        </w:rPr>
      </w:pPr>
      <w:bookmarkStart w:id="0" w:name="_Hlk65846805"/>
      <w:r>
        <w:rPr>
          <w:rFonts w:hint="eastAsia" w:ascii="黑体" w:hAnsi="黑体" w:eastAsia="黑体" w:cs="仿宋_GB2312"/>
          <w:b/>
          <w:bCs/>
          <w:sz w:val="44"/>
          <w:szCs w:val="44"/>
        </w:rPr>
        <w:t>重庆外语外事学院</w:t>
      </w:r>
    </w:p>
    <w:p>
      <w:pPr>
        <w:jc w:val="center"/>
        <w:rPr>
          <w:rFonts w:ascii="黑体" w:hAnsi="黑体" w:eastAsia="黑体" w:cs="仿宋_GB2312"/>
          <w:b/>
          <w:bCs/>
          <w:sz w:val="44"/>
          <w:szCs w:val="44"/>
        </w:rPr>
      </w:pPr>
      <w:r>
        <w:rPr>
          <w:rFonts w:hint="eastAsia" w:ascii="黑体" w:hAnsi="黑体" w:eastAsia="黑体" w:cs="仿宋_GB2312"/>
          <w:b/>
          <w:bCs/>
          <w:sz w:val="44"/>
          <w:szCs w:val="44"/>
        </w:rPr>
        <w:t>第二届</w:t>
      </w:r>
      <w:bookmarkEnd w:id="0"/>
      <w:r>
        <w:rPr>
          <w:rFonts w:hint="eastAsia" w:ascii="黑体" w:hAnsi="黑体" w:eastAsia="黑体" w:cs="仿宋_GB2312"/>
          <w:b/>
          <w:bCs/>
          <w:sz w:val="44"/>
          <w:szCs w:val="44"/>
        </w:rPr>
        <w:t>春季运动会田径比赛竞赛规程</w:t>
      </w:r>
    </w:p>
    <w:p>
      <w:pPr>
        <w:jc w:val="center"/>
        <w:rPr>
          <w:rFonts w:ascii="黑体" w:hAnsi="黑体" w:eastAsia="黑体" w:cs="仿宋_GB2312"/>
          <w:b/>
          <w:bCs/>
          <w:sz w:val="44"/>
          <w:szCs w:val="44"/>
        </w:rPr>
      </w:pPr>
      <w:r>
        <w:rPr>
          <w:rFonts w:hint="eastAsia" w:ascii="黑体" w:hAnsi="黑体" w:eastAsia="黑体" w:cs="仿宋_GB2312"/>
          <w:b/>
          <w:bCs/>
          <w:sz w:val="44"/>
          <w:szCs w:val="44"/>
        </w:rPr>
        <w:t>（预赛）</w:t>
      </w: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一、指导思想</w:t>
      </w:r>
    </w:p>
    <w:p>
      <w:pPr>
        <w:spacing w:line="360" w:lineRule="auto"/>
        <w:ind w:firstLine="574" w:firstLineChars="205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为认真贯彻全民健身纲要的有关精神，积极推进“全民健身、和谐校园”的建设，进一步推进我校群众性体育文化生活的广泛开展，积极倡导“终身体育”的理念。展现我校学生的精神风貌，增强学生身体素质，提高学生运动技术水平，挖掘学生个人特长，培养学生运动兴趣，推动学校各项工作全面发展，定于四月中旬举办重外第二届春季运动会田径比赛。请各二级学院按照《</w:t>
      </w:r>
      <w:bookmarkStart w:id="1" w:name="_Hlk65847390"/>
      <w:r>
        <w:rPr>
          <w:rFonts w:hint="eastAsia" w:ascii="宋体" w:hAnsi="宋体" w:cs="仿宋_GB2312"/>
          <w:sz w:val="28"/>
          <w:szCs w:val="28"/>
        </w:rPr>
        <w:t>重庆外语外事学院第二届</w:t>
      </w:r>
      <w:bookmarkEnd w:id="1"/>
      <w:r>
        <w:rPr>
          <w:rFonts w:hint="eastAsia" w:ascii="宋体" w:hAnsi="宋体" w:cs="仿宋_GB2312"/>
          <w:sz w:val="28"/>
          <w:szCs w:val="28"/>
        </w:rPr>
        <w:t>春季运动会田径比赛竞赛规程》的要求，加强思想教育，认真组织，科学合理地安排训练和准备，以良好的精神面貌和运动技术水平参加运动会。</w:t>
      </w:r>
    </w:p>
    <w:p>
      <w:pPr>
        <w:spacing w:line="360" w:lineRule="auto"/>
        <w:ind w:firstLine="574" w:firstLineChars="205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本届运动会的主题是：</w:t>
      </w:r>
      <w:r>
        <w:rPr>
          <w:rFonts w:hint="eastAsia" w:ascii="宋体" w:hAnsi="宋体"/>
          <w:sz w:val="28"/>
          <w:szCs w:val="28"/>
        </w:rPr>
        <w:t>强身健体，练就过硬本领；立德树人，促进综合素质发展；</w:t>
      </w:r>
    </w:p>
    <w:p>
      <w:pPr>
        <w:spacing w:line="360" w:lineRule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二、比赛日期</w:t>
      </w:r>
    </w:p>
    <w:p>
      <w:pPr>
        <w:spacing w:line="360" w:lineRule="auto"/>
        <w:ind w:left="1959" w:leftChars="266" w:hanging="1400" w:hangingChars="5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第一阶段：2023年3月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31</w:t>
      </w:r>
      <w:r>
        <w:rPr>
          <w:rFonts w:hint="eastAsia" w:ascii="宋体" w:hAnsi="宋体" w:cs="仿宋_GB2312"/>
          <w:sz w:val="28"/>
          <w:szCs w:val="28"/>
        </w:rPr>
        <w:t>日之前：渝北校区预赛（具体时间由各二级学院通知为准）</w:t>
      </w:r>
    </w:p>
    <w:p>
      <w:pPr>
        <w:spacing w:line="360" w:lineRule="auto"/>
        <w:ind w:left="1955" w:leftChars="931" w:firstLine="0" w:firstLineChars="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2023年3月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31</w:t>
      </w:r>
      <w:r>
        <w:rPr>
          <w:rFonts w:hint="eastAsia" w:ascii="宋体" w:hAnsi="宋体" w:cs="仿宋_GB2312"/>
          <w:sz w:val="28"/>
          <w:szCs w:val="28"/>
        </w:rPr>
        <w:t>日之前：綦江校区预赛（具体时间由各二级学院通知为准）</w:t>
      </w:r>
    </w:p>
    <w:p>
      <w:pPr>
        <w:spacing w:line="360" w:lineRule="auto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第二阶段：</w:t>
      </w:r>
      <w:r>
        <w:rPr>
          <w:rFonts w:ascii="宋体" w:hAnsi="宋体" w:cs="仿宋_GB2312"/>
          <w:sz w:val="28"/>
          <w:szCs w:val="28"/>
        </w:rPr>
        <w:t>202</w:t>
      </w:r>
      <w:r>
        <w:rPr>
          <w:rFonts w:hint="eastAsia" w:ascii="宋体" w:hAnsi="宋体" w:cs="仿宋_GB2312"/>
          <w:sz w:val="28"/>
          <w:szCs w:val="28"/>
        </w:rPr>
        <w:t>3年4月13日～14日：綦江校区（决赛）</w:t>
      </w: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比赛地点</w:t>
      </w:r>
    </w:p>
    <w:p>
      <w:pPr>
        <w:spacing w:line="360" w:lineRule="auto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第一阶段：渝北校区、綦江校区运动场</w:t>
      </w:r>
    </w:p>
    <w:p>
      <w:pPr>
        <w:spacing w:line="360" w:lineRule="auto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第二阶段：綦江校区运动场</w:t>
      </w: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四、</w:t>
      </w:r>
      <w:r>
        <w:rPr>
          <w:rFonts w:hint="eastAsia" w:ascii="黑体" w:hAnsi="黑体" w:eastAsia="黑体" w:cs="仿宋_GB2312"/>
          <w:sz w:val="32"/>
          <w:szCs w:val="32"/>
        </w:rPr>
        <w:t>参赛单位</w:t>
      </w:r>
    </w:p>
    <w:p>
      <w:pPr>
        <w:spacing w:line="360" w:lineRule="auto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以各二级学院为单位组队参加比赛</w:t>
      </w: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五、</w:t>
      </w:r>
      <w:r>
        <w:rPr>
          <w:rFonts w:hint="eastAsia" w:ascii="黑体" w:hAnsi="黑体" w:eastAsia="黑体" w:cs="仿宋_GB2312"/>
          <w:sz w:val="32"/>
          <w:szCs w:val="32"/>
        </w:rPr>
        <w:t>参赛资格</w:t>
      </w:r>
    </w:p>
    <w:p>
      <w:pPr>
        <w:spacing w:line="360" w:lineRule="auto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仿宋_GB2312"/>
          <w:sz w:val="28"/>
          <w:szCs w:val="28"/>
        </w:rPr>
        <w:t>1.</w:t>
      </w:r>
      <w:r>
        <w:rPr>
          <w:rFonts w:hint="eastAsia" w:ascii="宋体" w:hAnsi="宋体" w:cs="仿宋_GB2312"/>
          <w:sz w:val="28"/>
          <w:szCs w:val="28"/>
        </w:rPr>
        <w:t>本院在校学生（经医生检查身体健康者）均可报名参加。</w:t>
      </w: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六、预赛</w:t>
      </w:r>
      <w:r>
        <w:rPr>
          <w:rFonts w:hint="eastAsia" w:ascii="黑体" w:hAnsi="黑体" w:eastAsia="黑体" w:cs="仿宋_GB2312"/>
          <w:sz w:val="32"/>
          <w:szCs w:val="32"/>
        </w:rPr>
        <w:t>参赛办法</w:t>
      </w:r>
    </w:p>
    <w:p>
      <w:pPr>
        <w:spacing w:line="360" w:lineRule="auto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仿宋_GB2312"/>
          <w:sz w:val="28"/>
          <w:szCs w:val="28"/>
        </w:rPr>
        <w:t>1.</w:t>
      </w:r>
      <w:r>
        <w:rPr>
          <w:rFonts w:hint="eastAsia" w:ascii="宋体" w:hAnsi="宋体" w:cs="仿宋_GB2312"/>
          <w:sz w:val="28"/>
          <w:szCs w:val="28"/>
        </w:rPr>
        <w:t>以二级学院为单位，每人限报2项（接力项目除外）；</w:t>
      </w:r>
    </w:p>
    <w:p>
      <w:pPr>
        <w:spacing w:line="360" w:lineRule="auto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ascii="宋体" w:hAnsi="宋体" w:cs="仿宋_GB2312"/>
          <w:sz w:val="28"/>
          <w:szCs w:val="28"/>
        </w:rPr>
        <w:t>2.</w:t>
      </w:r>
      <w:r>
        <w:rPr>
          <w:rFonts w:hint="eastAsia" w:ascii="宋体" w:hAnsi="宋体" w:cs="仿宋_GB2312"/>
          <w:sz w:val="28"/>
          <w:szCs w:val="28"/>
        </w:rPr>
        <w:t>一个学院每项限报12人；</w:t>
      </w:r>
    </w:p>
    <w:p>
      <w:pPr>
        <w:spacing w:line="360" w:lineRule="auto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/>
          <w:sz w:val="28"/>
          <w:szCs w:val="28"/>
        </w:rPr>
        <w:t>3.</w:t>
      </w:r>
      <w:r>
        <w:rPr>
          <w:rFonts w:hint="eastAsia" w:ascii="宋体" w:hAnsi="宋体" w:cs="仿宋_GB2312"/>
          <w:sz w:val="28"/>
          <w:szCs w:val="28"/>
        </w:rPr>
        <w:t>运动员一经报名，不得随意更改、不得请人代替，不得弃权。违者一人次扣该二级学院团体分1分，并取消该二级学院精神文明评比资格。</w:t>
      </w:r>
    </w:p>
    <w:p>
      <w:pPr>
        <w:spacing w:line="360" w:lineRule="auto"/>
        <w:ind w:firstLine="562" w:firstLineChars="200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4.预赛由各二级学院负责组织进行，体育部将给各二级学院指派两名体育老师进行协助。</w:t>
      </w:r>
    </w:p>
    <w:p>
      <w:pPr>
        <w:spacing w:line="360" w:lineRule="auto"/>
        <w:ind w:firstLine="562" w:firstLineChars="200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 w:cs="仿宋_GB2312"/>
          <w:b/>
          <w:bCs/>
          <w:sz w:val="28"/>
          <w:szCs w:val="28"/>
        </w:rPr>
        <w:t>5.预赛完后由各二级学院指派的体育老师收回成绩册、各单项排名表及决赛报名表。</w:t>
      </w:r>
    </w:p>
    <w:p>
      <w:pPr>
        <w:spacing w:line="360" w:lineRule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七、</w:t>
      </w:r>
      <w:r>
        <w:rPr>
          <w:rFonts w:hint="eastAsia" w:ascii="黑体" w:hAnsi="黑体" w:eastAsia="黑体" w:cs="仿宋_GB2312"/>
          <w:sz w:val="32"/>
          <w:szCs w:val="32"/>
        </w:rPr>
        <w:t>比赛项目</w:t>
      </w:r>
    </w:p>
    <w:p>
      <w:pPr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个人项目（预赛）： </w:t>
      </w:r>
    </w:p>
    <w:p>
      <w:pPr>
        <w:spacing w:line="360" w:lineRule="auto"/>
        <w:ind w:left="839" w:leftChars="266" w:hanging="280" w:hangingChars="1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（男、女）径赛：100米、200米</w:t>
      </w:r>
    </w:p>
    <w:p>
      <w:pPr>
        <w:spacing w:line="360" w:lineRule="auto"/>
        <w:ind w:firstLine="560" w:firstLineChars="200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（男、女）田赛：跳高、跳远、三级跳远、铅球</w:t>
      </w:r>
    </w:p>
    <w:p>
      <w:pPr>
        <w:spacing w:line="360" w:lineRule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八</w:t>
      </w:r>
      <w:r>
        <w:rPr>
          <w:rFonts w:hint="eastAsia" w:ascii="黑体" w:hAnsi="黑体" w:eastAsia="黑体" w:cs="仿宋_GB2312"/>
          <w:sz w:val="32"/>
          <w:szCs w:val="32"/>
        </w:rPr>
        <w:t>、录取名次</w:t>
      </w:r>
    </w:p>
    <w:p>
      <w:pPr>
        <w:spacing w:line="360" w:lineRule="auto"/>
        <w:rPr>
          <w:rFonts w:ascii="宋体" w:hAnsi="宋体" w:cs="仿宋_GB2312"/>
          <w:b/>
          <w:bCs/>
          <w:sz w:val="28"/>
          <w:szCs w:val="28"/>
        </w:rPr>
      </w:pPr>
      <w:r>
        <w:rPr>
          <w:rFonts w:ascii="宋体" w:hAnsi="宋体" w:cs="仿宋_GB2312"/>
          <w:sz w:val="28"/>
          <w:szCs w:val="28"/>
        </w:rPr>
        <w:t>1.</w:t>
      </w:r>
      <w:r>
        <w:rPr>
          <w:rFonts w:hint="eastAsia" w:ascii="宋体" w:hAnsi="宋体" w:cs="仿宋_GB2312"/>
          <w:b/>
          <w:bCs/>
          <w:sz w:val="28"/>
          <w:szCs w:val="28"/>
        </w:rPr>
        <w:t>预赛所有项目按照各二级学院为单位，分别各取前4名进入第二阶段总决赛。</w:t>
      </w: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九、</w:t>
      </w:r>
      <w:r>
        <w:rPr>
          <w:rFonts w:hint="eastAsia" w:ascii="黑体" w:hAnsi="黑体" w:eastAsia="黑体" w:cs="仿宋_GB2312"/>
          <w:sz w:val="32"/>
          <w:szCs w:val="32"/>
        </w:rPr>
        <w:t>报名</w:t>
      </w:r>
    </w:p>
    <w:p>
      <w:pPr>
        <w:spacing w:line="360" w:lineRule="auto"/>
        <w:rPr>
          <w:rFonts w:ascii="宋体" w:hAnsi="宋体" w:cs="仿宋_GB2312"/>
          <w:b/>
          <w:bCs/>
          <w:kern w:val="28"/>
          <w:sz w:val="28"/>
          <w:szCs w:val="28"/>
          <w:u w:val="single"/>
        </w:rPr>
      </w:pPr>
      <w:r>
        <w:rPr>
          <w:rFonts w:ascii="宋体" w:hAnsi="宋体" w:cs="仿宋_GB2312"/>
          <w:b/>
          <w:bCs/>
          <w:sz w:val="28"/>
          <w:szCs w:val="28"/>
          <w:u w:val="single"/>
        </w:rPr>
        <w:t>1.</w:t>
      </w:r>
      <w:r>
        <w:rPr>
          <w:rFonts w:hint="eastAsia" w:ascii="宋体" w:hAnsi="宋体" w:cs="仿宋_GB2312"/>
          <w:b/>
          <w:bCs/>
          <w:kern w:val="28"/>
          <w:sz w:val="28"/>
          <w:szCs w:val="28"/>
          <w:u w:val="single"/>
        </w:rPr>
        <w:t>请各参赛单位必须在3月17日中午12：00前完成报名（电子档和纸质档）。预赛报名表由各二级学院收取后交于指派的体育老师。</w:t>
      </w: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十</w:t>
      </w:r>
      <w:r>
        <w:rPr>
          <w:rFonts w:hint="eastAsia" w:ascii="黑体" w:hAnsi="黑体" w:eastAsia="黑体" w:cs="仿宋_GB2312"/>
          <w:sz w:val="32"/>
          <w:szCs w:val="32"/>
        </w:rPr>
        <w:t>、比赛规则</w:t>
      </w:r>
    </w:p>
    <w:p>
      <w:pPr>
        <w:spacing w:line="360" w:lineRule="auto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参照中国田径协会审定的《田径竞赛规则》（2021-2022）执行，如有更改部分在领队会上通知。</w:t>
      </w: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十一</w:t>
      </w:r>
      <w:r>
        <w:rPr>
          <w:rFonts w:hint="eastAsia" w:ascii="黑体" w:hAnsi="黑体" w:eastAsia="黑体" w:cs="仿宋_GB2312"/>
          <w:sz w:val="32"/>
          <w:szCs w:val="32"/>
        </w:rPr>
        <w:t>、注意事项</w:t>
      </w:r>
    </w:p>
    <w:p>
      <w:pPr>
        <w:spacing w:line="360" w:lineRule="auto"/>
        <w:ind w:firstLine="560" w:firstLineChars="20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竞赛提前三十分钟检录，田赛提前十五分钟直接到比赛场地检录参加比赛，并随时注意现场广播通知。运动员参加比赛，必须带上学生证，</w:t>
      </w:r>
      <w:r>
        <w:rPr>
          <w:rFonts w:hint="eastAsia" w:ascii="宋体" w:hAnsi="宋体" w:cs="仿宋_GB2312"/>
          <w:color w:val="000000"/>
          <w:sz w:val="28"/>
          <w:szCs w:val="28"/>
        </w:rPr>
        <w:t>体检表</w:t>
      </w:r>
      <w:r>
        <w:rPr>
          <w:rFonts w:hint="eastAsia" w:ascii="宋体" w:hAnsi="宋体" w:cs="仿宋_GB2312"/>
          <w:sz w:val="28"/>
          <w:szCs w:val="28"/>
        </w:rPr>
        <w:t>以备查验，否则不得参加比赛。</w:t>
      </w:r>
    </w:p>
    <w:p>
      <w:pPr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32"/>
          <w:szCs w:val="32"/>
        </w:rPr>
        <w:t>十二</w:t>
      </w:r>
      <w:r>
        <w:rPr>
          <w:rFonts w:hint="eastAsia" w:ascii="黑体" w:hAnsi="黑体" w:eastAsia="黑体" w:cs="仿宋_GB2312"/>
          <w:sz w:val="32"/>
          <w:szCs w:val="32"/>
        </w:rPr>
        <w:t>、本规程解释权属于重外第二届春季运动会竞赛委员会。其他未尽事宜，另行通知。</w:t>
      </w:r>
    </w:p>
    <w:p>
      <w:pPr>
        <w:spacing w:line="360" w:lineRule="auto"/>
        <w:ind w:firstLine="570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希望各院接到该规程后，积极行动起来，认真做好思想动员和组织落实工作；迅速组织代表队抓紧练习；并切实做好运动会前的其他各项准备工作。</w:t>
      </w:r>
    </w:p>
    <w:p>
      <w:pPr>
        <w:tabs>
          <w:tab w:val="left" w:pos="4740"/>
        </w:tabs>
        <w:spacing w:line="360" w:lineRule="auto"/>
        <w:ind w:firstLine="2660" w:firstLineChars="950"/>
        <w:jc w:val="right"/>
        <w:rPr>
          <w:rFonts w:ascii="宋体" w:hAnsi="宋体" w:cs="Times New Roman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重外第二届春季运动会竞赛委员会</w:t>
      </w:r>
    </w:p>
    <w:p>
      <w:pPr>
        <w:tabs>
          <w:tab w:val="left" w:pos="4740"/>
        </w:tabs>
        <w:spacing w:line="360" w:lineRule="auto"/>
        <w:ind w:firstLine="4060" w:firstLineChars="1450"/>
        <w:jc w:val="right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 xml:space="preserve"> 2023年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3</w:t>
      </w:r>
      <w:r>
        <w:rPr>
          <w:rFonts w:hint="eastAsia" w:ascii="宋体" w:hAnsi="宋体" w:cs="仿宋_GB2312"/>
          <w:sz w:val="28"/>
          <w:szCs w:val="28"/>
        </w:rPr>
        <w:t>月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8</w:t>
      </w:r>
      <w:r>
        <w:rPr>
          <w:rFonts w:hint="eastAsia" w:ascii="宋体" w:hAnsi="宋体" w:cs="仿宋_GB2312"/>
          <w:sz w:val="28"/>
          <w:szCs w:val="28"/>
        </w:rPr>
        <w:t>日</w:t>
      </w:r>
    </w:p>
    <w:p>
      <w:pPr>
        <w:tabs>
          <w:tab w:val="left" w:pos="4740"/>
        </w:tabs>
        <w:spacing w:line="360" w:lineRule="auto"/>
        <w:ind w:firstLine="4060" w:firstLineChars="1450"/>
        <w:jc w:val="right"/>
        <w:rPr>
          <w:rFonts w:ascii="宋体" w:hAnsi="宋体" w:cs="仿宋_GB2312"/>
          <w:sz w:val="28"/>
          <w:szCs w:val="28"/>
        </w:rPr>
      </w:pPr>
    </w:p>
    <w:p>
      <w:pPr>
        <w:tabs>
          <w:tab w:val="left" w:pos="4740"/>
        </w:tabs>
        <w:spacing w:line="360" w:lineRule="auto"/>
        <w:ind w:firstLine="4060" w:firstLineChars="1450"/>
        <w:jc w:val="right"/>
        <w:rPr>
          <w:rFonts w:ascii="宋体" w:hAnsi="宋体" w:cs="仿宋_GB2312"/>
          <w:sz w:val="28"/>
          <w:szCs w:val="28"/>
        </w:rPr>
      </w:pPr>
      <w:bookmarkStart w:id="2" w:name="_GoBack"/>
      <w:bookmarkEnd w:id="2"/>
    </w:p>
    <w:p>
      <w:pPr>
        <w:tabs>
          <w:tab w:val="left" w:pos="4740"/>
        </w:tabs>
        <w:spacing w:line="360" w:lineRule="auto"/>
        <w:ind w:firstLine="4060" w:firstLineChars="1450"/>
        <w:jc w:val="right"/>
        <w:rPr>
          <w:rFonts w:ascii="宋体" w:hAnsi="宋体" w:cs="仿宋_GB2312"/>
          <w:sz w:val="28"/>
          <w:szCs w:val="28"/>
        </w:rPr>
      </w:pPr>
    </w:p>
    <w:p>
      <w:pPr>
        <w:tabs>
          <w:tab w:val="left" w:pos="4740"/>
        </w:tabs>
        <w:spacing w:line="360" w:lineRule="auto"/>
        <w:ind w:firstLine="4060" w:firstLineChars="1450"/>
        <w:jc w:val="right"/>
        <w:rPr>
          <w:rFonts w:ascii="宋体" w:hAnsi="宋体" w:cs="仿宋_GB2312"/>
          <w:sz w:val="28"/>
          <w:szCs w:val="28"/>
        </w:rPr>
      </w:pPr>
    </w:p>
    <w:p>
      <w:pPr>
        <w:tabs>
          <w:tab w:val="left" w:pos="4740"/>
        </w:tabs>
        <w:spacing w:line="360" w:lineRule="auto"/>
        <w:jc w:val="center"/>
        <w:rPr>
          <w:rFonts w:hint="eastAsia" w:ascii="宋体" w:hAnsi="宋体" w:cs="仿宋_GB2312"/>
          <w:b/>
          <w:sz w:val="32"/>
          <w:szCs w:val="32"/>
        </w:rPr>
      </w:pPr>
    </w:p>
    <w:p>
      <w:pPr>
        <w:tabs>
          <w:tab w:val="left" w:pos="4740"/>
        </w:tabs>
        <w:spacing w:line="360" w:lineRule="auto"/>
        <w:jc w:val="center"/>
        <w:rPr>
          <w:rFonts w:hint="eastAsia" w:ascii="宋体" w:hAnsi="宋体" w:cs="仿宋_GB2312"/>
          <w:b/>
          <w:sz w:val="32"/>
          <w:szCs w:val="32"/>
        </w:rPr>
      </w:pPr>
    </w:p>
    <w:p>
      <w:pPr>
        <w:tabs>
          <w:tab w:val="left" w:pos="4740"/>
        </w:tabs>
        <w:spacing w:line="360" w:lineRule="auto"/>
        <w:jc w:val="center"/>
        <w:rPr>
          <w:rFonts w:ascii="宋体" w:hAnsi="宋体" w:cs="仿宋_GB2312"/>
          <w:b/>
          <w:sz w:val="32"/>
          <w:szCs w:val="32"/>
        </w:rPr>
      </w:pPr>
      <w:r>
        <w:rPr>
          <w:rFonts w:hint="eastAsia" w:ascii="宋体" w:hAnsi="宋体" w:cs="仿宋_GB2312"/>
          <w:b/>
          <w:sz w:val="32"/>
          <w:szCs w:val="32"/>
        </w:rPr>
        <w:t>重庆外语外事学院第二届春季运动会田径比赛项目报名表</w:t>
      </w:r>
    </w:p>
    <w:p>
      <w:pPr>
        <w:tabs>
          <w:tab w:val="left" w:pos="4740"/>
        </w:tabs>
        <w:spacing w:line="360" w:lineRule="auto"/>
        <w:jc w:val="center"/>
        <w:rPr>
          <w:rFonts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（预赛）</w:t>
      </w:r>
    </w:p>
    <w:p>
      <w:pPr>
        <w:tabs>
          <w:tab w:val="left" w:pos="4740"/>
        </w:tabs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性别：      学院：            教练：     联系方式：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jc w:val="center"/>
              <w:rPr>
                <w:rFonts w:hint="eastAsia" w:ascii="宋体" w:hAnsi="宋体" w:cs="仿宋_GB2312"/>
                <w:b/>
              </w:rPr>
            </w:pPr>
            <w:r>
              <w:rPr>
                <w:rFonts w:hint="eastAsia" w:ascii="宋体" w:hAnsi="宋体" w:cs="仿宋_GB2312"/>
                <w:b/>
              </w:rPr>
              <w:t>序号</w:t>
            </w: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jc w:val="center"/>
              <w:rPr>
                <w:rFonts w:ascii="宋体" w:hAnsi="宋体" w:cs="仿宋_GB2312"/>
                <w:b/>
              </w:rPr>
            </w:pPr>
            <w:r>
              <w:rPr>
                <w:rFonts w:hint="eastAsia" w:ascii="宋体" w:hAnsi="宋体" w:cs="仿宋_GB2312"/>
                <w:b/>
              </w:rPr>
              <w:t>100米</w:t>
            </w: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jc w:val="center"/>
              <w:rPr>
                <w:rFonts w:ascii="宋体" w:hAnsi="宋体" w:cs="仿宋_GB2312"/>
                <w:b/>
              </w:rPr>
            </w:pPr>
            <w:r>
              <w:rPr>
                <w:rFonts w:hint="eastAsia" w:ascii="宋体" w:hAnsi="宋体" w:cs="仿宋_GB2312"/>
                <w:b/>
              </w:rPr>
              <w:t>200米</w:t>
            </w: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jc w:val="center"/>
              <w:rPr>
                <w:rFonts w:ascii="宋体" w:hAnsi="宋体" w:cs="仿宋_GB2312"/>
                <w:b/>
              </w:rPr>
            </w:pPr>
            <w:r>
              <w:rPr>
                <w:rFonts w:hint="eastAsia" w:ascii="宋体" w:hAnsi="宋体" w:cs="仿宋_GB2312"/>
                <w:b/>
              </w:rPr>
              <w:t>跳高</w:t>
            </w: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jc w:val="center"/>
              <w:rPr>
                <w:rFonts w:ascii="宋体" w:hAnsi="宋体" w:cs="仿宋_GB2312"/>
                <w:b/>
              </w:rPr>
            </w:pPr>
            <w:r>
              <w:rPr>
                <w:rFonts w:hint="eastAsia" w:ascii="宋体" w:hAnsi="宋体" w:cs="仿宋_GB2312"/>
                <w:b/>
              </w:rPr>
              <w:t>跳远</w:t>
            </w: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jc w:val="center"/>
              <w:rPr>
                <w:rFonts w:ascii="宋体" w:hAnsi="宋体" w:cs="仿宋_GB2312"/>
                <w:b/>
              </w:rPr>
            </w:pPr>
            <w:r>
              <w:rPr>
                <w:rFonts w:hint="eastAsia" w:ascii="宋体" w:hAnsi="宋体" w:cs="仿宋_GB2312"/>
                <w:b/>
              </w:rPr>
              <w:t>三级跳远</w:t>
            </w: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jc w:val="center"/>
              <w:rPr>
                <w:rFonts w:ascii="宋体" w:hAnsi="宋体" w:cs="仿宋_GB2312"/>
                <w:b/>
              </w:rPr>
            </w:pPr>
            <w:r>
              <w:rPr>
                <w:rFonts w:hint="eastAsia" w:ascii="宋体" w:hAnsi="宋体" w:cs="仿宋_GB2312"/>
                <w:b/>
              </w:rPr>
              <w:t>铅球</w:t>
            </w: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jc w:val="center"/>
              <w:rPr>
                <w:rFonts w:ascii="宋体" w:hAnsi="宋体" w:cs="仿宋_GB2312"/>
                <w:b/>
              </w:rPr>
            </w:pPr>
            <w:r>
              <w:rPr>
                <w:rFonts w:hint="eastAsia" w:ascii="宋体" w:hAnsi="宋体" w:cs="仿宋_GB2312"/>
                <w:b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1</w:t>
            </w: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2</w:t>
            </w: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3</w:t>
            </w: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4</w:t>
            </w: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5</w:t>
            </w: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6</w:t>
            </w: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7</w:t>
            </w: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8</w:t>
            </w: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9</w:t>
            </w: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10</w:t>
            </w: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11</w:t>
            </w: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jc w:val="center"/>
              <w:rPr>
                <w:rFonts w:ascii="宋体" w:hAnsi="宋体" w:cs="仿宋_GB2312"/>
                <w:b/>
                <w:sz w:val="28"/>
                <w:szCs w:val="28"/>
              </w:rPr>
            </w:pPr>
            <w:r>
              <w:rPr>
                <w:rFonts w:hint="eastAsia" w:ascii="宋体" w:hAnsi="宋体" w:cs="仿宋_GB2312"/>
                <w:b/>
                <w:sz w:val="28"/>
                <w:szCs w:val="28"/>
              </w:rPr>
              <w:t>12</w:t>
            </w: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5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  <w:tc>
          <w:tcPr>
            <w:tcW w:w="1066" w:type="dxa"/>
          </w:tcPr>
          <w:p>
            <w:pPr>
              <w:tabs>
                <w:tab w:val="left" w:pos="4740"/>
              </w:tabs>
              <w:spacing w:line="360" w:lineRule="auto"/>
              <w:rPr>
                <w:rFonts w:ascii="宋体" w:hAnsi="宋体" w:cs="仿宋_GB2312"/>
                <w:b/>
                <w:sz w:val="28"/>
                <w:szCs w:val="28"/>
              </w:rPr>
            </w:pPr>
          </w:p>
        </w:tc>
      </w:tr>
    </w:tbl>
    <w:p>
      <w:pPr>
        <w:tabs>
          <w:tab w:val="left" w:pos="4740"/>
        </w:tabs>
        <w:spacing w:line="360" w:lineRule="auto"/>
        <w:rPr>
          <w:rFonts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 xml:space="preserve">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Y2OTM5ZTVmZDIwMWVjMWE3MDk3NDAwYTM3ZjBkMDIifQ=="/>
    <w:docVar w:name="KSO_WPS_MARK_KEY" w:val="f8fc9488-3e85-4b86-8bc9-c8f3f946fd19"/>
  </w:docVars>
  <w:rsids>
    <w:rsidRoot w:val="003A2357"/>
    <w:rsid w:val="0000273D"/>
    <w:rsid w:val="000130ED"/>
    <w:rsid w:val="000F764C"/>
    <w:rsid w:val="001021D2"/>
    <w:rsid w:val="00195A65"/>
    <w:rsid w:val="003316B6"/>
    <w:rsid w:val="00340B0E"/>
    <w:rsid w:val="003A2357"/>
    <w:rsid w:val="005A4B7A"/>
    <w:rsid w:val="00712982"/>
    <w:rsid w:val="00753647"/>
    <w:rsid w:val="009D1F1D"/>
    <w:rsid w:val="009E256B"/>
    <w:rsid w:val="00A64F30"/>
    <w:rsid w:val="00B45CC0"/>
    <w:rsid w:val="00C026A8"/>
    <w:rsid w:val="00D20AC9"/>
    <w:rsid w:val="00D63000"/>
    <w:rsid w:val="00DA47AD"/>
    <w:rsid w:val="00DE3A22"/>
    <w:rsid w:val="00E024E2"/>
    <w:rsid w:val="18F71360"/>
    <w:rsid w:val="20F53C5E"/>
    <w:rsid w:val="32455F71"/>
    <w:rsid w:val="44C73E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1159</Words>
  <Characters>1207</Characters>
  <Lines>10</Lines>
  <Paragraphs>2</Paragraphs>
  <TotalTime>20</TotalTime>
  <ScaleCrop>false</ScaleCrop>
  <LinksUpToDate>false</LinksUpToDate>
  <CharactersWithSpaces>1277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2023-02-16T02:31:00Z</dcterms:created>
  <dc:creator>Administrator</dc:creator>
  <cp:lastModifiedBy>angel嬌❤</cp:lastModifiedBy>
  <cp:lastPrinted>2023-02-28T07:49:00Z</cp:lastPrinted>
  <dcterms:modified xsi:type="dcterms:W3CDTF">2023-03-09T01:47:29Z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47A657DA7DBD4B5FA8F48664DA4D8F9A</vt:lpwstr>
  </property>
</Properties>
</file>