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附件4</w:t>
      </w:r>
    </w:p>
    <w:p>
      <w:pPr>
        <w:spacing w:line="640" w:lineRule="exact"/>
        <w:jc w:val="center"/>
        <w:rPr>
          <w:rFonts w:eastAsia="方正小标宋_GBK"/>
          <w:color w:val="000000"/>
          <w:kern w:val="0"/>
          <w:sz w:val="44"/>
          <w:szCs w:val="44"/>
          <w:lang w:bidi="ar"/>
        </w:rPr>
      </w:pPr>
      <w:r>
        <w:rPr>
          <w:rFonts w:eastAsia="方正小标宋_GBK"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eastAsia="方正小标宋_GBK"/>
          <w:color w:val="000000"/>
          <w:kern w:val="0"/>
          <w:sz w:val="44"/>
          <w:szCs w:val="44"/>
          <w:lang w:bidi="ar"/>
        </w:rPr>
        <w:t>4</w:t>
      </w:r>
      <w:r>
        <w:rPr>
          <w:rFonts w:eastAsia="方正小标宋_GBK"/>
          <w:color w:val="000000"/>
          <w:kern w:val="0"/>
          <w:sz w:val="44"/>
          <w:szCs w:val="44"/>
          <w:lang w:bidi="ar"/>
        </w:rPr>
        <w:t>年度重庆市高等教育考试招生研究课题项目申报汇总表</w:t>
      </w:r>
    </w:p>
    <w:p>
      <w:pPr>
        <w:spacing w:line="560" w:lineRule="exact"/>
        <w:ind w:firstLine="900" w:firstLineChars="300"/>
        <w:jc w:val="left"/>
        <w:rPr>
          <w:rFonts w:eastAsia="方正仿宋_GBK"/>
          <w:sz w:val="30"/>
          <w:szCs w:val="30"/>
        </w:rPr>
      </w:pPr>
      <w:r>
        <w:rPr>
          <w:rFonts w:eastAsia="方正仿宋_GBK"/>
          <w:color w:val="000000"/>
          <w:kern w:val="0"/>
          <w:sz w:val="30"/>
          <w:szCs w:val="30"/>
          <w:lang w:bidi="ar"/>
        </w:rPr>
        <w:t>单  位（公章）：                                     填表日期：    年    月   日</w:t>
      </w:r>
    </w:p>
    <w:tbl>
      <w:tblPr>
        <w:tblStyle w:val="3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2491"/>
        <w:gridCol w:w="934"/>
        <w:gridCol w:w="937"/>
        <w:gridCol w:w="1163"/>
        <w:gridCol w:w="799"/>
        <w:gridCol w:w="713"/>
        <w:gridCol w:w="600"/>
        <w:gridCol w:w="1150"/>
        <w:gridCol w:w="2113"/>
        <w:gridCol w:w="2312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8" w:hRule="atLeast"/>
          <w:jc w:val="center"/>
        </w:trPr>
        <w:tc>
          <w:tcPr>
            <w:tcW w:w="5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bidi="ar"/>
              </w:rPr>
              <w:t>申报领域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项目类别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bidi="ar"/>
              </w:rPr>
              <w:t>申请资助经费（万元）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项目负责人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依托平台（校级科研机构/科研创新团队）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spacing w:line="340" w:lineRule="exact"/>
        <w:ind w:firstLine="480"/>
        <w:rPr>
          <w:rFonts w:hint="eastAsia" w:eastAsia="方正仿宋_GBK"/>
          <w:color w:val="000000"/>
          <w:sz w:val="28"/>
          <w:szCs w:val="28"/>
        </w:rPr>
      </w:pPr>
    </w:p>
    <w:p>
      <w:pPr>
        <w:spacing w:line="340" w:lineRule="exact"/>
        <w:rPr>
          <w:rFonts w:hint="eastAsia" w:eastAsia="方正仿宋_GBK"/>
          <w:color w:val="000000"/>
          <w:sz w:val="28"/>
          <w:szCs w:val="28"/>
        </w:rPr>
      </w:pPr>
      <w:r>
        <w:rPr>
          <w:rFonts w:hint="eastAsia" w:eastAsia="方正仿宋_GBK"/>
          <w:color w:val="000000"/>
          <w:sz w:val="28"/>
          <w:szCs w:val="28"/>
        </w:rPr>
        <w:t>备注：</w:t>
      </w:r>
    </w:p>
    <w:p>
      <w:pPr>
        <w:spacing w:line="340" w:lineRule="exact"/>
        <w:ind w:firstLine="560" w:firstLineChars="200"/>
        <w:rPr>
          <w:rFonts w:hint="eastAsia" w:eastAsia="方正仿宋_GBK"/>
          <w:color w:val="000000"/>
          <w:sz w:val="28"/>
          <w:szCs w:val="28"/>
        </w:rPr>
      </w:pPr>
      <w:r>
        <w:rPr>
          <w:rFonts w:hint="eastAsia" w:eastAsia="方正仿宋_GBK"/>
          <w:color w:val="000000"/>
          <w:sz w:val="28"/>
          <w:szCs w:val="28"/>
        </w:rPr>
        <w:t>1.“项目类别”填写“重点项目”、“一般项目”。</w:t>
      </w:r>
    </w:p>
    <w:p>
      <w:pPr>
        <w:spacing w:line="340" w:lineRule="exact"/>
        <w:ind w:firstLine="560" w:firstLineChars="200"/>
        <w:rPr>
          <w:rFonts w:hint="eastAsia" w:eastAsia="方正仿宋_GBK"/>
          <w:color w:val="000000"/>
          <w:sz w:val="28"/>
          <w:szCs w:val="28"/>
        </w:rPr>
      </w:pPr>
      <w:r>
        <w:rPr>
          <w:rFonts w:hint="eastAsia" w:eastAsia="方正仿宋_GBK"/>
          <w:color w:val="000000"/>
          <w:sz w:val="28"/>
          <w:szCs w:val="28"/>
        </w:rPr>
        <w:t>2.“申报领域”填写：（1）普通高考改革研究；（2）高职分类考试招生改革研究；（3）研究生招生改革研究；（4）成人高校招生改革研究；（5）录取体制改革研究；（6）普通高中适应高考改革研究；（7）考试内容与形式改革研究；（8）考试保障能力研究；（9</w:t>
      </w:r>
      <w:r>
        <w:rPr>
          <w:rFonts w:hint="eastAsia" w:eastAsia="方正仿宋_GBK"/>
          <w:color w:val="000000"/>
          <w:sz w:val="28"/>
          <w:szCs w:val="28"/>
          <w:lang w:eastAsia="zh-CN"/>
        </w:rPr>
        <w:t>）</w:t>
      </w:r>
      <w:r>
        <w:rPr>
          <w:rFonts w:hint="eastAsia" w:eastAsia="方正仿宋_GBK"/>
          <w:color w:val="000000"/>
          <w:sz w:val="28"/>
          <w:szCs w:val="28"/>
        </w:rPr>
        <w:t>安全体系建设研究；</w:t>
      </w:r>
      <w:r>
        <w:rPr>
          <w:rFonts w:hint="eastAsia" w:eastAsia="方正仿宋_GBK"/>
          <w:color w:val="000000"/>
          <w:sz w:val="28"/>
          <w:szCs w:val="28"/>
          <w:lang w:eastAsia="zh-CN"/>
        </w:rPr>
        <w:t>（</w:t>
      </w:r>
      <w:r>
        <w:rPr>
          <w:rFonts w:hint="eastAsia" w:eastAsia="方正仿宋_GBK"/>
          <w:color w:val="000000"/>
          <w:sz w:val="28"/>
          <w:szCs w:val="28"/>
        </w:rPr>
        <w:t>10</w:t>
      </w:r>
      <w:r>
        <w:rPr>
          <w:rFonts w:hint="eastAsia" w:eastAsia="方正仿宋_GBK"/>
          <w:color w:val="000000"/>
          <w:sz w:val="28"/>
          <w:szCs w:val="28"/>
          <w:lang w:eastAsia="zh-CN"/>
        </w:rPr>
        <w:t>）</w:t>
      </w:r>
      <w:r>
        <w:rPr>
          <w:rFonts w:hint="eastAsia" w:eastAsia="方正仿宋_GBK"/>
          <w:color w:val="000000"/>
          <w:sz w:val="28"/>
          <w:szCs w:val="28"/>
        </w:rPr>
        <w:t>考试文化建设研究。</w:t>
      </w:r>
    </w:p>
    <w:p>
      <w:pPr>
        <w:spacing w:line="340" w:lineRule="exact"/>
        <w:ind w:firstLine="560" w:firstLineChars="200"/>
      </w:pPr>
      <w:r>
        <w:rPr>
          <w:rFonts w:hint="eastAsia" w:eastAsia="方正仿宋_GBK"/>
          <w:color w:val="000000"/>
          <w:sz w:val="28"/>
          <w:szCs w:val="28"/>
        </w:rPr>
        <w:t>3.申报招标委托项目的，需在“备注”填写“招标委托项目”</w:t>
      </w:r>
      <w:r>
        <w:rPr>
          <w:rFonts w:hint="eastAsia" w:eastAsia="方正仿宋_GBK"/>
          <w:color w:val="000000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jUxYmViZWIwNDRjNjI3ZmZmMWNmZmU5MDMwMTMifQ=="/>
  </w:docVars>
  <w:rsids>
    <w:rsidRoot w:val="5CA719B4"/>
    <w:rsid w:val="13953C7D"/>
    <w:rsid w:val="15B42D25"/>
    <w:rsid w:val="18B45405"/>
    <w:rsid w:val="241E2D0E"/>
    <w:rsid w:val="5CA7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2024-03-14T08:01:00Z</dcterms:created>
  <dc:creator>世间皆妖孽</dc:creator>
  <cp:lastModifiedBy>世间皆妖孽</cp:lastModifiedBy>
  <dcterms:modified xsi:type="dcterms:W3CDTF">2024-03-19T08:46:18Z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A75159786D594FB8AAA9C2717D78DA92_11</vt:lpwstr>
  </property>
</Properties>
</file>