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9816" w14:textId="1769EA23" w:rsidR="00C77661" w:rsidRPr="00483B17" w:rsidRDefault="00483B17" w:rsidP="00483B17">
      <w:pPr>
        <w:spacing w:line="440" w:lineRule="exact"/>
        <w:rPr>
          <w:rFonts w:ascii="Times New Roman" w:eastAsia="FangSong" w:hAnsi="Times New Roman"/>
          <w:b/>
          <w:bCs/>
          <w:color w:val="333333"/>
          <w:sz w:val="28"/>
          <w:szCs w:val="28"/>
          <w:lang w:val="en-US"/>
        </w:rPr>
      </w:pPr>
      <w:r w:rsidRPr="00483B17">
        <w:rPr>
          <w:rFonts w:ascii="Times New Roman" w:eastAsia="FangSong" w:hAnsi="Times New Roman"/>
          <w:b/>
          <w:bCs/>
          <w:color w:val="333333"/>
          <w:sz w:val="28"/>
          <w:szCs w:val="28"/>
          <w:lang w:val="en-US"/>
        </w:rPr>
        <w:t>5.2 Academic Appeals and Complaints</w:t>
      </w:r>
    </w:p>
    <w:p w14:paraId="35AFA73F" w14:textId="73A23234" w:rsidR="00C77661" w:rsidRDefault="0FC932A0" w:rsidP="00483B17">
      <w:pPr>
        <w:widowControl w:val="0"/>
        <w:spacing w:beforeLines="50" w:before="156" w:afterLines="50" w:after="156" w:line="440" w:lineRule="exact"/>
        <w:jc w:val="both"/>
        <w:rPr>
          <w:rFonts w:ascii="Times New Roman" w:eastAsia="FangSong_GB2312" w:hAnsi="Times New Roman"/>
          <w:sz w:val="24"/>
          <w:szCs w:val="24"/>
          <w:lang w:val="en-US"/>
        </w:rPr>
      </w:pPr>
      <w:r w:rsidRPr="3DF30B13">
        <w:rPr>
          <w:rFonts w:ascii="Times New Roman" w:eastAsia="FangSong_GB2312" w:hAnsi="Times New Roman"/>
          <w:sz w:val="24"/>
          <w:szCs w:val="24"/>
          <w:lang w:val="en-US"/>
        </w:rPr>
        <w:t>CIFS has developed relevant student appeal mechanism</w:t>
      </w:r>
      <w:r w:rsidR="143C52D9" w:rsidRPr="3DF30B13">
        <w:rPr>
          <w:rFonts w:ascii="Times New Roman" w:eastAsia="FangSong_GB2312" w:hAnsi="Times New Roman"/>
          <w:sz w:val="24"/>
          <w:szCs w:val="24"/>
          <w:lang w:val="en-US"/>
        </w:rPr>
        <w:t>s</w:t>
      </w:r>
      <w:r w:rsidRPr="3DF30B13">
        <w:rPr>
          <w:rFonts w:ascii="Times New Roman" w:eastAsia="FangSong_GB2312" w:hAnsi="Times New Roman"/>
          <w:sz w:val="24"/>
          <w:szCs w:val="24"/>
          <w:lang w:val="en-US"/>
        </w:rPr>
        <w:t xml:space="preserve"> and procedures </w:t>
      </w:r>
      <w:r w:rsidR="70F82E65" w:rsidRPr="3DF30B13">
        <w:rPr>
          <w:rFonts w:ascii="Times New Roman" w:eastAsia="FangSong_GB2312" w:hAnsi="Times New Roman"/>
          <w:sz w:val="24"/>
          <w:szCs w:val="24"/>
          <w:lang w:val="en-US"/>
        </w:rPr>
        <w:t>to</w:t>
      </w:r>
      <w:r w:rsidRPr="3DF30B13">
        <w:rPr>
          <w:rFonts w:ascii="Times New Roman" w:eastAsia="FangSong_GB2312" w:hAnsi="Times New Roman"/>
          <w:sz w:val="24"/>
          <w:szCs w:val="24"/>
          <w:lang w:val="en-US"/>
        </w:rPr>
        <w:t xml:space="preserve"> ensure academic fairness and improve students' academic satisfaction. If a student </w:t>
      </w:r>
      <w:r w:rsidR="2FEFBBC6" w:rsidRPr="3DF30B13">
        <w:rPr>
          <w:rFonts w:ascii="Times New Roman" w:eastAsia="FangSong_GB2312" w:hAnsi="Times New Roman"/>
          <w:sz w:val="24"/>
          <w:szCs w:val="24"/>
          <w:lang w:val="en-US"/>
        </w:rPr>
        <w:t>is</w:t>
      </w:r>
      <w:r w:rsidR="0AFDD2FF" w:rsidRPr="3DF30B13">
        <w:rPr>
          <w:rFonts w:ascii="Times New Roman" w:eastAsia="FangSong_GB2312" w:hAnsi="Times New Roman"/>
          <w:sz w:val="24"/>
          <w:szCs w:val="24"/>
          <w:lang w:val="en-US"/>
        </w:rPr>
        <w:t xml:space="preserve"> </w:t>
      </w:r>
      <w:r w:rsidRPr="3DF30B13">
        <w:rPr>
          <w:rFonts w:ascii="Times New Roman" w:eastAsia="FangSong_GB2312" w:hAnsi="Times New Roman"/>
          <w:sz w:val="24"/>
          <w:szCs w:val="24"/>
          <w:lang w:val="en-US"/>
        </w:rPr>
        <w:t xml:space="preserve">dissatisfied with relevant academic aspects, he/she can appeal and give feedback. There are many informal routes by which a student may voice a concern. A student should speak to their student government representative, their counselor, give comments in the course evaluation, or speak to a member of the Institute that they feel comfortable approaching. If these routes still do not help, then a student may wish to initiate a complaint. </w:t>
      </w:r>
    </w:p>
    <w:p w14:paraId="48C44208" w14:textId="77777777" w:rsidR="00C77661" w:rsidRDefault="00000000" w:rsidP="00F973C6">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Academic related complaints may include 3 aspects:</w:t>
      </w:r>
    </w:p>
    <w:p w14:paraId="7F177963" w14:textId="5C2B81F5" w:rsidR="00C77661" w:rsidRDefault="0FC932A0" w:rsidP="00F973C6">
      <w:pPr>
        <w:widowControl w:val="0"/>
        <w:spacing w:beforeLines="50" w:before="156" w:afterLines="50" w:after="156" w:line="440" w:lineRule="exact"/>
        <w:jc w:val="both"/>
        <w:rPr>
          <w:rFonts w:ascii="Times New Roman" w:eastAsia="FangSong_GB2312" w:hAnsi="Times New Roman"/>
          <w:sz w:val="24"/>
          <w:szCs w:val="24"/>
          <w:lang w:val="en-US"/>
        </w:rPr>
      </w:pPr>
      <w:r w:rsidRPr="3DF30B13">
        <w:rPr>
          <w:rFonts w:ascii="Times New Roman" w:eastAsia="FangSong_GB2312" w:hAnsi="Times New Roman"/>
          <w:sz w:val="24"/>
          <w:szCs w:val="24"/>
          <w:lang w:val="en-US"/>
        </w:rPr>
        <w:t xml:space="preserve">1. Questions or complaints related to assessment and degree awarding. </w:t>
      </w:r>
    </w:p>
    <w:p w14:paraId="05880705" w14:textId="12DD13BE" w:rsidR="00C77661" w:rsidRDefault="0FC932A0" w:rsidP="00F973C6">
      <w:pPr>
        <w:widowControl w:val="0"/>
        <w:spacing w:beforeLines="50" w:before="156" w:afterLines="50" w:after="156" w:line="440" w:lineRule="exact"/>
        <w:jc w:val="both"/>
        <w:rPr>
          <w:rFonts w:ascii="Times New Roman" w:eastAsia="FangSong_GB2312" w:hAnsi="Times New Roman"/>
          <w:sz w:val="24"/>
          <w:szCs w:val="24"/>
          <w:lang w:val="en-US"/>
        </w:rPr>
      </w:pPr>
      <w:r w:rsidRPr="0AFDD2FF">
        <w:rPr>
          <w:rFonts w:ascii="Times New Roman" w:eastAsia="FangSong_GB2312" w:hAnsi="Times New Roman"/>
          <w:sz w:val="24"/>
          <w:szCs w:val="24"/>
          <w:lang w:val="en-US"/>
        </w:rPr>
        <w:t>2. Questions or complaints related to teaching quality such as a teacher’s teaching methods or professional behavior, and classroom discipline and so on.</w:t>
      </w:r>
    </w:p>
    <w:p w14:paraId="455A31B1" w14:textId="07F331FF" w:rsidR="00F973C6" w:rsidRDefault="0FC932A0" w:rsidP="00F973C6">
      <w:pPr>
        <w:widowControl w:val="0"/>
        <w:spacing w:beforeLines="50" w:before="156" w:afterLines="50" w:after="156" w:line="440" w:lineRule="exact"/>
        <w:jc w:val="both"/>
        <w:rPr>
          <w:rFonts w:ascii="Times New Roman" w:eastAsia="FangSong_GB2312" w:hAnsi="Times New Roman"/>
          <w:sz w:val="24"/>
          <w:szCs w:val="24"/>
          <w:lang w:val="en-US"/>
        </w:rPr>
      </w:pPr>
      <w:r w:rsidRPr="0AFDD2FF">
        <w:rPr>
          <w:rFonts w:ascii="Times New Roman" w:eastAsia="FangSong_GB2312" w:hAnsi="Times New Roman"/>
          <w:sz w:val="24"/>
          <w:szCs w:val="24"/>
          <w:lang w:val="en-US"/>
        </w:rPr>
        <w:t>3. Questions or complaints related to academic support such as academic facilities, library resources, IT learning resources, academic policies and procedures, behavior of academic departments (e.g., Academic Affairs Office, Teaching Supervision Office)</w:t>
      </w:r>
    </w:p>
    <w:p w14:paraId="658B40A1" w14:textId="403827C3" w:rsidR="00C77661" w:rsidRDefault="0FC932A0" w:rsidP="00F973C6">
      <w:pPr>
        <w:widowControl w:val="0"/>
        <w:spacing w:beforeLines="50" w:before="156" w:afterLines="50" w:after="156" w:line="440" w:lineRule="exact"/>
        <w:jc w:val="both"/>
        <w:rPr>
          <w:rFonts w:ascii="Times New Roman" w:eastAsia="FangSong_GB2312" w:hAnsi="Times New Roman"/>
          <w:sz w:val="24"/>
          <w:szCs w:val="24"/>
          <w:lang w:val="en-US"/>
        </w:rPr>
      </w:pPr>
      <w:r w:rsidRPr="0AFDD2FF">
        <w:rPr>
          <w:rFonts w:ascii="Times New Roman" w:eastAsia="FangSong_GB2312" w:hAnsi="Times New Roman"/>
          <w:sz w:val="24"/>
          <w:szCs w:val="24"/>
          <w:lang w:val="en-US"/>
        </w:rPr>
        <w:t>There are different ways for students to initiate academic appeals according to different categories:</w:t>
      </w:r>
    </w:p>
    <w:p w14:paraId="29486F80" w14:textId="77777777" w:rsidR="00C77661" w:rsidRPr="0017026A" w:rsidRDefault="00000000">
      <w:pPr>
        <w:pStyle w:val="ListParagraph"/>
        <w:widowControl w:val="0"/>
        <w:numPr>
          <w:ilvl w:val="0"/>
          <w:numId w:val="1"/>
        </w:numPr>
        <w:spacing w:beforeLines="50" w:before="156" w:afterLines="50" w:after="156" w:line="440" w:lineRule="exact"/>
        <w:ind w:firstLineChars="0"/>
        <w:jc w:val="both"/>
        <w:rPr>
          <w:rFonts w:ascii="Times New Roman" w:eastAsia="FangSong_GB2312" w:hAnsi="Times New Roman"/>
          <w:b/>
          <w:bCs/>
          <w:sz w:val="24"/>
          <w:szCs w:val="24"/>
          <w:lang w:val="en-US"/>
        </w:rPr>
      </w:pPr>
      <w:r w:rsidRPr="0017026A">
        <w:rPr>
          <w:rFonts w:ascii="Times New Roman" w:eastAsia="FangSong_GB2312" w:hAnsi="Times New Roman" w:hint="eastAsia"/>
          <w:b/>
          <w:bCs/>
          <w:sz w:val="24"/>
          <w:szCs w:val="24"/>
          <w:lang w:val="en-US"/>
        </w:rPr>
        <w:t>A</w:t>
      </w:r>
      <w:r w:rsidRPr="0017026A">
        <w:rPr>
          <w:rFonts w:ascii="Times New Roman" w:eastAsia="FangSong_GB2312" w:hAnsi="Times New Roman"/>
          <w:b/>
          <w:bCs/>
          <w:sz w:val="24"/>
          <w:szCs w:val="24"/>
          <w:lang w:val="en-US"/>
        </w:rPr>
        <w:t>ssessment and Degree awarding</w:t>
      </w:r>
    </w:p>
    <w:p w14:paraId="07B0FC95" w14:textId="77777777" w:rsidR="00C77661" w:rsidRDefault="00000000" w:rsidP="00F973C6">
      <w:pPr>
        <w:widowControl w:val="0"/>
        <w:spacing w:beforeLines="50" w:before="156" w:afterLines="50" w:after="156" w:line="440" w:lineRule="exact"/>
        <w:jc w:val="both"/>
        <w:rPr>
          <w:rStyle w:val="CommentReference"/>
          <w:lang w:val="en-US"/>
        </w:rPr>
      </w:pPr>
      <w:r>
        <w:rPr>
          <w:rFonts w:ascii="Times New Roman" w:eastAsia="FangSong_GB2312" w:hAnsi="Times New Roman"/>
          <w:sz w:val="24"/>
          <w:szCs w:val="24"/>
          <w:lang w:val="en-US"/>
        </w:rPr>
        <w:t>1.1</w:t>
      </w:r>
      <w:r>
        <w:rPr>
          <w:rFonts w:ascii="Times New Roman" w:eastAsia="FangSong_GB2312" w:hAnsi="Times New Roman" w:hint="eastAsia"/>
          <w:sz w:val="24"/>
          <w:szCs w:val="24"/>
          <w:lang w:val="en-US"/>
        </w:rPr>
        <w:t xml:space="preserve"> </w:t>
      </w:r>
      <w:r>
        <w:rPr>
          <w:rFonts w:ascii="Times New Roman" w:eastAsia="FangSong_GB2312" w:hAnsi="Times New Roman"/>
          <w:sz w:val="24"/>
          <w:szCs w:val="24"/>
          <w:lang w:val="en-US"/>
        </w:rPr>
        <w:t xml:space="preserve">Assessment Score Appeals </w:t>
      </w:r>
    </w:p>
    <w:p w14:paraId="52674721" w14:textId="2108C158" w:rsidR="00C77661" w:rsidRDefault="0FC932A0" w:rsidP="00F973C6">
      <w:pPr>
        <w:widowControl w:val="0"/>
        <w:spacing w:beforeLines="50" w:before="156" w:afterLines="50" w:after="156" w:line="440" w:lineRule="exact"/>
        <w:jc w:val="both"/>
        <w:rPr>
          <w:rStyle w:val="CommentReference"/>
          <w:lang w:val="en-US"/>
        </w:rPr>
      </w:pPr>
      <w:r w:rsidRPr="0AFDD2FF">
        <w:rPr>
          <w:rFonts w:ascii="Times New Roman" w:eastAsia="FangSong_GB2312" w:hAnsi="Times New Roman"/>
          <w:sz w:val="24"/>
          <w:szCs w:val="24"/>
          <w:lang w:val="en-US"/>
        </w:rPr>
        <w:t>Students can appeal their grades if they are not satisfied with the grades they have received. This will be conducted in the first month of each semester by the Academic Affairs Office. The Institute organizes students to review their scores of last semester and issues notice of score review and appeal. Students can send their score inquiries to the score input teacher within the specified review time, and once the score input teacher accepts the query, he/she will be responsible for carrying out the reviewing process for the student. If there is indeed an error in the entry of the student’s score, the teacher will fill in</w:t>
      </w:r>
      <w:r w:rsidRPr="0AFDD2FF">
        <w:rPr>
          <w:rFonts w:ascii="Times New Roman" w:eastAsia="FangSong_GB2312" w:hAnsi="Times New Roman"/>
          <w:i/>
          <w:iCs/>
          <w:sz w:val="24"/>
          <w:szCs w:val="24"/>
          <w:lang w:val="en-US"/>
        </w:rPr>
        <w:t xml:space="preserve"> CIFS Application Form for Grade Correction</w:t>
      </w:r>
      <w:r w:rsidRPr="0AFDD2FF">
        <w:rPr>
          <w:rFonts w:ascii="Times New Roman" w:eastAsia="FangSong_GB2312" w:hAnsi="Times New Roman"/>
          <w:sz w:val="24"/>
          <w:szCs w:val="24"/>
          <w:lang w:val="en-US"/>
        </w:rPr>
        <w:t xml:space="preserve">, which will be </w:t>
      </w:r>
      <w:r w:rsidRPr="0AFDD2FF">
        <w:rPr>
          <w:rFonts w:ascii="Times New Roman" w:eastAsia="FangSong_GB2312" w:hAnsi="Times New Roman"/>
          <w:sz w:val="24"/>
          <w:szCs w:val="24"/>
          <w:lang w:val="en-US"/>
        </w:rPr>
        <w:lastRenderedPageBreak/>
        <w:t xml:space="preserve">submitted to the </w:t>
      </w:r>
      <w:bookmarkStart w:id="0" w:name="OLE_LINK1"/>
      <w:r w:rsidRPr="0AFDD2FF">
        <w:rPr>
          <w:rFonts w:ascii="Times New Roman" w:eastAsia="FangSong_GB2312" w:hAnsi="Times New Roman"/>
          <w:sz w:val="24"/>
          <w:szCs w:val="24"/>
          <w:lang w:val="en-US"/>
        </w:rPr>
        <w:t>Academic Affairs Office</w:t>
      </w:r>
      <w:bookmarkEnd w:id="0"/>
      <w:r w:rsidRPr="0AFDD2FF">
        <w:rPr>
          <w:rFonts w:ascii="Times New Roman" w:eastAsia="FangSong_GB2312" w:hAnsi="Times New Roman"/>
          <w:sz w:val="24"/>
          <w:szCs w:val="24"/>
          <w:lang w:val="en-US"/>
        </w:rPr>
        <w:t xml:space="preserve"> by the teacher together with copies of the student’s exam paper (the authenticity of the copies should be </w:t>
      </w:r>
      <w:r w:rsidR="3EE9750F" w:rsidRPr="0AFDD2FF">
        <w:rPr>
          <w:rFonts w:ascii="Times New Roman" w:eastAsia="FangSong_GB2312" w:hAnsi="Times New Roman"/>
          <w:sz w:val="24"/>
          <w:szCs w:val="24"/>
          <w:lang w:val="en-US"/>
        </w:rPr>
        <w:t>checked,</w:t>
      </w:r>
      <w:r w:rsidRPr="0AFDD2FF">
        <w:rPr>
          <w:rFonts w:ascii="Times New Roman" w:eastAsia="FangSong_GB2312" w:hAnsi="Times New Roman"/>
          <w:sz w:val="24"/>
          <w:szCs w:val="24"/>
          <w:lang w:val="en-US"/>
        </w:rPr>
        <w:t xml:space="preserve"> and the copies should be signed by the input teacher and the secondary college/department that offers the course). Then the Academic Affairs Office will revoke the student’s original grade, and the score input teacher will re-enter the student’s real grade. After the Academic Affairs Office checks and approves the teacher’s re-entry, the student can log into the academic online system and check the altered score. If the teacher believes that the student’s grade should not be changed, the teacher will deny the student’s request and should tell the student in person why the grade cannot be changed. (For more details, please refer to </w:t>
      </w:r>
      <w:r w:rsidRPr="0AFDD2FF">
        <w:rPr>
          <w:rFonts w:ascii="Times New Roman" w:eastAsia="FangSong_GB2312" w:hAnsi="Times New Roman"/>
          <w:i/>
          <w:iCs/>
          <w:sz w:val="24"/>
          <w:szCs w:val="24"/>
          <w:lang w:val="en-US"/>
        </w:rPr>
        <w:t>5.12 Regulations on Examination Management of Chongqing Institute of Foreign Studies</w:t>
      </w:r>
      <w:r w:rsidRPr="0AFDD2FF">
        <w:rPr>
          <w:rFonts w:ascii="Times New Roman" w:eastAsia="FangSong_GB2312" w:hAnsi="Times New Roman"/>
          <w:sz w:val="24"/>
          <w:szCs w:val="24"/>
          <w:lang w:val="en-US"/>
        </w:rPr>
        <w:t>, Article 26, 27, 28 &amp; 29.)</w:t>
      </w:r>
    </w:p>
    <w:p w14:paraId="041FB901" w14:textId="77777777" w:rsidR="00C77661" w:rsidRDefault="00000000" w:rsidP="00F973C6">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1.2. Degree Awarding </w:t>
      </w:r>
    </w:p>
    <w:p w14:paraId="30BFC876" w14:textId="110EC927" w:rsidR="00C77661" w:rsidRDefault="0FC932A0" w:rsidP="00F973C6">
      <w:pPr>
        <w:widowControl w:val="0"/>
        <w:spacing w:beforeLines="50" w:before="156" w:afterLines="50" w:after="156" w:line="440" w:lineRule="exact"/>
        <w:jc w:val="both"/>
        <w:rPr>
          <w:rFonts w:ascii="Times New Roman" w:eastAsia="FangSong_GB2312" w:hAnsi="Times New Roman"/>
          <w:sz w:val="24"/>
          <w:szCs w:val="24"/>
          <w:lang w:val="en-US"/>
        </w:rPr>
      </w:pPr>
      <w:r w:rsidRPr="0AFDD2FF">
        <w:rPr>
          <w:rFonts w:ascii="Times New Roman" w:eastAsia="FangSong_GB2312" w:hAnsi="Times New Roman"/>
          <w:sz w:val="24"/>
          <w:szCs w:val="24"/>
          <w:lang w:val="en-US"/>
        </w:rPr>
        <w:t xml:space="preserve">Students who disagree with the results announced by the Institute for not awarding the degree may appeal to the Degree Committee of the Institute for reconsideration within the period of public announcement. The appeal will be investigated by the administrative department of the Institute and the Academic Affairs Office and then be submitted to the Degree Committee of the Institute for a decision. </w:t>
      </w:r>
    </w:p>
    <w:p w14:paraId="460B10B7" w14:textId="77777777" w:rsidR="00F973C6" w:rsidRDefault="00F973C6">
      <w:pPr>
        <w:widowControl w:val="0"/>
        <w:spacing w:beforeLines="50" w:before="156" w:afterLines="50" w:after="156" w:line="440" w:lineRule="exact"/>
        <w:jc w:val="both"/>
        <w:rPr>
          <w:rFonts w:ascii="Times New Roman" w:eastAsia="FangSong_GB2312" w:hAnsi="Times New Roman"/>
          <w:sz w:val="24"/>
          <w:szCs w:val="24"/>
          <w:lang w:val="en-US"/>
        </w:rPr>
      </w:pPr>
    </w:p>
    <w:p w14:paraId="0548206F" w14:textId="1FD83F8F" w:rsidR="00C77661" w:rsidRPr="0017026A" w:rsidRDefault="00000000">
      <w:pPr>
        <w:widowControl w:val="0"/>
        <w:spacing w:beforeLines="50" w:before="156" w:afterLines="50" w:after="156" w:line="440" w:lineRule="exact"/>
        <w:jc w:val="both"/>
        <w:rPr>
          <w:rFonts w:ascii="Times New Roman" w:eastAsia="FangSong_GB2312" w:hAnsi="Times New Roman"/>
          <w:b/>
          <w:bCs/>
          <w:sz w:val="24"/>
          <w:szCs w:val="24"/>
          <w:lang w:val="en-US"/>
        </w:rPr>
      </w:pPr>
      <w:r w:rsidRPr="0017026A">
        <w:rPr>
          <w:rFonts w:ascii="Times New Roman" w:eastAsia="FangSong_GB2312" w:hAnsi="Times New Roman" w:hint="eastAsia"/>
          <w:b/>
          <w:bCs/>
          <w:sz w:val="24"/>
          <w:szCs w:val="24"/>
          <w:lang w:val="en-US"/>
        </w:rPr>
        <w:t>2</w:t>
      </w:r>
      <w:r w:rsidRPr="0017026A">
        <w:rPr>
          <w:rFonts w:ascii="Times New Roman" w:eastAsia="FangSong_GB2312" w:hAnsi="Times New Roman"/>
          <w:b/>
          <w:bCs/>
          <w:sz w:val="24"/>
          <w:szCs w:val="24"/>
          <w:lang w:val="en-US"/>
        </w:rPr>
        <w:t>. Teaching quality and Academic Support</w:t>
      </w:r>
    </w:p>
    <w:p w14:paraId="2B22753D" w14:textId="680841FC" w:rsidR="00C77661" w:rsidRDefault="0FC932A0">
      <w:pPr>
        <w:widowControl w:val="0"/>
        <w:spacing w:beforeLines="50" w:before="156" w:afterLines="50" w:after="156" w:line="440" w:lineRule="exact"/>
        <w:jc w:val="both"/>
        <w:rPr>
          <w:rFonts w:ascii="Times New Roman" w:eastAsia="FangSong_GB2312" w:hAnsi="Times New Roman"/>
          <w:sz w:val="24"/>
          <w:szCs w:val="24"/>
          <w:lang w:val="en-US"/>
        </w:rPr>
      </w:pPr>
      <w:r w:rsidRPr="0AFDD2FF">
        <w:rPr>
          <w:rFonts w:ascii="Times New Roman" w:eastAsia="FangSong_GB2312" w:hAnsi="Times New Roman"/>
          <w:sz w:val="24"/>
          <w:szCs w:val="24"/>
          <w:lang w:val="en-US"/>
        </w:rPr>
        <w:t xml:space="preserve">2.1 There are 4 channels to initiate relevant complaints: President’s Reception Day; Monthly Student Forum (Student Symposium); Student Information Officer and Course Evaluation. (For more details regarding Monthly Student Forum (Student Symposium), Student Information Officer and Course Evaluation, please refer to the section of Student Feedback Mechanism in document </w:t>
      </w:r>
      <w:r w:rsidRPr="0AFDD2FF">
        <w:rPr>
          <w:rFonts w:ascii="Times New Roman" w:eastAsia="FangSong_GB2312" w:hAnsi="Times New Roman"/>
          <w:i/>
          <w:iCs/>
          <w:sz w:val="24"/>
          <w:szCs w:val="24"/>
          <w:lang w:val="en-US"/>
        </w:rPr>
        <w:t>7.2 Summary of Quality Assurance Procedures Related to Higher Education</w:t>
      </w:r>
      <w:r w:rsidRPr="0AFDD2FF">
        <w:rPr>
          <w:rFonts w:ascii="Times New Roman" w:eastAsia="FangSong_GB2312" w:hAnsi="Times New Roman"/>
          <w:sz w:val="24"/>
          <w:szCs w:val="24"/>
          <w:lang w:val="en-US"/>
        </w:rPr>
        <w:t>)</w:t>
      </w:r>
    </w:p>
    <w:p w14:paraId="3335739E" w14:textId="114D0D43" w:rsidR="00C77661" w:rsidRDefault="0FC932A0">
      <w:pPr>
        <w:widowControl w:val="0"/>
        <w:spacing w:beforeLines="50" w:before="156" w:afterLines="50" w:after="156" w:line="440" w:lineRule="exact"/>
        <w:jc w:val="both"/>
        <w:rPr>
          <w:rFonts w:ascii="Times New Roman" w:eastAsia="FangSong_GB2312" w:hAnsi="Times New Roman"/>
          <w:sz w:val="24"/>
          <w:szCs w:val="24"/>
          <w:lang w:val="en-US"/>
        </w:rPr>
      </w:pPr>
      <w:r w:rsidRPr="0AFDD2FF">
        <w:rPr>
          <w:rFonts w:ascii="Times New Roman" w:eastAsia="FangSong_GB2312" w:hAnsi="Times New Roman"/>
          <w:sz w:val="24"/>
          <w:szCs w:val="24"/>
          <w:lang w:val="en-US"/>
        </w:rPr>
        <w:t xml:space="preserve">2.2 Complaints will be collected and re-classified by each channel. The details </w:t>
      </w:r>
      <w:r w:rsidR="00B73F1B" w:rsidRPr="0AFDD2FF">
        <w:rPr>
          <w:rFonts w:ascii="Times New Roman" w:eastAsia="FangSong_GB2312" w:hAnsi="Times New Roman"/>
          <w:sz w:val="24"/>
          <w:szCs w:val="24"/>
          <w:lang w:val="en-US"/>
        </w:rPr>
        <w:t>will be</w:t>
      </w:r>
      <w:r w:rsidRPr="0AFDD2FF">
        <w:rPr>
          <w:rFonts w:ascii="Times New Roman" w:eastAsia="FangSong_GB2312" w:hAnsi="Times New Roman"/>
          <w:sz w:val="24"/>
          <w:szCs w:val="24"/>
          <w:lang w:val="en-US"/>
        </w:rPr>
        <w:t xml:space="preserve"> cascaded down to relevant academic departments, such as the Teaching Supervision Office, University Administration, and then be allocated to accountable personnel to respond, act and resolve.</w:t>
      </w:r>
    </w:p>
    <w:p w14:paraId="3A51EC3F" w14:textId="7E8396DC" w:rsidR="00C77661" w:rsidRDefault="0FC932A0">
      <w:pPr>
        <w:widowControl w:val="0"/>
        <w:spacing w:beforeLines="50" w:before="156" w:afterLines="50" w:after="156" w:line="440" w:lineRule="exact"/>
        <w:jc w:val="both"/>
        <w:rPr>
          <w:rFonts w:ascii="Times New Roman" w:eastAsia="FangSong_GB2312" w:hAnsi="Times New Roman"/>
          <w:sz w:val="24"/>
          <w:szCs w:val="24"/>
          <w:lang w:val="en-US"/>
        </w:rPr>
      </w:pPr>
      <w:r w:rsidRPr="0AFDD2FF">
        <w:rPr>
          <w:rFonts w:ascii="Times New Roman" w:eastAsia="FangSong_GB2312" w:hAnsi="Times New Roman"/>
          <w:sz w:val="24"/>
          <w:szCs w:val="24"/>
          <w:lang w:val="en-US"/>
        </w:rPr>
        <w:lastRenderedPageBreak/>
        <w:t>2.3 The responses will be collected by corresponding channels and fed back to relevant students.</w:t>
      </w:r>
    </w:p>
    <w:p w14:paraId="672A6659" w14:textId="77777777" w:rsidR="00C77661" w:rsidRDefault="00C77661">
      <w:pPr>
        <w:widowControl w:val="0"/>
        <w:spacing w:beforeLines="50" w:before="156" w:afterLines="50" w:after="156" w:line="440" w:lineRule="exact"/>
        <w:ind w:firstLineChars="200" w:firstLine="480"/>
        <w:jc w:val="both"/>
        <w:rPr>
          <w:rFonts w:ascii="Times New Roman" w:eastAsia="FangSong_GB2312" w:hAnsi="Times New Roman"/>
          <w:sz w:val="24"/>
          <w:szCs w:val="24"/>
          <w:lang w:val="en-US"/>
        </w:rPr>
      </w:pPr>
    </w:p>
    <w:sectPr w:rsidR="00C7766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086B" w14:textId="77777777" w:rsidR="00D96D3A" w:rsidRDefault="00D96D3A">
      <w:pPr>
        <w:spacing w:line="240" w:lineRule="auto"/>
      </w:pPr>
      <w:r>
        <w:separator/>
      </w:r>
    </w:p>
  </w:endnote>
  <w:endnote w:type="continuationSeparator" w:id="0">
    <w:p w14:paraId="2BBE876E" w14:textId="77777777" w:rsidR="00D96D3A" w:rsidRDefault="00D96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altName w:val="FangSong"/>
    <w:charset w:val="86"/>
    <w:family w:val="modern"/>
    <w:pitch w:val="default"/>
    <w:sig w:usb0="800002BF" w:usb1="38CF7CFA" w:usb2="00000016" w:usb3="00000000" w:csb0="00040001" w:csb1="00000000"/>
  </w:font>
  <w:font w:name="FangSong_GB2312">
    <w:altName w:val="Microsoft YaHei"/>
    <w:charset w:val="86"/>
    <w:family w:val="auto"/>
    <w:pitch w:val="default"/>
    <w:sig w:usb0="00000000" w:usb1="00000000" w:usb2="00000000" w:usb3="00000000" w:csb0="00040000"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E2FB" w14:textId="77777777" w:rsidR="00D96D3A" w:rsidRDefault="00D96D3A">
      <w:pPr>
        <w:spacing w:after="0"/>
      </w:pPr>
      <w:r>
        <w:separator/>
      </w:r>
    </w:p>
  </w:footnote>
  <w:footnote w:type="continuationSeparator" w:id="0">
    <w:p w14:paraId="5D2CB169" w14:textId="77777777" w:rsidR="00D96D3A" w:rsidRDefault="00D96D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1E69"/>
    <w:multiLevelType w:val="multilevel"/>
    <w:tmpl w:val="2CAD1E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9187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8357ED"/>
    <w:rsid w:val="00070E8F"/>
    <w:rsid w:val="000A54BD"/>
    <w:rsid w:val="000E3419"/>
    <w:rsid w:val="000F5B92"/>
    <w:rsid w:val="001029FF"/>
    <w:rsid w:val="00116A00"/>
    <w:rsid w:val="00143BBC"/>
    <w:rsid w:val="0017026A"/>
    <w:rsid w:val="00194D2C"/>
    <w:rsid w:val="00210E3E"/>
    <w:rsid w:val="00231BB6"/>
    <w:rsid w:val="002731D4"/>
    <w:rsid w:val="002A3B81"/>
    <w:rsid w:val="002C23FB"/>
    <w:rsid w:val="00303EE1"/>
    <w:rsid w:val="00323F63"/>
    <w:rsid w:val="00365A0C"/>
    <w:rsid w:val="00386898"/>
    <w:rsid w:val="00392F5E"/>
    <w:rsid w:val="003D2E55"/>
    <w:rsid w:val="003E1242"/>
    <w:rsid w:val="003E71A7"/>
    <w:rsid w:val="003F42C9"/>
    <w:rsid w:val="00454648"/>
    <w:rsid w:val="00472803"/>
    <w:rsid w:val="00483B17"/>
    <w:rsid w:val="004930DA"/>
    <w:rsid w:val="004A7467"/>
    <w:rsid w:val="004E2AEF"/>
    <w:rsid w:val="0055491B"/>
    <w:rsid w:val="00556BD6"/>
    <w:rsid w:val="00561901"/>
    <w:rsid w:val="00576FCA"/>
    <w:rsid w:val="005B52BD"/>
    <w:rsid w:val="00603C33"/>
    <w:rsid w:val="00604B75"/>
    <w:rsid w:val="00610B81"/>
    <w:rsid w:val="0064191F"/>
    <w:rsid w:val="00642ACD"/>
    <w:rsid w:val="0066228C"/>
    <w:rsid w:val="00671F1D"/>
    <w:rsid w:val="006D21AD"/>
    <w:rsid w:val="006D4114"/>
    <w:rsid w:val="00726C6A"/>
    <w:rsid w:val="00744E7C"/>
    <w:rsid w:val="007F6EFB"/>
    <w:rsid w:val="008357ED"/>
    <w:rsid w:val="00882DEF"/>
    <w:rsid w:val="008B28D5"/>
    <w:rsid w:val="0091303A"/>
    <w:rsid w:val="00914996"/>
    <w:rsid w:val="00931E82"/>
    <w:rsid w:val="00931FF3"/>
    <w:rsid w:val="009673E1"/>
    <w:rsid w:val="00971B33"/>
    <w:rsid w:val="00985917"/>
    <w:rsid w:val="009A227A"/>
    <w:rsid w:val="009B40EC"/>
    <w:rsid w:val="009E0ADC"/>
    <w:rsid w:val="00A02FAF"/>
    <w:rsid w:val="00A2112B"/>
    <w:rsid w:val="00A67760"/>
    <w:rsid w:val="00AB322E"/>
    <w:rsid w:val="00AB7A4D"/>
    <w:rsid w:val="00AE733D"/>
    <w:rsid w:val="00B73F1B"/>
    <w:rsid w:val="00BA5D68"/>
    <w:rsid w:val="00BB6A64"/>
    <w:rsid w:val="00BD6FC6"/>
    <w:rsid w:val="00BF559B"/>
    <w:rsid w:val="00C1076C"/>
    <w:rsid w:val="00C4699A"/>
    <w:rsid w:val="00C77661"/>
    <w:rsid w:val="00C94E62"/>
    <w:rsid w:val="00CB14F4"/>
    <w:rsid w:val="00D6240D"/>
    <w:rsid w:val="00D65D87"/>
    <w:rsid w:val="00D814A2"/>
    <w:rsid w:val="00D86C1B"/>
    <w:rsid w:val="00D96D3A"/>
    <w:rsid w:val="00DB041D"/>
    <w:rsid w:val="00DD1B09"/>
    <w:rsid w:val="00DD4624"/>
    <w:rsid w:val="00E317A4"/>
    <w:rsid w:val="00E52747"/>
    <w:rsid w:val="00E67A02"/>
    <w:rsid w:val="00E7459E"/>
    <w:rsid w:val="00E85E03"/>
    <w:rsid w:val="00EA128D"/>
    <w:rsid w:val="00EA65D4"/>
    <w:rsid w:val="00EF0F82"/>
    <w:rsid w:val="00EF1968"/>
    <w:rsid w:val="00F34AF8"/>
    <w:rsid w:val="00F80527"/>
    <w:rsid w:val="00F973C6"/>
    <w:rsid w:val="00FA56C9"/>
    <w:rsid w:val="00FB6760"/>
    <w:rsid w:val="00FB7256"/>
    <w:rsid w:val="00FE11A8"/>
    <w:rsid w:val="00FF12C6"/>
    <w:rsid w:val="00FF6DDB"/>
    <w:rsid w:val="010B0D9D"/>
    <w:rsid w:val="012E2796"/>
    <w:rsid w:val="014D7D53"/>
    <w:rsid w:val="01D79A48"/>
    <w:rsid w:val="02485923"/>
    <w:rsid w:val="02F42830"/>
    <w:rsid w:val="03090127"/>
    <w:rsid w:val="0352C9D8"/>
    <w:rsid w:val="05F26EF3"/>
    <w:rsid w:val="060F1BAE"/>
    <w:rsid w:val="06847C45"/>
    <w:rsid w:val="068518BC"/>
    <w:rsid w:val="072B03C6"/>
    <w:rsid w:val="075D1311"/>
    <w:rsid w:val="08003CC9"/>
    <w:rsid w:val="086DE8DE"/>
    <w:rsid w:val="09043F98"/>
    <w:rsid w:val="0936668E"/>
    <w:rsid w:val="0A09B93F"/>
    <w:rsid w:val="0A3119CA"/>
    <w:rsid w:val="0AFDD2FF"/>
    <w:rsid w:val="0C6C0A60"/>
    <w:rsid w:val="0D28F00E"/>
    <w:rsid w:val="0D6B445E"/>
    <w:rsid w:val="0DF252AF"/>
    <w:rsid w:val="0FC932A0"/>
    <w:rsid w:val="11995CDC"/>
    <w:rsid w:val="11A50C5A"/>
    <w:rsid w:val="12046C16"/>
    <w:rsid w:val="12821204"/>
    <w:rsid w:val="136F6B72"/>
    <w:rsid w:val="138A60D8"/>
    <w:rsid w:val="138C57E5"/>
    <w:rsid w:val="1393336F"/>
    <w:rsid w:val="143C52D9"/>
    <w:rsid w:val="15282846"/>
    <w:rsid w:val="15864D07"/>
    <w:rsid w:val="1671286A"/>
    <w:rsid w:val="16F517C0"/>
    <w:rsid w:val="172C6157"/>
    <w:rsid w:val="179D52A3"/>
    <w:rsid w:val="18FE3820"/>
    <w:rsid w:val="1947781A"/>
    <w:rsid w:val="19DA7133"/>
    <w:rsid w:val="1A01192F"/>
    <w:rsid w:val="1AB2C9BC"/>
    <w:rsid w:val="1B207BE9"/>
    <w:rsid w:val="1B712AAE"/>
    <w:rsid w:val="1B735AC2"/>
    <w:rsid w:val="1D6A52F4"/>
    <w:rsid w:val="1E321861"/>
    <w:rsid w:val="229469F4"/>
    <w:rsid w:val="22BDDBA1"/>
    <w:rsid w:val="22C56599"/>
    <w:rsid w:val="231714CA"/>
    <w:rsid w:val="23E50D6B"/>
    <w:rsid w:val="23EA5603"/>
    <w:rsid w:val="24BC3EE8"/>
    <w:rsid w:val="25B62E1A"/>
    <w:rsid w:val="260C3970"/>
    <w:rsid w:val="267EC831"/>
    <w:rsid w:val="26E209F7"/>
    <w:rsid w:val="27511007"/>
    <w:rsid w:val="281936D1"/>
    <w:rsid w:val="293172AA"/>
    <w:rsid w:val="293338EC"/>
    <w:rsid w:val="29423322"/>
    <w:rsid w:val="294D8FFD"/>
    <w:rsid w:val="29B50732"/>
    <w:rsid w:val="29DC2173"/>
    <w:rsid w:val="2ACA5F34"/>
    <w:rsid w:val="2BB57B1A"/>
    <w:rsid w:val="2C2A37E3"/>
    <w:rsid w:val="2C865973"/>
    <w:rsid w:val="2C9837FB"/>
    <w:rsid w:val="2CCA8C55"/>
    <w:rsid w:val="2CD4E158"/>
    <w:rsid w:val="2CECA7F4"/>
    <w:rsid w:val="2DA02EBD"/>
    <w:rsid w:val="2DA144B4"/>
    <w:rsid w:val="2F780F78"/>
    <w:rsid w:val="2FEFBBC6"/>
    <w:rsid w:val="300C821A"/>
    <w:rsid w:val="30587441"/>
    <w:rsid w:val="307D51AE"/>
    <w:rsid w:val="30FD7411"/>
    <w:rsid w:val="312761BB"/>
    <w:rsid w:val="315B994D"/>
    <w:rsid w:val="335BE978"/>
    <w:rsid w:val="34110706"/>
    <w:rsid w:val="34495E9C"/>
    <w:rsid w:val="35342E5F"/>
    <w:rsid w:val="35BB2D2E"/>
    <w:rsid w:val="368800A0"/>
    <w:rsid w:val="371A0B25"/>
    <w:rsid w:val="385117E7"/>
    <w:rsid w:val="38664034"/>
    <w:rsid w:val="3A12727E"/>
    <w:rsid w:val="3AEB615A"/>
    <w:rsid w:val="3B9705D9"/>
    <w:rsid w:val="3C5246F5"/>
    <w:rsid w:val="3DF30B13"/>
    <w:rsid w:val="3EE9750F"/>
    <w:rsid w:val="3F586F0A"/>
    <w:rsid w:val="3F890A85"/>
    <w:rsid w:val="3FDE4F1C"/>
    <w:rsid w:val="40EE18A3"/>
    <w:rsid w:val="41007F8D"/>
    <w:rsid w:val="413D17FD"/>
    <w:rsid w:val="415C8DBB"/>
    <w:rsid w:val="4244715B"/>
    <w:rsid w:val="43CB2BB3"/>
    <w:rsid w:val="43D13EC8"/>
    <w:rsid w:val="43D8DE85"/>
    <w:rsid w:val="442A8C39"/>
    <w:rsid w:val="4434E13C"/>
    <w:rsid w:val="46F56389"/>
    <w:rsid w:val="47044C13"/>
    <w:rsid w:val="471167E9"/>
    <w:rsid w:val="47177C7B"/>
    <w:rsid w:val="47CFC3C4"/>
    <w:rsid w:val="48E43197"/>
    <w:rsid w:val="49FF2380"/>
    <w:rsid w:val="4A983A26"/>
    <w:rsid w:val="4BD7BD36"/>
    <w:rsid w:val="4D037B2D"/>
    <w:rsid w:val="4D85511E"/>
    <w:rsid w:val="4DF38A1E"/>
    <w:rsid w:val="4EAC7C87"/>
    <w:rsid w:val="4F3042B6"/>
    <w:rsid w:val="528E6495"/>
    <w:rsid w:val="52CEE8C7"/>
    <w:rsid w:val="534A0376"/>
    <w:rsid w:val="546F6F44"/>
    <w:rsid w:val="55EC5A11"/>
    <w:rsid w:val="564DDD5D"/>
    <w:rsid w:val="568E2ADC"/>
    <w:rsid w:val="57C93C64"/>
    <w:rsid w:val="57D03641"/>
    <w:rsid w:val="583B4B3B"/>
    <w:rsid w:val="588D62AF"/>
    <w:rsid w:val="5A3B49B8"/>
    <w:rsid w:val="5C0F52B6"/>
    <w:rsid w:val="5C1C2181"/>
    <w:rsid w:val="5C75CB0D"/>
    <w:rsid w:val="5CA391DD"/>
    <w:rsid w:val="5D762EBE"/>
    <w:rsid w:val="5E119B6E"/>
    <w:rsid w:val="5E6A1B07"/>
    <w:rsid w:val="5E942397"/>
    <w:rsid w:val="5FDE5F2A"/>
    <w:rsid w:val="603E3A4B"/>
    <w:rsid w:val="60422319"/>
    <w:rsid w:val="606F29EC"/>
    <w:rsid w:val="60A6352C"/>
    <w:rsid w:val="622960FD"/>
    <w:rsid w:val="635639D2"/>
    <w:rsid w:val="645D3FE7"/>
    <w:rsid w:val="64673B3C"/>
    <w:rsid w:val="65241FE6"/>
    <w:rsid w:val="653908C2"/>
    <w:rsid w:val="6567737D"/>
    <w:rsid w:val="65DC2CB7"/>
    <w:rsid w:val="681A1A7D"/>
    <w:rsid w:val="683FDAE1"/>
    <w:rsid w:val="69C34B4A"/>
    <w:rsid w:val="6BB76061"/>
    <w:rsid w:val="6BE1686B"/>
    <w:rsid w:val="6D875C5A"/>
    <w:rsid w:val="6D8E9A54"/>
    <w:rsid w:val="6DAD51EE"/>
    <w:rsid w:val="6E3A983E"/>
    <w:rsid w:val="6EB04620"/>
    <w:rsid w:val="6EB70261"/>
    <w:rsid w:val="6FA603E6"/>
    <w:rsid w:val="6FDF109B"/>
    <w:rsid w:val="6FEE215B"/>
    <w:rsid w:val="70670069"/>
    <w:rsid w:val="70866393"/>
    <w:rsid w:val="70AD12B9"/>
    <w:rsid w:val="70F82E65"/>
    <w:rsid w:val="718955BA"/>
    <w:rsid w:val="72390472"/>
    <w:rsid w:val="72681151"/>
    <w:rsid w:val="74AF0598"/>
    <w:rsid w:val="7657528A"/>
    <w:rsid w:val="7758E6DD"/>
    <w:rsid w:val="78475D88"/>
    <w:rsid w:val="7870ED70"/>
    <w:rsid w:val="787B61FC"/>
    <w:rsid w:val="7A4276F3"/>
    <w:rsid w:val="7A644916"/>
    <w:rsid w:val="7CF642A4"/>
    <w:rsid w:val="7CF644D1"/>
    <w:rsid w:val="7EB516F1"/>
    <w:rsid w:val="7ED841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C8357"/>
  <w15:docId w15:val="{358A2F90-28B1-4154-B4EC-CF3CBE46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40" w:lineRule="auto"/>
    </w:pPr>
    <w:rPr>
      <w:sz w:val="20"/>
      <w:szCs w:val="20"/>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Footer">
    <w:name w:val="footer"/>
    <w:basedOn w:val="Normal"/>
    <w:link w:val="FooterChar"/>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qFormat/>
    <w:rPr>
      <w:sz w:val="24"/>
    </w:rPr>
  </w:style>
  <w:style w:type="paragraph" w:styleId="CommentSubject">
    <w:name w:val="annotation subject"/>
    <w:basedOn w:val="CommentText"/>
    <w:next w:val="CommentText"/>
    <w:link w:val="CommentSubjectChar"/>
    <w:qFormat/>
    <w:pPr>
      <w:spacing w:line="259" w:lineRule="auto"/>
    </w:pPr>
    <w:rPr>
      <w:b/>
      <w:bCs/>
    </w:rPr>
  </w:style>
  <w:style w:type="character" w:styleId="Hyperlink">
    <w:name w:val="Hyperlink"/>
    <w:basedOn w:val="DefaultParagraphFont"/>
    <w:qFormat/>
    <w:rPr>
      <w:color w:val="0000FF"/>
      <w:u w:val="single"/>
    </w:rPr>
  </w:style>
  <w:style w:type="character" w:styleId="CommentReference">
    <w:name w:val="annotation reference"/>
    <w:qFormat/>
    <w:rPr>
      <w:sz w:val="16"/>
      <w:szCs w:val="16"/>
    </w:rPr>
  </w:style>
  <w:style w:type="character" w:customStyle="1" w:styleId="CommentTextChar">
    <w:name w:val="Comment Text Char"/>
    <w:link w:val="CommentText"/>
    <w:rPr>
      <w:rFonts w:ascii="Calibri" w:hAnsi="Calibri"/>
      <w:lang w:eastAsia="zh-CN"/>
    </w:rPr>
  </w:style>
  <w:style w:type="character" w:customStyle="1" w:styleId="BalloonTextChar">
    <w:name w:val="Balloon Text Char"/>
    <w:link w:val="BalloonText"/>
    <w:qFormat/>
    <w:rPr>
      <w:rFonts w:ascii="Segoe UI" w:hAnsi="Segoe UI" w:cs="Segoe UI"/>
      <w:sz w:val="18"/>
      <w:szCs w:val="18"/>
      <w:lang w:eastAsia="zh-CN"/>
    </w:rPr>
  </w:style>
  <w:style w:type="character" w:customStyle="1" w:styleId="FooterChar">
    <w:name w:val="Footer Char"/>
    <w:link w:val="Footer"/>
    <w:qFormat/>
    <w:rPr>
      <w:rFonts w:ascii="Calibri" w:hAnsi="Calibri"/>
      <w:sz w:val="18"/>
      <w:szCs w:val="18"/>
      <w:lang w:val="en-GB"/>
    </w:rPr>
  </w:style>
  <w:style w:type="character" w:customStyle="1" w:styleId="HeaderChar">
    <w:name w:val="Header Char"/>
    <w:link w:val="Header"/>
    <w:qFormat/>
    <w:rPr>
      <w:rFonts w:ascii="Calibri" w:hAnsi="Calibri"/>
      <w:sz w:val="18"/>
      <w:szCs w:val="18"/>
      <w:lang w:val="en-GB"/>
    </w:rPr>
  </w:style>
  <w:style w:type="character" w:customStyle="1" w:styleId="CommentSubjectChar">
    <w:name w:val="Comment Subject Char"/>
    <w:link w:val="CommentSubject"/>
    <w:qFormat/>
    <w:rPr>
      <w:rFonts w:ascii="Calibri" w:hAnsi="Calibri"/>
      <w:b/>
      <w:bCs/>
      <w:lang w:eastAsia="zh-CN"/>
    </w:rPr>
  </w:style>
  <w:style w:type="character" w:customStyle="1" w:styleId="translated-span">
    <w:name w:val="translated-span"/>
    <w:basedOn w:val="DefaultParagraphFont"/>
    <w:qFormat/>
  </w:style>
  <w:style w:type="paragraph" w:customStyle="1" w:styleId="1">
    <w:name w:val="修订1"/>
    <w:uiPriority w:val="99"/>
    <w:unhideWhenUsed/>
    <w:qFormat/>
    <w:rPr>
      <w:rFonts w:ascii="Calibri" w:hAnsi="Calibri"/>
      <w:sz w:val="22"/>
      <w:szCs w:val="22"/>
    </w:rPr>
  </w:style>
  <w:style w:type="paragraph" w:customStyle="1" w:styleId="Revision1">
    <w:name w:val="Revision1"/>
    <w:hidden/>
    <w:uiPriority w:val="99"/>
    <w:semiHidden/>
    <w:qFormat/>
    <w:rPr>
      <w:rFonts w:ascii="Calibri" w:hAnsi="Calibri"/>
      <w:sz w:val="22"/>
      <w:szCs w:val="22"/>
    </w:rPr>
  </w:style>
  <w:style w:type="paragraph" w:styleId="ListParagraph">
    <w:name w:val="List Paragraph"/>
    <w:basedOn w:val="Normal"/>
    <w:uiPriority w:val="99"/>
    <w:pPr>
      <w:ind w:firstLineChars="200" w:firstLine="420"/>
    </w:pPr>
  </w:style>
  <w:style w:type="paragraph" w:styleId="Revision">
    <w:name w:val="Revision"/>
    <w:hidden/>
    <w:uiPriority w:val="99"/>
    <w:semiHidden/>
    <w:rsid w:val="00483B1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E5145-F532-4A17-8F31-786D0331C737}">
  <ds:schemaRefs>
    <ds:schemaRef ds:uri="http://schemas.microsoft.com/sharepoint/v3/contenttype/forms"/>
  </ds:schemaRefs>
</ds:datastoreItem>
</file>

<file path=customXml/itemProps2.xml><?xml version="1.0" encoding="utf-8"?>
<ds:datastoreItem xmlns:ds="http://schemas.openxmlformats.org/officeDocument/2006/customXml" ds:itemID="{05D0A49D-A3C6-4993-BE97-C36EF293FF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E879E3-4993-4CFC-B166-6403F6E6E357}"/>
</file>

<file path=docProps/app.xml><?xml version="1.0" encoding="utf-8"?>
<Properties xmlns="http://schemas.openxmlformats.org/officeDocument/2006/extended-properties" xmlns:vt="http://schemas.openxmlformats.org/officeDocument/2006/docPropsVTypes">
  <Template>Normal.dotm</Template>
  <TotalTime>4</TotalTime>
  <Pages>3</Pages>
  <Words>628</Words>
  <Characters>3583</Characters>
  <Application>Microsoft Office Word</Application>
  <DocSecurity>0</DocSecurity>
  <Lines>29</Lines>
  <Paragraphs>8</Paragraphs>
  <ScaleCrop>false</ScaleCrop>
  <Company>Richmond University</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Gao, Ye</cp:lastModifiedBy>
  <cp:revision>10</cp:revision>
  <dcterms:created xsi:type="dcterms:W3CDTF">2021-09-09T08:14:00Z</dcterms:created>
  <dcterms:modified xsi:type="dcterms:W3CDTF">2022-12-04T14:08:00Z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9EB66A61317342F39A441DA553BBEEFB</vt:lpwstr>
  </property>
  <property fmtid="{D5CDD505-2E9C-101B-9397-08002B2CF9AE}" pid="4" name="ContentTypeId">
    <vt:lpwstr>0x010100BBEDECA369A0F94688C8F6B29F66D9DD</vt:lpwstr>
  </property>
  <property fmtid="{D5CDD505-2E9C-101B-9397-08002B2CF9AE}" pid="5" name="Order">
    <vt:r8>1770400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