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4CB2E" w14:textId="77777777" w:rsidR="00EE1289" w:rsidRPr="00970B51" w:rsidRDefault="00897833">
      <w:pPr>
        <w:spacing w:after="0" w:line="800" w:lineRule="exact"/>
        <w:jc w:val="center"/>
        <w:rPr>
          <w:rFonts w:ascii="仿宋" w:eastAsia="仿宋" w:hAnsi="仿宋"/>
          <w:b/>
          <w:color w:val="000000" w:themeColor="text1"/>
          <w:sz w:val="44"/>
          <w:szCs w:val="44"/>
        </w:rPr>
      </w:pPr>
      <w:bookmarkStart w:id="0" w:name="_Hlk38472698"/>
      <w:bookmarkStart w:id="1" w:name="_Toc212456146"/>
      <w:bookmarkStart w:id="2" w:name="_Toc219800200"/>
      <w:bookmarkStart w:id="3" w:name="_Toc223146565"/>
      <w:bookmarkStart w:id="4" w:name="_Toc235438297"/>
      <w:bookmarkStart w:id="5" w:name="_Toc249325665"/>
      <w:bookmarkStart w:id="6" w:name="_Toc251586187"/>
      <w:bookmarkStart w:id="7" w:name="_Toc170798743"/>
      <w:bookmarkStart w:id="8" w:name="_Toc227058483"/>
      <w:bookmarkStart w:id="9" w:name="_Toc212530253"/>
      <w:bookmarkStart w:id="10" w:name="_Toc235438227"/>
      <w:bookmarkStart w:id="11" w:name="_Toc212526081"/>
      <w:bookmarkStart w:id="12" w:name="_Toc216241307"/>
      <w:bookmarkStart w:id="13" w:name="_Toc169332904"/>
      <w:bookmarkStart w:id="14" w:name="_Toc267060162"/>
      <w:bookmarkStart w:id="15" w:name="_Toc267059010"/>
      <w:bookmarkStart w:id="16" w:name="_Toc267059519"/>
      <w:bookmarkStart w:id="17" w:name="_Toc259520819"/>
      <w:bookmarkStart w:id="18" w:name="_Toc217891359"/>
      <w:bookmarkStart w:id="19" w:name="_Toc255974963"/>
      <w:bookmarkStart w:id="20" w:name="_Toc160880487"/>
      <w:bookmarkStart w:id="21" w:name="_Toc251613780"/>
      <w:bookmarkStart w:id="22" w:name="_Toc225669277"/>
      <w:bookmarkStart w:id="23" w:name="_Toc211937196"/>
      <w:bookmarkStart w:id="24" w:name="_Toc254790852"/>
      <w:bookmarkStart w:id="25" w:name="_Toc207014580"/>
      <w:bookmarkStart w:id="26" w:name="_Toc236021402"/>
      <w:bookmarkStart w:id="27" w:name="_Toc253066567"/>
      <w:bookmarkStart w:id="28" w:name="_Toc258401210"/>
      <w:bookmarkStart w:id="29" w:name="_Toc259692693"/>
      <w:bookmarkStart w:id="30" w:name="_Toc266868624"/>
      <w:bookmarkStart w:id="31" w:name="_Toc212454753"/>
      <w:bookmarkStart w:id="32" w:name="_Toc267059633"/>
      <w:bookmarkStart w:id="33" w:name="_Toc267060022"/>
      <w:bookmarkStart w:id="34" w:name="_Toc267059786"/>
      <w:bookmarkStart w:id="35" w:name="_Toc235437942"/>
      <w:bookmarkStart w:id="36" w:name="_Toc177985424"/>
      <w:bookmarkStart w:id="37" w:name="_Toc259692600"/>
      <w:bookmarkStart w:id="38" w:name="_Toc169332794"/>
      <w:bookmarkStart w:id="39" w:name="_Toc266868924"/>
      <w:bookmarkStart w:id="40" w:name="_Toc266870861"/>
      <w:bookmarkStart w:id="41" w:name="_Toc267059161"/>
      <w:bookmarkStart w:id="42" w:name="_Toc267060407"/>
      <w:bookmarkStart w:id="43" w:name="_Toc273178686"/>
      <w:bookmarkStart w:id="44" w:name="_Toc267059899"/>
      <w:bookmarkStart w:id="45" w:name="_Toc266870386"/>
      <w:r w:rsidRPr="00970B51">
        <w:rPr>
          <w:rFonts w:ascii="仿宋" w:eastAsia="仿宋" w:hAnsi="仿宋" w:hint="eastAsia"/>
          <w:b/>
          <w:color w:val="000000" w:themeColor="text1"/>
          <w:sz w:val="44"/>
          <w:szCs w:val="44"/>
        </w:rPr>
        <w:t>重庆外语外事学院</w:t>
      </w:r>
      <w:r w:rsidRPr="00970B51">
        <w:rPr>
          <w:noProof/>
          <w:color w:val="000000" w:themeColor="text1"/>
        </w:rPr>
        <w:drawing>
          <wp:anchor distT="0" distB="0" distL="114300" distR="114300" simplePos="0" relativeHeight="251659264" behindDoc="0" locked="0" layoutInCell="1" allowOverlap="1" wp14:anchorId="6C072C30" wp14:editId="6A37174F">
            <wp:simplePos x="0" y="0"/>
            <wp:positionH relativeFrom="column">
              <wp:posOffset>-7620</wp:posOffset>
            </wp:positionH>
            <wp:positionV relativeFrom="paragraph">
              <wp:posOffset>201930</wp:posOffset>
            </wp:positionV>
            <wp:extent cx="5941060" cy="1324610"/>
            <wp:effectExtent l="0" t="0" r="2540" b="889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anchor>
        </w:drawing>
      </w:r>
      <w:bookmarkStart w:id="46" w:name="_Hlk75013795"/>
      <w:bookmarkStart w:id="47" w:name="_Hlk46844340"/>
      <w:r w:rsidRPr="00970B51">
        <w:rPr>
          <w:rFonts w:ascii="仿宋" w:eastAsia="仿宋" w:hAnsi="仿宋" w:hint="eastAsia"/>
          <w:b/>
          <w:color w:val="000000" w:themeColor="text1"/>
          <w:sz w:val="44"/>
          <w:szCs w:val="44"/>
        </w:rPr>
        <w:t>双创竞赛项目辅导服务</w:t>
      </w:r>
    </w:p>
    <w:p w14:paraId="134367D3" w14:textId="77777777" w:rsidR="00EE1289" w:rsidRPr="00970B51" w:rsidRDefault="00897833">
      <w:pPr>
        <w:spacing w:after="0" w:line="800" w:lineRule="exact"/>
        <w:jc w:val="center"/>
        <w:rPr>
          <w:rFonts w:ascii="仿宋" w:eastAsia="仿宋" w:hAnsi="仿宋"/>
          <w:b/>
          <w:color w:val="000000" w:themeColor="text1"/>
          <w:sz w:val="44"/>
          <w:szCs w:val="44"/>
        </w:rPr>
      </w:pPr>
      <w:r w:rsidRPr="00970B51">
        <w:rPr>
          <w:rFonts w:ascii="仿宋" w:eastAsia="仿宋" w:hAnsi="仿宋" w:hint="eastAsia"/>
          <w:b/>
          <w:color w:val="000000" w:themeColor="text1"/>
          <w:sz w:val="44"/>
          <w:szCs w:val="44"/>
        </w:rPr>
        <w:t>采购</w:t>
      </w:r>
      <w:bookmarkEnd w:id="46"/>
      <w:r w:rsidRPr="00970B51">
        <w:rPr>
          <w:rFonts w:ascii="仿宋" w:eastAsia="仿宋" w:hAnsi="仿宋" w:hint="eastAsia"/>
          <w:b/>
          <w:color w:val="000000" w:themeColor="text1"/>
          <w:sz w:val="44"/>
          <w:szCs w:val="44"/>
        </w:rPr>
        <w:t>项目</w:t>
      </w:r>
      <w:bookmarkEnd w:id="47"/>
    </w:p>
    <w:bookmarkEnd w:id="0"/>
    <w:p w14:paraId="1BF2C167" w14:textId="77777777" w:rsidR="00EE1289" w:rsidRPr="00970B51" w:rsidRDefault="00897833">
      <w:pPr>
        <w:spacing w:line="1000" w:lineRule="exact"/>
        <w:jc w:val="center"/>
        <w:rPr>
          <w:rFonts w:ascii="仿宋" w:eastAsia="仿宋" w:hAnsi="仿宋"/>
          <w:b/>
          <w:color w:val="000000" w:themeColor="text1"/>
          <w:sz w:val="72"/>
          <w:szCs w:val="72"/>
        </w:rPr>
      </w:pPr>
      <w:r w:rsidRPr="00970B51">
        <w:rPr>
          <w:rFonts w:ascii="仿宋" w:eastAsia="仿宋" w:hAnsi="仿宋" w:hint="eastAsia"/>
          <w:b/>
          <w:color w:val="000000" w:themeColor="text1"/>
          <w:sz w:val="72"/>
          <w:szCs w:val="72"/>
        </w:rPr>
        <w:t>公</w:t>
      </w:r>
    </w:p>
    <w:p w14:paraId="4AF2454A" w14:textId="77777777" w:rsidR="00EE1289" w:rsidRPr="00970B51" w:rsidRDefault="00897833">
      <w:pPr>
        <w:spacing w:line="1000" w:lineRule="exact"/>
        <w:jc w:val="center"/>
        <w:rPr>
          <w:rFonts w:ascii="仿宋" w:eastAsia="仿宋" w:hAnsi="仿宋"/>
          <w:b/>
          <w:color w:val="000000" w:themeColor="text1"/>
          <w:sz w:val="72"/>
          <w:szCs w:val="72"/>
        </w:rPr>
      </w:pPr>
      <w:r w:rsidRPr="00970B51">
        <w:rPr>
          <w:rFonts w:ascii="仿宋" w:eastAsia="仿宋" w:hAnsi="仿宋" w:hint="eastAsia"/>
          <w:b/>
          <w:color w:val="000000" w:themeColor="text1"/>
          <w:sz w:val="72"/>
          <w:szCs w:val="72"/>
        </w:rPr>
        <w:t>开</w:t>
      </w:r>
    </w:p>
    <w:p w14:paraId="4B58FC8D" w14:textId="77777777" w:rsidR="00EE1289" w:rsidRPr="00970B51" w:rsidRDefault="00897833">
      <w:pPr>
        <w:spacing w:line="1000" w:lineRule="exact"/>
        <w:jc w:val="center"/>
        <w:rPr>
          <w:rFonts w:ascii="仿宋" w:eastAsia="仿宋" w:hAnsi="仿宋"/>
          <w:b/>
          <w:color w:val="000000" w:themeColor="text1"/>
          <w:sz w:val="72"/>
          <w:szCs w:val="72"/>
        </w:rPr>
      </w:pPr>
      <w:proofErr w:type="gramStart"/>
      <w:r w:rsidRPr="00970B51">
        <w:rPr>
          <w:rFonts w:ascii="仿宋" w:eastAsia="仿宋" w:hAnsi="仿宋" w:hint="eastAsia"/>
          <w:b/>
          <w:color w:val="000000" w:themeColor="text1"/>
          <w:sz w:val="72"/>
          <w:szCs w:val="72"/>
        </w:rPr>
        <w:t>询</w:t>
      </w:r>
      <w:proofErr w:type="gramEnd"/>
    </w:p>
    <w:p w14:paraId="2FDD90CE" w14:textId="77777777" w:rsidR="00EE1289" w:rsidRPr="00970B51" w:rsidRDefault="00897833">
      <w:pPr>
        <w:spacing w:line="1000" w:lineRule="exact"/>
        <w:jc w:val="center"/>
        <w:rPr>
          <w:rFonts w:ascii="仿宋" w:eastAsia="仿宋" w:hAnsi="仿宋"/>
          <w:b/>
          <w:color w:val="000000" w:themeColor="text1"/>
          <w:sz w:val="72"/>
          <w:szCs w:val="72"/>
        </w:rPr>
      </w:pPr>
      <w:r w:rsidRPr="00970B51">
        <w:rPr>
          <w:rFonts w:ascii="仿宋" w:eastAsia="仿宋" w:hAnsi="仿宋" w:hint="eastAsia"/>
          <w:b/>
          <w:color w:val="000000" w:themeColor="text1"/>
          <w:sz w:val="72"/>
          <w:szCs w:val="72"/>
        </w:rPr>
        <w:t>价</w:t>
      </w:r>
    </w:p>
    <w:p w14:paraId="6208F1AC" w14:textId="77777777" w:rsidR="00EE1289" w:rsidRPr="00970B51" w:rsidRDefault="00897833">
      <w:pPr>
        <w:spacing w:line="1000" w:lineRule="exact"/>
        <w:jc w:val="center"/>
        <w:rPr>
          <w:rFonts w:ascii="仿宋" w:eastAsia="仿宋" w:hAnsi="仿宋"/>
          <w:b/>
          <w:color w:val="000000" w:themeColor="text1"/>
          <w:sz w:val="72"/>
          <w:szCs w:val="72"/>
        </w:rPr>
      </w:pPr>
      <w:r w:rsidRPr="00970B51">
        <w:rPr>
          <w:rFonts w:ascii="仿宋" w:eastAsia="仿宋" w:hAnsi="仿宋" w:hint="eastAsia"/>
          <w:b/>
          <w:color w:val="000000" w:themeColor="text1"/>
          <w:sz w:val="72"/>
          <w:szCs w:val="72"/>
        </w:rPr>
        <w:t>邀</w:t>
      </w:r>
    </w:p>
    <w:p w14:paraId="0C2C2E3A" w14:textId="77777777" w:rsidR="00EE1289" w:rsidRPr="00970B51" w:rsidRDefault="00897833">
      <w:pPr>
        <w:spacing w:line="1000" w:lineRule="exact"/>
        <w:jc w:val="center"/>
        <w:rPr>
          <w:rFonts w:ascii="仿宋" w:eastAsia="仿宋" w:hAnsi="仿宋"/>
          <w:b/>
          <w:color w:val="000000" w:themeColor="text1"/>
          <w:sz w:val="72"/>
          <w:szCs w:val="72"/>
        </w:rPr>
      </w:pPr>
      <w:r w:rsidRPr="00970B51">
        <w:rPr>
          <w:rFonts w:ascii="仿宋" w:eastAsia="仿宋" w:hAnsi="仿宋" w:hint="eastAsia"/>
          <w:b/>
          <w:color w:val="000000" w:themeColor="text1"/>
          <w:sz w:val="72"/>
          <w:szCs w:val="72"/>
        </w:rPr>
        <w:t>请</w:t>
      </w:r>
    </w:p>
    <w:p w14:paraId="15F61946" w14:textId="77777777" w:rsidR="00EE1289" w:rsidRPr="00970B51" w:rsidRDefault="00897833">
      <w:pPr>
        <w:spacing w:line="1000" w:lineRule="exact"/>
        <w:jc w:val="center"/>
        <w:rPr>
          <w:rFonts w:ascii="仿宋" w:eastAsia="仿宋" w:hAnsi="仿宋"/>
          <w:b/>
          <w:color w:val="000000" w:themeColor="text1"/>
          <w:sz w:val="72"/>
          <w:szCs w:val="72"/>
        </w:rPr>
      </w:pPr>
      <w:r w:rsidRPr="00970B51">
        <w:rPr>
          <w:rFonts w:ascii="仿宋" w:eastAsia="仿宋" w:hAnsi="仿宋" w:hint="eastAsia"/>
          <w:b/>
          <w:color w:val="000000" w:themeColor="text1"/>
          <w:sz w:val="72"/>
          <w:szCs w:val="72"/>
        </w:rPr>
        <w:t>函</w:t>
      </w:r>
    </w:p>
    <w:p w14:paraId="1D3460BB" w14:textId="77777777" w:rsidR="00EE1289" w:rsidRPr="005E2351" w:rsidRDefault="00897833" w:rsidP="005E2351">
      <w:pPr>
        <w:spacing w:line="500" w:lineRule="exact"/>
        <w:ind w:firstLineChars="795" w:firstLine="2235"/>
        <w:rPr>
          <w:rFonts w:ascii="仿宋" w:eastAsia="仿宋" w:hAnsi="仿宋"/>
          <w:b/>
          <w:color w:val="000000" w:themeColor="text1"/>
          <w:sz w:val="28"/>
          <w:szCs w:val="28"/>
        </w:rPr>
      </w:pPr>
      <w:r w:rsidRPr="005E2351">
        <w:rPr>
          <w:rFonts w:ascii="仿宋" w:eastAsia="仿宋" w:hAnsi="仿宋" w:hint="eastAsia"/>
          <w:b/>
          <w:color w:val="000000" w:themeColor="text1"/>
          <w:sz w:val="28"/>
          <w:szCs w:val="28"/>
        </w:rPr>
        <w:t>项目编号：</w:t>
      </w:r>
      <w:bookmarkStart w:id="48" w:name="_Toc169332792"/>
      <w:bookmarkStart w:id="49" w:name="_Toc160880118"/>
      <w:bookmarkStart w:id="50" w:name="_Toc160880485"/>
      <w:r w:rsidRPr="005E2351">
        <w:rPr>
          <w:rFonts w:ascii="仿宋" w:eastAsia="仿宋" w:hAnsi="仿宋"/>
          <w:b/>
          <w:color w:val="000000" w:themeColor="text1"/>
          <w:sz w:val="28"/>
          <w:szCs w:val="28"/>
        </w:rPr>
        <w:t>IFS-202301</w:t>
      </w:r>
      <w:r w:rsidR="00970B51" w:rsidRPr="005E2351">
        <w:rPr>
          <w:rFonts w:ascii="仿宋" w:eastAsia="仿宋" w:hAnsi="仿宋"/>
          <w:b/>
          <w:color w:val="000000" w:themeColor="text1"/>
          <w:sz w:val="28"/>
          <w:szCs w:val="28"/>
        </w:rPr>
        <w:t>6</w:t>
      </w:r>
    </w:p>
    <w:p w14:paraId="7D6FB8A7" w14:textId="77777777" w:rsidR="00EE1289" w:rsidRPr="005E2351" w:rsidRDefault="00897833" w:rsidP="005E2351">
      <w:pPr>
        <w:spacing w:line="500" w:lineRule="exact"/>
        <w:ind w:firstLineChars="795" w:firstLine="2235"/>
        <w:rPr>
          <w:rFonts w:ascii="仿宋" w:eastAsia="仿宋" w:hAnsi="仿宋"/>
          <w:b/>
          <w:color w:val="000000" w:themeColor="text1"/>
          <w:sz w:val="28"/>
          <w:szCs w:val="28"/>
        </w:rPr>
        <w:sectPr w:rsidR="00EE1289" w:rsidRPr="005E2351">
          <w:headerReference w:type="default" r:id="rId9"/>
          <w:footerReference w:type="default" r:id="rId10"/>
          <w:pgSz w:w="11906" w:h="16838"/>
          <w:pgMar w:top="1440" w:right="1416" w:bottom="1440" w:left="1134" w:header="283" w:footer="227" w:gutter="0"/>
          <w:cols w:space="425"/>
          <w:titlePg/>
          <w:docGrid w:type="lines" w:linePitch="312"/>
        </w:sectPr>
      </w:pPr>
      <w:r w:rsidRPr="005E2351">
        <w:rPr>
          <w:rFonts w:ascii="仿宋" w:eastAsia="仿宋" w:hAnsi="仿宋" w:hint="eastAsia"/>
          <w:b/>
          <w:color w:val="000000" w:themeColor="text1"/>
          <w:sz w:val="28"/>
          <w:szCs w:val="28"/>
        </w:rPr>
        <w:t>项目名称</w:t>
      </w:r>
      <w:bookmarkEnd w:id="48"/>
      <w:bookmarkEnd w:id="49"/>
      <w:bookmarkEnd w:id="50"/>
      <w:r w:rsidRPr="005E2351">
        <w:rPr>
          <w:rFonts w:ascii="仿宋" w:eastAsia="仿宋" w:hAnsi="仿宋" w:hint="eastAsia"/>
          <w:b/>
          <w:color w:val="000000" w:themeColor="text1"/>
          <w:sz w:val="28"/>
          <w:szCs w:val="28"/>
        </w:rPr>
        <w:t>：双创竞赛项目辅导服务采购项目</w:t>
      </w:r>
    </w:p>
    <w:p w14:paraId="420BCCE3" w14:textId="77777777" w:rsidR="00EE1289" w:rsidRPr="00970B51" w:rsidRDefault="00897833">
      <w:pPr>
        <w:pStyle w:val="Default"/>
        <w:spacing w:line="360" w:lineRule="auto"/>
        <w:jc w:val="center"/>
        <w:outlineLvl w:val="0"/>
        <w:rPr>
          <w:rFonts w:ascii="仿宋" w:eastAsia="仿宋" w:hAnsi="仿宋"/>
          <w:b/>
          <w:color w:val="000000" w:themeColor="text1"/>
          <w:sz w:val="44"/>
          <w:szCs w:val="44"/>
        </w:rPr>
      </w:pPr>
      <w:r w:rsidRPr="00970B51">
        <w:rPr>
          <w:rFonts w:ascii="仿宋" w:eastAsia="仿宋" w:hAnsi="仿宋" w:hint="eastAsia"/>
          <w:b/>
          <w:color w:val="000000" w:themeColor="text1"/>
          <w:sz w:val="44"/>
          <w:szCs w:val="44"/>
        </w:rPr>
        <w:lastRenderedPageBreak/>
        <w:t>一、询价邀请</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Pr="00970B51">
        <w:rPr>
          <w:rFonts w:ascii="仿宋" w:eastAsia="仿宋" w:hAnsi="仿宋" w:hint="eastAsia"/>
          <w:b/>
          <w:color w:val="000000" w:themeColor="text1"/>
          <w:sz w:val="44"/>
          <w:szCs w:val="44"/>
        </w:rPr>
        <w:t>函</w:t>
      </w:r>
    </w:p>
    <w:p w14:paraId="59C001CC" w14:textId="77777777" w:rsidR="00EE1289" w:rsidRPr="00970B51" w:rsidRDefault="00897833">
      <w:pPr>
        <w:spacing w:after="0" w:line="480" w:lineRule="exact"/>
        <w:ind w:firstLineChars="200" w:firstLine="480"/>
        <w:jc w:val="left"/>
        <w:rPr>
          <w:rFonts w:ascii="仿宋" w:eastAsia="仿宋" w:hAnsi="仿宋"/>
          <w:color w:val="000000" w:themeColor="text1"/>
          <w:sz w:val="24"/>
          <w:szCs w:val="24"/>
        </w:rPr>
      </w:pPr>
      <w:bookmarkStart w:id="51" w:name="_Hlk10840310"/>
      <w:r w:rsidRPr="00970B51">
        <w:rPr>
          <w:rFonts w:ascii="仿宋" w:eastAsia="仿宋" w:hAnsi="仿宋" w:hint="eastAsia"/>
          <w:color w:val="000000" w:themeColor="text1"/>
          <w:sz w:val="24"/>
          <w:szCs w:val="24"/>
        </w:rPr>
        <w:t>重庆外语外事学院始建于2001年，是纳入国家普通高等教育招生计划、具有学士学位授予权的全日制普通本科高等学校。学校占地面积1572亩，学生规模约</w:t>
      </w:r>
      <w:r w:rsidRPr="00970B51">
        <w:rPr>
          <w:rFonts w:ascii="仿宋" w:eastAsia="仿宋" w:hAnsi="仿宋"/>
          <w:color w:val="000000" w:themeColor="text1"/>
          <w:sz w:val="24"/>
          <w:szCs w:val="24"/>
        </w:rPr>
        <w:t>2.2</w:t>
      </w:r>
      <w:r w:rsidRPr="00970B51">
        <w:rPr>
          <w:rFonts w:ascii="仿宋" w:eastAsia="仿宋" w:hAnsi="仿宋" w:hint="eastAsia"/>
          <w:color w:val="000000" w:themeColor="text1"/>
          <w:sz w:val="24"/>
          <w:szCs w:val="24"/>
        </w:rPr>
        <w:t>万人。根据需要，对重庆外语外事学院双创竞赛项目辅导服务采购项目进行公开询价，欢迎国内合格参与人参与。</w:t>
      </w:r>
    </w:p>
    <w:p w14:paraId="3611C713" w14:textId="77777777" w:rsidR="00EE1289" w:rsidRPr="00970B51" w:rsidRDefault="00897833">
      <w:pPr>
        <w:spacing w:after="0" w:line="480" w:lineRule="exact"/>
        <w:ind w:firstLineChars="152" w:firstLine="365"/>
        <w:jc w:val="left"/>
        <w:rPr>
          <w:rFonts w:ascii="仿宋" w:eastAsia="仿宋" w:hAnsi="仿宋"/>
          <w:color w:val="000000" w:themeColor="text1"/>
          <w:sz w:val="24"/>
          <w:szCs w:val="24"/>
        </w:rPr>
      </w:pPr>
      <w:r w:rsidRPr="00970B51">
        <w:rPr>
          <w:rFonts w:ascii="仿宋" w:eastAsia="仿宋" w:hAnsi="仿宋" w:hint="eastAsia"/>
          <w:color w:val="000000" w:themeColor="text1"/>
          <w:sz w:val="24"/>
          <w:szCs w:val="24"/>
        </w:rPr>
        <w:t>一、项目说明</w:t>
      </w:r>
    </w:p>
    <w:p w14:paraId="630F072E" w14:textId="77777777" w:rsidR="00EE1289" w:rsidRPr="00970B51" w:rsidRDefault="00897833">
      <w:pPr>
        <w:widowControl w:val="0"/>
        <w:numPr>
          <w:ilvl w:val="1"/>
          <w:numId w:val="1"/>
        </w:numPr>
        <w:spacing w:after="0" w:line="480" w:lineRule="exact"/>
        <w:rPr>
          <w:rFonts w:ascii="仿宋" w:eastAsia="仿宋" w:hAnsi="仿宋"/>
          <w:color w:val="000000" w:themeColor="text1"/>
          <w:sz w:val="24"/>
          <w:szCs w:val="24"/>
        </w:rPr>
      </w:pPr>
      <w:r w:rsidRPr="00970B51">
        <w:rPr>
          <w:rFonts w:ascii="仿宋" w:eastAsia="仿宋" w:hAnsi="仿宋" w:hint="eastAsia"/>
          <w:color w:val="000000" w:themeColor="text1"/>
          <w:sz w:val="24"/>
          <w:szCs w:val="24"/>
        </w:rPr>
        <w:t>项目编号：</w:t>
      </w:r>
      <w:r w:rsidRPr="00970B51">
        <w:rPr>
          <w:rFonts w:ascii="仿宋" w:eastAsia="仿宋" w:hAnsi="仿宋"/>
          <w:color w:val="000000" w:themeColor="text1"/>
          <w:sz w:val="24"/>
          <w:szCs w:val="24"/>
        </w:rPr>
        <w:t>IFS-202301</w:t>
      </w:r>
      <w:r w:rsidR="00970B51">
        <w:rPr>
          <w:rFonts w:ascii="仿宋" w:eastAsia="仿宋" w:hAnsi="仿宋"/>
          <w:color w:val="000000" w:themeColor="text1"/>
          <w:sz w:val="24"/>
          <w:szCs w:val="24"/>
        </w:rPr>
        <w:t>6</w:t>
      </w:r>
    </w:p>
    <w:p w14:paraId="52936366" w14:textId="77777777" w:rsidR="00EE1289" w:rsidRPr="00970B51" w:rsidRDefault="00897833">
      <w:pPr>
        <w:widowControl w:val="0"/>
        <w:numPr>
          <w:ilvl w:val="1"/>
          <w:numId w:val="1"/>
        </w:numPr>
        <w:spacing w:after="0" w:line="480" w:lineRule="exact"/>
        <w:rPr>
          <w:rFonts w:ascii="仿宋" w:eastAsia="仿宋" w:hAnsi="仿宋"/>
          <w:color w:val="000000" w:themeColor="text1"/>
          <w:sz w:val="24"/>
          <w:szCs w:val="24"/>
        </w:rPr>
      </w:pPr>
      <w:r w:rsidRPr="00970B51">
        <w:rPr>
          <w:rFonts w:ascii="仿宋" w:eastAsia="仿宋" w:hAnsi="仿宋" w:hint="eastAsia"/>
          <w:color w:val="000000" w:themeColor="text1"/>
          <w:sz w:val="24"/>
          <w:szCs w:val="24"/>
        </w:rPr>
        <w:t>项目名称：双创竞赛项目辅导服务采购项目</w:t>
      </w:r>
    </w:p>
    <w:p w14:paraId="7B592B46" w14:textId="77777777" w:rsidR="00EE1289" w:rsidRPr="00970B51" w:rsidRDefault="00897833">
      <w:pPr>
        <w:widowControl w:val="0"/>
        <w:numPr>
          <w:ilvl w:val="1"/>
          <w:numId w:val="1"/>
        </w:numPr>
        <w:spacing w:after="0" w:line="480" w:lineRule="exact"/>
        <w:rPr>
          <w:rFonts w:ascii="仿宋" w:eastAsia="仿宋" w:hAnsi="仿宋"/>
          <w:color w:val="000000" w:themeColor="text1"/>
          <w:sz w:val="24"/>
          <w:szCs w:val="24"/>
        </w:rPr>
      </w:pPr>
      <w:r w:rsidRPr="00970B51">
        <w:rPr>
          <w:rFonts w:ascii="仿宋" w:eastAsia="仿宋" w:hAnsi="仿宋" w:hint="eastAsia"/>
          <w:color w:val="000000" w:themeColor="text1"/>
          <w:sz w:val="24"/>
          <w:szCs w:val="24"/>
        </w:rPr>
        <w:t>数量及主要技术要求:详见《公开询价项目一览表》。</w:t>
      </w:r>
    </w:p>
    <w:p w14:paraId="26DE19DD" w14:textId="77777777" w:rsidR="00EE1289" w:rsidRPr="00970B51" w:rsidRDefault="00897833">
      <w:pPr>
        <w:widowControl w:val="0"/>
        <w:numPr>
          <w:ilvl w:val="1"/>
          <w:numId w:val="1"/>
        </w:numPr>
        <w:spacing w:after="0" w:line="480" w:lineRule="exact"/>
        <w:rPr>
          <w:rFonts w:ascii="仿宋" w:eastAsia="仿宋" w:hAnsi="仿宋"/>
          <w:color w:val="000000" w:themeColor="text1"/>
          <w:sz w:val="24"/>
          <w:szCs w:val="24"/>
        </w:rPr>
      </w:pPr>
      <w:r w:rsidRPr="00970B51">
        <w:rPr>
          <w:rFonts w:ascii="仿宋" w:eastAsia="仿宋" w:hAnsi="仿宋" w:hint="eastAsia"/>
          <w:color w:val="000000" w:themeColor="text1"/>
          <w:sz w:val="24"/>
          <w:szCs w:val="24"/>
        </w:rPr>
        <w:t>参与人资格标准：</w:t>
      </w:r>
    </w:p>
    <w:p w14:paraId="3192E976" w14:textId="77777777" w:rsidR="00EE1289" w:rsidRPr="00970B51" w:rsidRDefault="00897833">
      <w:pPr>
        <w:pStyle w:val="afd"/>
        <w:widowControl w:val="0"/>
        <w:numPr>
          <w:ilvl w:val="2"/>
          <w:numId w:val="2"/>
        </w:numPr>
        <w:tabs>
          <w:tab w:val="left" w:pos="1469"/>
        </w:tabs>
        <w:spacing w:after="0" w:line="480" w:lineRule="exact"/>
        <w:ind w:firstLineChars="0"/>
        <w:rPr>
          <w:rFonts w:ascii="仿宋" w:eastAsia="仿宋" w:hAnsi="仿宋"/>
          <w:color w:val="000000" w:themeColor="text1"/>
          <w:sz w:val="24"/>
          <w:szCs w:val="24"/>
        </w:rPr>
      </w:pPr>
      <w:r w:rsidRPr="00970B51">
        <w:rPr>
          <w:rFonts w:ascii="仿宋" w:eastAsia="仿宋" w:hAnsi="仿宋" w:hint="eastAsia"/>
          <w:color w:val="000000" w:themeColor="text1"/>
          <w:sz w:val="24"/>
          <w:szCs w:val="24"/>
        </w:rPr>
        <w:t>参与人应具有独立法人资格的生产厂商或授权经销商。</w:t>
      </w:r>
    </w:p>
    <w:p w14:paraId="6C1313DB" w14:textId="77777777" w:rsidR="00EE1289" w:rsidRPr="00970B51" w:rsidRDefault="00897833">
      <w:pPr>
        <w:pStyle w:val="afd"/>
        <w:widowControl w:val="0"/>
        <w:numPr>
          <w:ilvl w:val="2"/>
          <w:numId w:val="2"/>
        </w:numPr>
        <w:tabs>
          <w:tab w:val="left" w:pos="1469"/>
        </w:tabs>
        <w:spacing w:after="0" w:line="480" w:lineRule="exact"/>
        <w:ind w:firstLineChars="0"/>
        <w:rPr>
          <w:rFonts w:ascii="仿宋" w:eastAsia="仿宋" w:hAnsi="仿宋"/>
          <w:color w:val="000000" w:themeColor="text1"/>
          <w:sz w:val="24"/>
          <w:szCs w:val="24"/>
        </w:rPr>
      </w:pPr>
      <w:r w:rsidRPr="00970B51">
        <w:rPr>
          <w:rFonts w:ascii="仿宋" w:eastAsia="仿宋" w:hAnsi="仿宋" w:hint="eastAsia"/>
          <w:color w:val="000000" w:themeColor="text1"/>
          <w:sz w:val="24"/>
          <w:szCs w:val="24"/>
        </w:rPr>
        <w:t>参与人应具有合法有效的营业执照，有信息咨询服务、咨询策划服务、创业服务、技术服务、业务培训等经营范围。</w:t>
      </w:r>
    </w:p>
    <w:p w14:paraId="32ED970B" w14:textId="77777777" w:rsidR="00EE1289" w:rsidRPr="00970B51" w:rsidRDefault="00897833">
      <w:pPr>
        <w:pStyle w:val="afd"/>
        <w:widowControl w:val="0"/>
        <w:numPr>
          <w:ilvl w:val="2"/>
          <w:numId w:val="2"/>
        </w:numPr>
        <w:tabs>
          <w:tab w:val="left" w:pos="1469"/>
        </w:tabs>
        <w:spacing w:after="0" w:line="480" w:lineRule="exact"/>
        <w:ind w:firstLineChars="0"/>
        <w:rPr>
          <w:rFonts w:ascii="仿宋" w:eastAsia="仿宋" w:hAnsi="仿宋"/>
          <w:color w:val="000000" w:themeColor="text1"/>
          <w:sz w:val="24"/>
          <w:szCs w:val="24"/>
        </w:rPr>
      </w:pPr>
      <w:r w:rsidRPr="00970B51">
        <w:rPr>
          <w:rFonts w:ascii="仿宋" w:eastAsia="仿宋" w:hAnsi="仿宋" w:hint="eastAsia"/>
          <w:color w:val="000000" w:themeColor="text1"/>
          <w:sz w:val="24"/>
          <w:szCs w:val="24"/>
        </w:rPr>
        <w:t>参与人具有种子项目选拔、项目培育、省赛冲刺、国赛冲刺等能力。预期目标为通过指导，获得省级（市级）及以上奖项不少于</w:t>
      </w:r>
      <w:r w:rsidRPr="00970B51">
        <w:rPr>
          <w:rFonts w:ascii="仿宋" w:eastAsia="仿宋" w:hAnsi="仿宋"/>
          <w:color w:val="000000" w:themeColor="text1"/>
          <w:sz w:val="24"/>
          <w:szCs w:val="24"/>
        </w:rPr>
        <w:t>3</w:t>
      </w:r>
      <w:r w:rsidRPr="00970B51">
        <w:rPr>
          <w:rFonts w:ascii="仿宋" w:eastAsia="仿宋" w:hAnsi="仿宋" w:hint="eastAsia"/>
          <w:color w:val="000000" w:themeColor="text1"/>
          <w:sz w:val="24"/>
          <w:szCs w:val="24"/>
        </w:rPr>
        <w:t>项。</w:t>
      </w:r>
    </w:p>
    <w:p w14:paraId="5FC85CC8" w14:textId="77777777" w:rsidR="00EE1289" w:rsidRPr="00970B51" w:rsidRDefault="00897833">
      <w:pPr>
        <w:pStyle w:val="afd"/>
        <w:widowControl w:val="0"/>
        <w:numPr>
          <w:ilvl w:val="2"/>
          <w:numId w:val="2"/>
        </w:numPr>
        <w:tabs>
          <w:tab w:val="left" w:pos="1469"/>
        </w:tabs>
        <w:spacing w:after="0" w:line="480" w:lineRule="exact"/>
        <w:ind w:firstLineChars="0"/>
        <w:rPr>
          <w:rFonts w:ascii="仿宋" w:eastAsia="仿宋" w:hAnsi="仿宋"/>
          <w:color w:val="000000" w:themeColor="text1"/>
          <w:sz w:val="24"/>
          <w:szCs w:val="24"/>
        </w:rPr>
      </w:pPr>
      <w:r w:rsidRPr="00970B51">
        <w:rPr>
          <w:rFonts w:ascii="仿宋" w:eastAsia="仿宋" w:hAnsi="仿宋" w:hint="eastAsia"/>
          <w:color w:val="000000" w:themeColor="text1"/>
          <w:sz w:val="24"/>
          <w:szCs w:val="24"/>
        </w:rPr>
        <w:t>参与单位应成立3年以上，具有3个及以上创新创业国家级成绩成功案例（出具荣誉证书、合同</w:t>
      </w:r>
      <w:r w:rsidR="00970B51">
        <w:rPr>
          <w:rFonts w:ascii="仿宋" w:eastAsia="仿宋" w:hAnsi="仿宋" w:hint="eastAsia"/>
          <w:color w:val="000000" w:themeColor="text1"/>
          <w:sz w:val="24"/>
          <w:szCs w:val="24"/>
        </w:rPr>
        <w:t>、发票</w:t>
      </w:r>
      <w:r w:rsidRPr="00970B51">
        <w:rPr>
          <w:rFonts w:ascii="仿宋" w:eastAsia="仿宋" w:hAnsi="仿宋" w:hint="eastAsia"/>
          <w:color w:val="000000" w:themeColor="text1"/>
          <w:sz w:val="24"/>
          <w:szCs w:val="24"/>
        </w:rPr>
        <w:t>等证明)，近三年未发生重大安全或质量事故，近五年内无行政处罚记录，无失信被执行人记录。</w:t>
      </w:r>
    </w:p>
    <w:p w14:paraId="249C520E" w14:textId="77777777" w:rsidR="00EE1289" w:rsidRPr="00970B51" w:rsidRDefault="00897833">
      <w:pPr>
        <w:pStyle w:val="afd"/>
        <w:widowControl w:val="0"/>
        <w:numPr>
          <w:ilvl w:val="2"/>
          <w:numId w:val="2"/>
        </w:numPr>
        <w:tabs>
          <w:tab w:val="left" w:pos="1469"/>
        </w:tabs>
        <w:spacing w:after="0" w:line="480" w:lineRule="exact"/>
        <w:ind w:firstLineChars="0"/>
        <w:rPr>
          <w:rFonts w:ascii="仿宋" w:eastAsia="仿宋" w:hAnsi="仿宋"/>
          <w:color w:val="000000" w:themeColor="text1"/>
          <w:sz w:val="24"/>
          <w:szCs w:val="24"/>
        </w:rPr>
      </w:pPr>
      <w:r w:rsidRPr="00970B51">
        <w:rPr>
          <w:rFonts w:ascii="仿宋" w:eastAsia="仿宋" w:hAnsi="仿宋" w:hint="eastAsia"/>
          <w:color w:val="000000" w:themeColor="text1"/>
          <w:sz w:val="24"/>
          <w:szCs w:val="24"/>
        </w:rPr>
        <w:t>参与人有依法缴纳税金的良好记录。</w:t>
      </w:r>
    </w:p>
    <w:p w14:paraId="1C049E0F" w14:textId="77777777" w:rsidR="00EE1289" w:rsidRPr="00970B51" w:rsidRDefault="00897833">
      <w:pPr>
        <w:pStyle w:val="afd"/>
        <w:widowControl w:val="0"/>
        <w:numPr>
          <w:ilvl w:val="2"/>
          <w:numId w:val="2"/>
        </w:numPr>
        <w:tabs>
          <w:tab w:val="left" w:pos="1469"/>
        </w:tabs>
        <w:spacing w:after="0" w:line="480" w:lineRule="exact"/>
        <w:ind w:firstLineChars="0"/>
        <w:rPr>
          <w:rFonts w:ascii="仿宋" w:eastAsia="仿宋" w:hAnsi="仿宋"/>
          <w:color w:val="000000" w:themeColor="text1"/>
          <w:sz w:val="24"/>
          <w:szCs w:val="24"/>
        </w:rPr>
      </w:pPr>
      <w:r w:rsidRPr="00970B51">
        <w:rPr>
          <w:rFonts w:ascii="仿宋" w:eastAsia="仿宋" w:hAnsi="仿宋" w:hint="eastAsia"/>
          <w:color w:val="000000" w:themeColor="text1"/>
          <w:sz w:val="24"/>
          <w:szCs w:val="24"/>
        </w:rPr>
        <w:t>参与人应提供下列资格证明文件，否则其响应文件将被拒绝：</w:t>
      </w:r>
    </w:p>
    <w:p w14:paraId="7830570C" w14:textId="77777777" w:rsidR="00EE1289" w:rsidRPr="00970B51" w:rsidRDefault="00897833">
      <w:pPr>
        <w:widowControl w:val="0"/>
        <w:tabs>
          <w:tab w:val="left" w:pos="839"/>
        </w:tabs>
        <w:spacing w:after="0" w:line="430" w:lineRule="exact"/>
        <w:ind w:left="839"/>
        <w:rPr>
          <w:rFonts w:ascii="Times New Roman" w:eastAsia="仿宋" w:hAnsi="Times New Roman"/>
          <w:color w:val="000000" w:themeColor="text1"/>
          <w:sz w:val="24"/>
          <w:szCs w:val="24"/>
        </w:rPr>
      </w:pPr>
      <w:r w:rsidRPr="00970B51">
        <w:rPr>
          <w:rFonts w:ascii="Times New Roman" w:eastAsia="仿宋" w:hAnsi="Times New Roman" w:hint="eastAsia"/>
          <w:color w:val="000000" w:themeColor="text1"/>
          <w:sz w:val="24"/>
          <w:szCs w:val="24"/>
        </w:rPr>
        <w:t>营业执照副本、税务登记证副本、组织机构代码证副本（三证合一的只需要提供带有社会信用代码的营业执照）</w:t>
      </w:r>
    </w:p>
    <w:p w14:paraId="71887100" w14:textId="77777777" w:rsidR="00EE1289" w:rsidRPr="00970B51" w:rsidRDefault="00897833">
      <w:pPr>
        <w:widowControl w:val="0"/>
        <w:tabs>
          <w:tab w:val="left" w:pos="839"/>
        </w:tabs>
        <w:spacing w:after="0" w:line="430" w:lineRule="exact"/>
        <w:ind w:left="839"/>
        <w:rPr>
          <w:rFonts w:ascii="仿宋" w:eastAsia="仿宋" w:hAnsi="仿宋"/>
          <w:color w:val="000000" w:themeColor="text1"/>
          <w:sz w:val="24"/>
          <w:szCs w:val="24"/>
        </w:rPr>
      </w:pPr>
      <w:r w:rsidRPr="00970B51">
        <w:rPr>
          <w:rFonts w:ascii="Times New Roman" w:eastAsia="仿宋" w:hAnsi="Times New Roman" w:hint="eastAsia"/>
          <w:color w:val="000000" w:themeColor="text1"/>
          <w:sz w:val="24"/>
          <w:szCs w:val="24"/>
        </w:rPr>
        <w:t>注：参与人提交的以上要求的文件或证明的复印件应是最新（有效）、清晰，注明“与原件一致”并加盖参与人公章。</w:t>
      </w:r>
    </w:p>
    <w:p w14:paraId="1A6400C4" w14:textId="77777777" w:rsidR="00EE1289" w:rsidRPr="00970B51" w:rsidRDefault="00897833">
      <w:pPr>
        <w:widowControl w:val="0"/>
        <w:numPr>
          <w:ilvl w:val="1"/>
          <w:numId w:val="1"/>
        </w:numPr>
        <w:spacing w:after="0" w:line="480" w:lineRule="exact"/>
        <w:rPr>
          <w:rFonts w:ascii="仿宋" w:eastAsia="仿宋" w:hAnsi="仿宋"/>
          <w:color w:val="000000" w:themeColor="text1"/>
          <w:sz w:val="24"/>
          <w:szCs w:val="24"/>
          <w:shd w:val="clear" w:color="auto" w:fill="FFFFFF"/>
        </w:rPr>
      </w:pPr>
      <w:r w:rsidRPr="00970B51">
        <w:rPr>
          <w:rFonts w:ascii="仿宋" w:eastAsia="仿宋" w:hAnsi="仿宋" w:hint="eastAsia"/>
          <w:color w:val="000000" w:themeColor="text1"/>
          <w:sz w:val="24"/>
          <w:szCs w:val="24"/>
        </w:rPr>
        <w:t>报价响应文件递交方式：密封报价，按规定时间送达或邮寄（封面备注联系人和电话）。</w:t>
      </w:r>
    </w:p>
    <w:p w14:paraId="097E2B1C" w14:textId="77777777" w:rsidR="00EE1289" w:rsidRPr="00970B51" w:rsidRDefault="00897833">
      <w:pPr>
        <w:widowControl w:val="0"/>
        <w:numPr>
          <w:ilvl w:val="1"/>
          <w:numId w:val="1"/>
        </w:numPr>
        <w:spacing w:after="0" w:line="480" w:lineRule="exact"/>
        <w:rPr>
          <w:rFonts w:ascii="仿宋" w:eastAsia="仿宋" w:hAnsi="仿宋"/>
          <w:color w:val="000000" w:themeColor="text1"/>
          <w:sz w:val="24"/>
          <w:szCs w:val="24"/>
          <w:shd w:val="clear" w:color="auto" w:fill="FFFFFF"/>
        </w:rPr>
      </w:pPr>
      <w:r w:rsidRPr="00970B51">
        <w:rPr>
          <w:rFonts w:ascii="仿宋" w:eastAsia="仿宋" w:hAnsi="仿宋" w:hint="eastAsia"/>
          <w:color w:val="000000" w:themeColor="text1"/>
          <w:sz w:val="24"/>
          <w:szCs w:val="24"/>
        </w:rPr>
        <w:t>报价响应文件递交截止时间</w:t>
      </w:r>
      <w:r w:rsidRPr="00970B51">
        <w:rPr>
          <w:rFonts w:ascii="仿宋" w:eastAsia="仿宋" w:hAnsi="仿宋" w:hint="eastAsia"/>
          <w:color w:val="000000" w:themeColor="text1"/>
          <w:sz w:val="24"/>
          <w:szCs w:val="24"/>
          <w:shd w:val="clear" w:color="auto" w:fill="FFFFFF"/>
        </w:rPr>
        <w:t>：</w:t>
      </w:r>
      <w:r w:rsidRPr="00970B51">
        <w:rPr>
          <w:rFonts w:ascii="仿宋" w:eastAsia="仿宋" w:hAnsi="仿宋"/>
          <w:color w:val="000000" w:themeColor="text1"/>
          <w:sz w:val="24"/>
          <w:szCs w:val="24"/>
          <w:shd w:val="clear" w:color="auto" w:fill="FFFFFF"/>
        </w:rPr>
        <w:t>2023</w:t>
      </w:r>
      <w:r w:rsidRPr="00970B51">
        <w:rPr>
          <w:rFonts w:ascii="仿宋" w:eastAsia="仿宋" w:hAnsi="仿宋" w:hint="eastAsia"/>
          <w:color w:val="000000" w:themeColor="text1"/>
          <w:sz w:val="24"/>
          <w:szCs w:val="24"/>
          <w:shd w:val="clear" w:color="auto" w:fill="FFFFFF"/>
        </w:rPr>
        <w:t>年</w:t>
      </w:r>
      <w:r w:rsidRPr="00970B51">
        <w:rPr>
          <w:rFonts w:ascii="仿宋" w:eastAsia="仿宋" w:hAnsi="仿宋"/>
          <w:color w:val="000000" w:themeColor="text1"/>
          <w:sz w:val="24"/>
          <w:szCs w:val="24"/>
          <w:shd w:val="clear" w:color="auto" w:fill="FFFFFF"/>
        </w:rPr>
        <w:t>03月</w:t>
      </w:r>
      <w:r w:rsidR="00970B51">
        <w:rPr>
          <w:rFonts w:ascii="仿宋" w:eastAsia="仿宋" w:hAnsi="仿宋"/>
          <w:color w:val="000000" w:themeColor="text1"/>
          <w:sz w:val="24"/>
          <w:szCs w:val="24"/>
          <w:shd w:val="clear" w:color="auto" w:fill="FFFFFF"/>
        </w:rPr>
        <w:t>30</w:t>
      </w:r>
      <w:r w:rsidRPr="00970B51">
        <w:rPr>
          <w:rFonts w:ascii="仿宋" w:eastAsia="仿宋" w:hAnsi="仿宋"/>
          <w:color w:val="000000" w:themeColor="text1"/>
          <w:sz w:val="24"/>
          <w:szCs w:val="24"/>
          <w:shd w:val="clear" w:color="auto" w:fill="FFFFFF"/>
        </w:rPr>
        <w:t>日</w:t>
      </w:r>
      <w:r w:rsidRPr="00970B51">
        <w:rPr>
          <w:rFonts w:ascii="仿宋" w:eastAsia="仿宋" w:hAnsi="仿宋" w:hint="eastAsia"/>
          <w:color w:val="000000" w:themeColor="text1"/>
          <w:sz w:val="24"/>
          <w:szCs w:val="24"/>
          <w:shd w:val="clear" w:color="auto" w:fill="FFFFFF"/>
        </w:rPr>
        <w:t>下午</w:t>
      </w:r>
      <w:r w:rsidRPr="00970B51">
        <w:rPr>
          <w:rFonts w:ascii="仿宋" w:eastAsia="仿宋" w:hAnsi="仿宋"/>
          <w:color w:val="000000" w:themeColor="text1"/>
          <w:sz w:val="24"/>
          <w:szCs w:val="24"/>
          <w:shd w:val="clear" w:color="auto" w:fill="FFFFFF"/>
        </w:rPr>
        <w:t>4</w:t>
      </w:r>
      <w:r w:rsidRPr="00970B51">
        <w:rPr>
          <w:rFonts w:ascii="仿宋" w:eastAsia="仿宋" w:hAnsi="仿宋" w:hint="eastAsia"/>
          <w:color w:val="000000" w:themeColor="text1"/>
          <w:sz w:val="24"/>
          <w:szCs w:val="24"/>
          <w:shd w:val="clear" w:color="auto" w:fill="FFFFFF"/>
        </w:rPr>
        <w:t>:</w:t>
      </w:r>
      <w:r w:rsidRPr="00970B51">
        <w:rPr>
          <w:rFonts w:ascii="仿宋" w:eastAsia="仿宋" w:hAnsi="仿宋"/>
          <w:color w:val="000000" w:themeColor="text1"/>
          <w:sz w:val="24"/>
          <w:szCs w:val="24"/>
          <w:shd w:val="clear" w:color="auto" w:fill="FFFFFF"/>
        </w:rPr>
        <w:t>00</w:t>
      </w:r>
      <w:r w:rsidRPr="00970B51">
        <w:rPr>
          <w:rFonts w:ascii="仿宋" w:eastAsia="仿宋" w:hAnsi="仿宋" w:hint="eastAsia"/>
          <w:color w:val="000000" w:themeColor="text1"/>
          <w:sz w:val="24"/>
          <w:szCs w:val="24"/>
          <w:shd w:val="clear" w:color="auto" w:fill="FFFFFF"/>
        </w:rPr>
        <w:t>前。</w:t>
      </w:r>
    </w:p>
    <w:p w14:paraId="484884B9" w14:textId="77777777" w:rsidR="00EE1289" w:rsidRPr="00970B51" w:rsidRDefault="00897833">
      <w:pPr>
        <w:pStyle w:val="afd"/>
        <w:numPr>
          <w:ilvl w:val="1"/>
          <w:numId w:val="1"/>
        </w:numPr>
        <w:spacing w:after="0" w:line="480" w:lineRule="exact"/>
        <w:ind w:firstLineChars="0"/>
        <w:rPr>
          <w:rFonts w:ascii="仿宋" w:eastAsia="仿宋" w:hAnsi="仿宋"/>
          <w:color w:val="000000" w:themeColor="text1"/>
          <w:sz w:val="24"/>
          <w:szCs w:val="24"/>
        </w:rPr>
      </w:pPr>
      <w:r w:rsidRPr="00970B51">
        <w:rPr>
          <w:rFonts w:ascii="仿宋" w:eastAsia="仿宋" w:hAnsi="仿宋" w:hint="eastAsia"/>
          <w:color w:val="000000" w:themeColor="text1"/>
          <w:sz w:val="24"/>
          <w:szCs w:val="24"/>
        </w:rPr>
        <w:t>报价响应文件递交地点：</w:t>
      </w:r>
      <w:proofErr w:type="gramStart"/>
      <w:r w:rsidRPr="00970B51">
        <w:rPr>
          <w:rFonts w:ascii="仿宋" w:eastAsia="仿宋" w:hAnsi="仿宋" w:hint="eastAsia"/>
          <w:color w:val="000000" w:themeColor="text1"/>
          <w:sz w:val="24"/>
          <w:szCs w:val="24"/>
        </w:rPr>
        <w:t>渝</w:t>
      </w:r>
      <w:proofErr w:type="gramEnd"/>
      <w:r w:rsidRPr="00970B51">
        <w:rPr>
          <w:rFonts w:ascii="仿宋" w:eastAsia="仿宋" w:hAnsi="仿宋" w:hint="eastAsia"/>
          <w:color w:val="000000" w:themeColor="text1"/>
          <w:sz w:val="24"/>
          <w:szCs w:val="24"/>
        </w:rPr>
        <w:t>北区回兴龙石路18号学院办公楼二楼</w:t>
      </w:r>
      <w:r w:rsidRPr="00970B51">
        <w:rPr>
          <w:rFonts w:ascii="仿宋" w:eastAsia="仿宋" w:hAnsi="仿宋"/>
          <w:color w:val="000000" w:themeColor="text1"/>
          <w:sz w:val="24"/>
          <w:szCs w:val="24"/>
        </w:rPr>
        <w:t>203</w:t>
      </w:r>
      <w:r w:rsidRPr="00970B51">
        <w:rPr>
          <w:rFonts w:ascii="仿宋" w:eastAsia="仿宋" w:hAnsi="仿宋" w:hint="eastAsia"/>
          <w:color w:val="000000" w:themeColor="text1"/>
          <w:sz w:val="24"/>
          <w:szCs w:val="24"/>
        </w:rPr>
        <w:t>室</w:t>
      </w:r>
    </w:p>
    <w:p w14:paraId="211885D9" w14:textId="77777777" w:rsidR="00EE1289" w:rsidRPr="00970B51" w:rsidRDefault="00897833">
      <w:pPr>
        <w:spacing w:after="0" w:line="430" w:lineRule="exact"/>
        <w:ind w:firstLineChars="400" w:firstLine="960"/>
        <w:rPr>
          <w:rFonts w:ascii="仿宋" w:eastAsia="仿宋" w:hAnsi="仿宋" w:cs="Arial"/>
          <w:bCs/>
          <w:color w:val="000000" w:themeColor="text1"/>
          <w:sz w:val="24"/>
          <w:szCs w:val="24"/>
          <w:shd w:val="clear" w:color="auto" w:fill="FFFFFF"/>
        </w:rPr>
      </w:pPr>
      <w:r w:rsidRPr="00970B51">
        <w:rPr>
          <w:rFonts w:ascii="仿宋" w:eastAsia="仿宋" w:hAnsi="仿宋" w:hint="eastAsia"/>
          <w:color w:val="000000" w:themeColor="text1"/>
          <w:sz w:val="24"/>
          <w:szCs w:val="24"/>
        </w:rPr>
        <w:t xml:space="preserve">联系人：马跃 </w:t>
      </w:r>
      <w:r w:rsidRPr="00970B51">
        <w:rPr>
          <w:rFonts w:ascii="仿宋" w:eastAsia="仿宋" w:hAnsi="仿宋"/>
          <w:color w:val="000000" w:themeColor="text1"/>
          <w:sz w:val="24"/>
          <w:szCs w:val="24"/>
        </w:rPr>
        <w:t xml:space="preserve">       </w:t>
      </w:r>
      <w:r w:rsidRPr="00970B51">
        <w:rPr>
          <w:rFonts w:ascii="仿宋" w:eastAsia="仿宋" w:hAnsi="仿宋" w:hint="eastAsia"/>
          <w:color w:val="000000" w:themeColor="text1"/>
          <w:sz w:val="24"/>
          <w:szCs w:val="24"/>
        </w:rPr>
        <w:t>联系电话：</w:t>
      </w:r>
      <w:r w:rsidRPr="00970B51">
        <w:rPr>
          <w:rFonts w:ascii="仿宋" w:eastAsia="仿宋" w:hAnsi="仿宋" w:cs="Arial" w:hint="eastAsia"/>
          <w:bCs/>
          <w:color w:val="000000" w:themeColor="text1"/>
          <w:sz w:val="24"/>
          <w:szCs w:val="24"/>
          <w:shd w:val="clear" w:color="auto" w:fill="FFFFFF"/>
        </w:rPr>
        <w:t>15170245690</w:t>
      </w:r>
    </w:p>
    <w:p w14:paraId="44D3AB1A" w14:textId="77777777" w:rsidR="00EE1289" w:rsidRPr="00970B51" w:rsidRDefault="00897833">
      <w:pPr>
        <w:spacing w:after="0" w:line="430" w:lineRule="exact"/>
        <w:ind w:firstLineChars="400" w:firstLine="960"/>
        <w:rPr>
          <w:rFonts w:ascii="仿宋" w:eastAsia="仿宋" w:hAnsi="仿宋" w:cs="Arial"/>
          <w:bCs/>
          <w:color w:val="000000" w:themeColor="text1"/>
          <w:sz w:val="24"/>
          <w:szCs w:val="24"/>
          <w:shd w:val="clear" w:color="auto" w:fill="FFFFFF"/>
        </w:rPr>
      </w:pPr>
      <w:r w:rsidRPr="00970B51">
        <w:rPr>
          <w:rFonts w:ascii="仿宋" w:eastAsia="仿宋" w:hAnsi="仿宋" w:cs="Arial" w:hint="eastAsia"/>
          <w:bCs/>
          <w:color w:val="000000" w:themeColor="text1"/>
          <w:sz w:val="24"/>
          <w:szCs w:val="24"/>
          <w:shd w:val="clear" w:color="auto" w:fill="FFFFFF"/>
        </w:rPr>
        <w:lastRenderedPageBreak/>
        <w:t>答疑人：</w:t>
      </w:r>
      <w:proofErr w:type="gramStart"/>
      <w:r w:rsidRPr="00970B51">
        <w:rPr>
          <w:rFonts w:ascii="仿宋" w:eastAsia="仿宋" w:hAnsi="仿宋" w:cs="Arial" w:hint="eastAsia"/>
          <w:bCs/>
          <w:color w:val="000000" w:themeColor="text1"/>
          <w:sz w:val="24"/>
          <w:szCs w:val="24"/>
          <w:shd w:val="clear" w:color="auto" w:fill="FFFFFF"/>
        </w:rPr>
        <w:t>李俏</w:t>
      </w:r>
      <w:proofErr w:type="gramEnd"/>
      <w:r w:rsidRPr="00970B51">
        <w:rPr>
          <w:rFonts w:ascii="仿宋" w:eastAsia="仿宋" w:hAnsi="仿宋" w:cs="Arial" w:hint="eastAsia"/>
          <w:bCs/>
          <w:color w:val="000000" w:themeColor="text1"/>
          <w:sz w:val="24"/>
          <w:szCs w:val="24"/>
          <w:shd w:val="clear" w:color="auto" w:fill="FFFFFF"/>
        </w:rPr>
        <w:t xml:space="preserve"> </w:t>
      </w:r>
      <w:r w:rsidRPr="00970B51">
        <w:rPr>
          <w:rFonts w:ascii="仿宋" w:eastAsia="仿宋" w:hAnsi="仿宋" w:cs="Arial"/>
          <w:bCs/>
          <w:color w:val="000000" w:themeColor="text1"/>
          <w:sz w:val="24"/>
          <w:szCs w:val="24"/>
          <w:shd w:val="clear" w:color="auto" w:fill="FFFFFF"/>
        </w:rPr>
        <w:t xml:space="preserve">     </w:t>
      </w:r>
      <w:r w:rsidRPr="00970B51">
        <w:rPr>
          <w:rFonts w:ascii="仿宋" w:eastAsia="仿宋" w:hAnsi="仿宋" w:cs="Arial" w:hint="eastAsia"/>
          <w:bCs/>
          <w:color w:val="000000" w:themeColor="text1"/>
          <w:sz w:val="24"/>
          <w:szCs w:val="24"/>
          <w:shd w:val="clear" w:color="auto" w:fill="FFFFFF"/>
        </w:rPr>
        <w:t xml:space="preserve"> </w:t>
      </w:r>
      <w:r w:rsidRPr="00970B51">
        <w:rPr>
          <w:rFonts w:ascii="仿宋" w:eastAsia="仿宋" w:hAnsi="仿宋" w:cs="Arial"/>
          <w:bCs/>
          <w:color w:val="000000" w:themeColor="text1"/>
          <w:sz w:val="24"/>
          <w:szCs w:val="24"/>
          <w:shd w:val="clear" w:color="auto" w:fill="FFFFFF"/>
        </w:rPr>
        <w:t xml:space="preserve"> </w:t>
      </w:r>
      <w:r w:rsidRPr="00970B51">
        <w:rPr>
          <w:rFonts w:ascii="仿宋" w:eastAsia="仿宋" w:hAnsi="仿宋" w:cs="Arial" w:hint="eastAsia"/>
          <w:bCs/>
          <w:color w:val="000000" w:themeColor="text1"/>
          <w:sz w:val="24"/>
          <w:szCs w:val="24"/>
          <w:shd w:val="clear" w:color="auto" w:fill="FFFFFF"/>
        </w:rPr>
        <w:t>联系电话：</w:t>
      </w:r>
      <w:r w:rsidRPr="00970B51">
        <w:rPr>
          <w:rFonts w:ascii="仿宋" w:eastAsia="仿宋" w:hAnsi="仿宋" w:cs="Arial"/>
          <w:bCs/>
          <w:color w:val="000000" w:themeColor="text1"/>
          <w:sz w:val="24"/>
          <w:szCs w:val="24"/>
          <w:shd w:val="clear" w:color="auto" w:fill="FFFFFF"/>
        </w:rPr>
        <w:t>18883866524</w:t>
      </w:r>
    </w:p>
    <w:p w14:paraId="0757D30D" w14:textId="77777777" w:rsidR="00EE1289" w:rsidRPr="00970B51" w:rsidRDefault="00897833">
      <w:pPr>
        <w:pStyle w:val="afd"/>
        <w:numPr>
          <w:ilvl w:val="1"/>
          <w:numId w:val="1"/>
        </w:numPr>
        <w:spacing w:after="0" w:line="480" w:lineRule="exact"/>
        <w:ind w:firstLineChars="0"/>
        <w:rPr>
          <w:rFonts w:ascii="仿宋" w:eastAsia="仿宋" w:hAnsi="仿宋"/>
          <w:color w:val="000000" w:themeColor="text1"/>
          <w:sz w:val="24"/>
          <w:szCs w:val="24"/>
        </w:rPr>
      </w:pPr>
      <w:r w:rsidRPr="00970B51">
        <w:rPr>
          <w:rFonts w:ascii="仿宋" w:eastAsia="仿宋" w:hAnsi="仿宋" w:hint="eastAsia"/>
          <w:color w:val="000000" w:themeColor="text1"/>
          <w:sz w:val="24"/>
          <w:szCs w:val="24"/>
        </w:rPr>
        <w:t>参加本项目的参与人如对</w:t>
      </w:r>
      <w:r w:rsidRPr="00970B51">
        <w:rPr>
          <w:rFonts w:ascii="仿宋" w:eastAsia="仿宋" w:hAnsi="仿宋" w:hint="eastAsia"/>
          <w:b/>
          <w:bCs/>
          <w:color w:val="000000" w:themeColor="text1"/>
          <w:sz w:val="24"/>
          <w:szCs w:val="24"/>
        </w:rPr>
        <w:t>公开询价邀请函列示内容存有疑问的</w:t>
      </w:r>
      <w:r w:rsidRPr="00970B51">
        <w:rPr>
          <w:rFonts w:ascii="仿宋" w:eastAsia="仿宋" w:hAnsi="仿宋" w:hint="eastAsia"/>
          <w:color w:val="000000" w:themeColor="text1"/>
          <w:sz w:val="24"/>
          <w:szCs w:val="24"/>
        </w:rPr>
        <w:t>，请在报价响应文件递交截止之日前，将问题以书面形式（有效签署的原件并加盖公章）提交至学校业务对接人，联系人：马跃，电话：</w:t>
      </w:r>
      <w:r w:rsidRPr="00970B51">
        <w:rPr>
          <w:rFonts w:ascii="仿宋" w:eastAsia="仿宋" w:hAnsi="仿宋"/>
          <w:color w:val="000000" w:themeColor="text1"/>
          <w:sz w:val="24"/>
          <w:szCs w:val="24"/>
        </w:rPr>
        <w:t>15170245690</w:t>
      </w:r>
      <w:r w:rsidRPr="00970B51">
        <w:rPr>
          <w:rFonts w:ascii="仿宋" w:eastAsia="仿宋" w:hAnsi="仿宋" w:hint="eastAsia"/>
          <w:color w:val="000000" w:themeColor="text1"/>
          <w:sz w:val="24"/>
          <w:szCs w:val="24"/>
        </w:rPr>
        <w:t>。采购人不对超时提交及未加盖公章的质疑文件进行回复。</w:t>
      </w:r>
    </w:p>
    <w:p w14:paraId="4F483B97" w14:textId="77777777" w:rsidR="00EE1289" w:rsidRPr="00970B51" w:rsidRDefault="00897833">
      <w:pPr>
        <w:widowControl w:val="0"/>
        <w:numPr>
          <w:ilvl w:val="1"/>
          <w:numId w:val="1"/>
        </w:numPr>
        <w:spacing w:after="0" w:line="430" w:lineRule="exact"/>
        <w:rPr>
          <w:rFonts w:ascii="仿宋" w:eastAsia="仿宋" w:hAnsi="仿宋"/>
          <w:color w:val="000000" w:themeColor="text1"/>
          <w:sz w:val="24"/>
          <w:szCs w:val="24"/>
        </w:rPr>
      </w:pPr>
      <w:bookmarkStart w:id="52" w:name="_Hlk97917519"/>
      <w:r w:rsidRPr="00970B51">
        <w:rPr>
          <w:rFonts w:ascii="仿宋" w:eastAsia="仿宋" w:hAnsi="仿宋" w:hint="eastAsia"/>
          <w:color w:val="000000" w:themeColor="text1"/>
          <w:sz w:val="24"/>
          <w:szCs w:val="24"/>
        </w:rPr>
        <w:t>本项目最终成交结果会在中教集团后勤贤知平台“中标信息公示”板块公示，网址：</w:t>
      </w:r>
      <w:hyperlink r:id="rId11" w:history="1">
        <w:r w:rsidRPr="00970B51">
          <w:rPr>
            <w:rStyle w:val="af6"/>
            <w:rFonts w:ascii="仿宋" w:eastAsia="仿宋" w:hAnsi="仿宋" w:hint="eastAsia"/>
            <w:color w:val="000000" w:themeColor="text1"/>
          </w:rPr>
          <w:t>www.ceghqxz.com</w:t>
        </w:r>
      </w:hyperlink>
      <w:r w:rsidRPr="00970B51">
        <w:rPr>
          <w:rFonts w:ascii="仿宋" w:eastAsia="仿宋" w:hAnsi="仿宋" w:hint="eastAsia"/>
          <w:color w:val="000000" w:themeColor="text1"/>
          <w:sz w:val="24"/>
          <w:szCs w:val="24"/>
        </w:rPr>
        <w:t>。参加本项目的参与人如对</w:t>
      </w:r>
      <w:r w:rsidRPr="00970B51">
        <w:rPr>
          <w:rFonts w:ascii="仿宋" w:eastAsia="仿宋" w:hAnsi="仿宋" w:hint="eastAsia"/>
          <w:b/>
          <w:bCs/>
          <w:color w:val="000000" w:themeColor="text1"/>
          <w:sz w:val="24"/>
          <w:szCs w:val="24"/>
        </w:rPr>
        <w:t>采购过程和成交结果有异议的，</w:t>
      </w:r>
      <w:bookmarkEnd w:id="52"/>
      <w:r w:rsidRPr="00970B51">
        <w:rPr>
          <w:rFonts w:ascii="仿宋" w:eastAsia="仿宋" w:hAnsi="仿宋" w:hint="eastAsia"/>
          <w:color w:val="000000" w:themeColor="text1"/>
          <w:sz w:val="24"/>
          <w:szCs w:val="24"/>
        </w:rPr>
        <w:t>请以书面形式（有效签署的原件并加盖公章），并附有相关的证据材料，提交</w:t>
      </w:r>
      <w:proofErr w:type="gramStart"/>
      <w:r w:rsidRPr="00970B51">
        <w:rPr>
          <w:rFonts w:ascii="仿宋" w:eastAsia="仿宋" w:hAnsi="仿宋" w:hint="eastAsia"/>
          <w:color w:val="000000" w:themeColor="text1"/>
          <w:sz w:val="24"/>
          <w:szCs w:val="24"/>
        </w:rPr>
        <w:t>至集团</w:t>
      </w:r>
      <w:proofErr w:type="gramEnd"/>
      <w:r w:rsidRPr="00970B51">
        <w:rPr>
          <w:rFonts w:ascii="仿宋" w:eastAsia="仿宋" w:hAnsi="仿宋" w:hint="eastAsia"/>
          <w:color w:val="000000" w:themeColor="text1"/>
          <w:sz w:val="24"/>
          <w:szCs w:val="24"/>
        </w:rPr>
        <w:t>监审部。投诉受理部门：中教集团监审部，投诉电话： 0791-88106510 /0791-88102608</w:t>
      </w:r>
    </w:p>
    <w:p w14:paraId="2122ED98" w14:textId="77777777" w:rsidR="00EE1289" w:rsidRPr="00970B51" w:rsidRDefault="00897833">
      <w:pPr>
        <w:widowControl w:val="0"/>
        <w:tabs>
          <w:tab w:val="left" w:pos="839"/>
        </w:tabs>
        <w:spacing w:after="0" w:line="480" w:lineRule="exact"/>
        <w:ind w:left="420"/>
        <w:rPr>
          <w:rFonts w:ascii="仿宋" w:eastAsia="仿宋" w:hAnsi="仿宋"/>
          <w:b/>
          <w:bCs/>
          <w:color w:val="000000" w:themeColor="text1"/>
          <w:sz w:val="24"/>
          <w:szCs w:val="24"/>
        </w:rPr>
      </w:pPr>
      <w:r w:rsidRPr="00970B51">
        <w:rPr>
          <w:rFonts w:ascii="仿宋" w:eastAsia="仿宋" w:hAnsi="仿宋" w:hint="eastAsia"/>
          <w:b/>
          <w:bCs/>
          <w:color w:val="000000" w:themeColor="text1"/>
          <w:sz w:val="24"/>
          <w:szCs w:val="24"/>
        </w:rPr>
        <w:t>二、参与人须知</w:t>
      </w:r>
    </w:p>
    <w:p w14:paraId="54019C9C" w14:textId="77777777" w:rsidR="00EE1289" w:rsidRPr="00970B51" w:rsidRDefault="00897833">
      <w:pPr>
        <w:widowControl w:val="0"/>
        <w:numPr>
          <w:ilvl w:val="1"/>
          <w:numId w:val="3"/>
        </w:numPr>
        <w:spacing w:after="0" w:line="430" w:lineRule="exact"/>
        <w:rPr>
          <w:rFonts w:ascii="仿宋" w:eastAsia="仿宋" w:hAnsi="仿宋"/>
          <w:color w:val="000000" w:themeColor="text1"/>
          <w:sz w:val="24"/>
          <w:szCs w:val="24"/>
        </w:rPr>
      </w:pPr>
      <w:r w:rsidRPr="00970B51">
        <w:rPr>
          <w:rFonts w:ascii="仿宋" w:eastAsia="仿宋" w:hAnsi="仿宋" w:hint="eastAsia"/>
          <w:color w:val="000000" w:themeColor="text1"/>
          <w:sz w:val="24"/>
          <w:szCs w:val="24"/>
        </w:rPr>
        <w:t>所有货物均以人民币报价。</w:t>
      </w:r>
    </w:p>
    <w:p w14:paraId="5CE1F5F2" w14:textId="77777777" w:rsidR="00EE1289" w:rsidRPr="00970B51" w:rsidRDefault="00897833">
      <w:pPr>
        <w:widowControl w:val="0"/>
        <w:numPr>
          <w:ilvl w:val="1"/>
          <w:numId w:val="3"/>
        </w:numPr>
        <w:spacing w:after="0" w:line="430" w:lineRule="exact"/>
        <w:rPr>
          <w:rFonts w:ascii="仿宋" w:eastAsia="仿宋" w:hAnsi="仿宋"/>
          <w:color w:val="000000" w:themeColor="text1"/>
          <w:sz w:val="24"/>
          <w:szCs w:val="24"/>
        </w:rPr>
      </w:pPr>
      <w:r w:rsidRPr="00970B51">
        <w:rPr>
          <w:rFonts w:ascii="仿宋" w:eastAsia="仿宋" w:hAnsi="仿宋" w:hint="eastAsia"/>
          <w:color w:val="000000" w:themeColor="text1"/>
          <w:sz w:val="24"/>
          <w:szCs w:val="24"/>
        </w:rPr>
        <w:t>报价响应文件</w:t>
      </w:r>
      <w:r w:rsidRPr="00970B51">
        <w:rPr>
          <w:rFonts w:ascii="仿宋" w:eastAsia="仿宋" w:hAnsi="仿宋"/>
          <w:color w:val="000000" w:themeColor="text1"/>
          <w:sz w:val="24"/>
          <w:szCs w:val="24"/>
        </w:rPr>
        <w:t>必须用A4幅面纸张打印</w:t>
      </w:r>
      <w:r w:rsidRPr="00970B51">
        <w:rPr>
          <w:rFonts w:ascii="仿宋" w:eastAsia="仿宋" w:hAnsi="仿宋" w:hint="eastAsia"/>
          <w:color w:val="000000" w:themeColor="text1"/>
          <w:sz w:val="24"/>
          <w:szCs w:val="24"/>
        </w:rPr>
        <w:t>，报价响应文件3份（正本1份、副本2份），须由参与人填写并加盖公章。</w:t>
      </w:r>
    </w:p>
    <w:p w14:paraId="63A5269E" w14:textId="77777777" w:rsidR="00EE1289" w:rsidRPr="00970B51" w:rsidRDefault="00897833">
      <w:pPr>
        <w:widowControl w:val="0"/>
        <w:numPr>
          <w:ilvl w:val="1"/>
          <w:numId w:val="3"/>
        </w:numPr>
        <w:spacing w:after="0" w:line="430" w:lineRule="exact"/>
        <w:rPr>
          <w:rFonts w:ascii="仿宋" w:eastAsia="仿宋" w:hAnsi="仿宋"/>
          <w:color w:val="000000" w:themeColor="text1"/>
          <w:sz w:val="24"/>
          <w:szCs w:val="24"/>
        </w:rPr>
      </w:pPr>
      <w:r w:rsidRPr="00970B51">
        <w:rPr>
          <w:rFonts w:ascii="仿宋" w:eastAsia="仿宋" w:hAnsi="仿宋" w:hint="eastAsia"/>
          <w:color w:val="000000" w:themeColor="text1"/>
          <w:sz w:val="24"/>
          <w:szCs w:val="24"/>
        </w:rPr>
        <w:t>报价响应文件用不退色墨水书写或打印，因字迹潦草或表达不清所引起的后果由参与人自负。</w:t>
      </w:r>
    </w:p>
    <w:p w14:paraId="51C77635" w14:textId="77777777" w:rsidR="00EE1289" w:rsidRPr="00970B51" w:rsidRDefault="00897833">
      <w:pPr>
        <w:widowControl w:val="0"/>
        <w:numPr>
          <w:ilvl w:val="1"/>
          <w:numId w:val="3"/>
        </w:numPr>
        <w:spacing w:after="0" w:line="430" w:lineRule="exact"/>
        <w:rPr>
          <w:rFonts w:ascii="仿宋" w:eastAsia="仿宋" w:hAnsi="仿宋"/>
          <w:color w:val="000000" w:themeColor="text1"/>
          <w:sz w:val="24"/>
          <w:szCs w:val="24"/>
        </w:rPr>
      </w:pPr>
      <w:r w:rsidRPr="00970B51">
        <w:rPr>
          <w:rFonts w:ascii="仿宋" w:eastAsia="仿宋" w:hAnsi="仿宋" w:hint="eastAsia"/>
          <w:color w:val="000000" w:themeColor="text1"/>
          <w:sz w:val="24"/>
          <w:szCs w:val="24"/>
        </w:rPr>
        <w:t>报价响应文件及所有相关资料需同时进行密封处理，并在密封处加盖公章，未做密封处理及未加盖公章的视为无效报价。</w:t>
      </w:r>
    </w:p>
    <w:p w14:paraId="6C0E9DED" w14:textId="77777777" w:rsidR="00EE1289" w:rsidRPr="00970B51" w:rsidRDefault="00897833">
      <w:pPr>
        <w:widowControl w:val="0"/>
        <w:numPr>
          <w:ilvl w:val="1"/>
          <w:numId w:val="3"/>
        </w:numPr>
        <w:spacing w:after="0" w:line="430" w:lineRule="exact"/>
        <w:rPr>
          <w:rFonts w:ascii="仿宋" w:eastAsia="仿宋" w:hAnsi="仿宋"/>
          <w:color w:val="000000" w:themeColor="text1"/>
          <w:sz w:val="24"/>
          <w:szCs w:val="24"/>
        </w:rPr>
      </w:pPr>
      <w:r w:rsidRPr="00970B51">
        <w:rPr>
          <w:rFonts w:ascii="仿宋" w:eastAsia="仿宋" w:hAnsi="仿宋" w:hint="eastAsia"/>
          <w:color w:val="000000" w:themeColor="text1"/>
          <w:sz w:val="24"/>
          <w:szCs w:val="24"/>
        </w:rPr>
        <w:t>一个参与人只能提交一个报价响应文件，本项目不接受联合体报价。</w:t>
      </w:r>
    </w:p>
    <w:p w14:paraId="07CD82AA" w14:textId="77777777" w:rsidR="00EE1289" w:rsidRPr="00970B51" w:rsidRDefault="00897833">
      <w:pPr>
        <w:spacing w:after="0" w:line="480" w:lineRule="exact"/>
        <w:ind w:firstLineChars="152" w:firstLine="366"/>
        <w:jc w:val="left"/>
        <w:rPr>
          <w:rFonts w:ascii="仿宋" w:eastAsia="仿宋" w:hAnsi="仿宋"/>
          <w:color w:val="000000" w:themeColor="text1"/>
          <w:sz w:val="24"/>
          <w:szCs w:val="24"/>
        </w:rPr>
      </w:pPr>
      <w:r w:rsidRPr="00970B51">
        <w:rPr>
          <w:rFonts w:ascii="仿宋" w:eastAsia="仿宋" w:hAnsi="仿宋" w:hint="eastAsia"/>
          <w:b/>
          <w:bCs/>
          <w:color w:val="000000" w:themeColor="text1"/>
          <w:sz w:val="24"/>
          <w:szCs w:val="24"/>
        </w:rPr>
        <w:t>三、售后服务要求</w:t>
      </w:r>
    </w:p>
    <w:p w14:paraId="721A6715" w14:textId="77777777" w:rsidR="00EE1289" w:rsidRPr="00970B51" w:rsidRDefault="00897833">
      <w:pPr>
        <w:pStyle w:val="afd"/>
        <w:widowControl w:val="0"/>
        <w:numPr>
          <w:ilvl w:val="0"/>
          <w:numId w:val="4"/>
        </w:numPr>
        <w:spacing w:after="0" w:line="480" w:lineRule="exact"/>
        <w:ind w:firstLineChars="0"/>
        <w:jc w:val="left"/>
        <w:rPr>
          <w:rFonts w:ascii="仿宋" w:eastAsia="仿宋" w:hAnsi="仿宋"/>
          <w:color w:val="000000" w:themeColor="text1"/>
          <w:sz w:val="24"/>
          <w:szCs w:val="24"/>
        </w:rPr>
      </w:pPr>
      <w:r w:rsidRPr="00970B51">
        <w:rPr>
          <w:rFonts w:ascii="仿宋" w:eastAsia="仿宋" w:hAnsi="仿宋" w:hint="eastAsia"/>
          <w:color w:val="000000" w:themeColor="text1"/>
          <w:sz w:val="24"/>
          <w:szCs w:val="24"/>
        </w:rPr>
        <w:t>服务期：2</w:t>
      </w:r>
      <w:r w:rsidRPr="00970B51">
        <w:rPr>
          <w:rFonts w:ascii="仿宋" w:eastAsia="仿宋" w:hAnsi="仿宋"/>
          <w:color w:val="000000" w:themeColor="text1"/>
          <w:sz w:val="24"/>
          <w:szCs w:val="24"/>
        </w:rPr>
        <w:t>023</w:t>
      </w:r>
      <w:r w:rsidRPr="00970B51">
        <w:rPr>
          <w:rFonts w:ascii="仿宋" w:eastAsia="仿宋" w:hAnsi="仿宋" w:hint="eastAsia"/>
          <w:color w:val="000000" w:themeColor="text1"/>
          <w:sz w:val="24"/>
          <w:szCs w:val="24"/>
        </w:rPr>
        <w:t>年3月-</w:t>
      </w:r>
      <w:r w:rsidRPr="00970B51">
        <w:rPr>
          <w:rFonts w:ascii="仿宋" w:eastAsia="仿宋" w:hAnsi="仿宋"/>
          <w:color w:val="000000" w:themeColor="text1"/>
          <w:sz w:val="24"/>
          <w:szCs w:val="24"/>
        </w:rPr>
        <w:t>8</w:t>
      </w:r>
      <w:r w:rsidRPr="00970B51">
        <w:rPr>
          <w:rFonts w:ascii="仿宋" w:eastAsia="仿宋" w:hAnsi="仿宋" w:hint="eastAsia"/>
          <w:color w:val="000000" w:themeColor="text1"/>
          <w:sz w:val="24"/>
          <w:szCs w:val="24"/>
        </w:rPr>
        <w:t>月（付款形式：预付款3</w:t>
      </w:r>
      <w:r w:rsidRPr="00970B51">
        <w:rPr>
          <w:rFonts w:ascii="仿宋" w:eastAsia="仿宋" w:hAnsi="仿宋"/>
          <w:color w:val="000000" w:themeColor="text1"/>
          <w:sz w:val="24"/>
          <w:szCs w:val="24"/>
        </w:rPr>
        <w:t>0%</w:t>
      </w:r>
      <w:r w:rsidRPr="00970B51">
        <w:rPr>
          <w:rFonts w:ascii="仿宋" w:eastAsia="仿宋" w:hAnsi="仿宋" w:hint="eastAsia"/>
          <w:color w:val="000000" w:themeColor="text1"/>
          <w:sz w:val="24"/>
          <w:szCs w:val="24"/>
        </w:rPr>
        <w:t>+</w:t>
      </w:r>
      <w:proofErr w:type="gramStart"/>
      <w:r w:rsidRPr="00970B51">
        <w:rPr>
          <w:rFonts w:ascii="仿宋" w:eastAsia="仿宋" w:hAnsi="仿宋" w:hint="eastAsia"/>
          <w:color w:val="000000" w:themeColor="text1"/>
          <w:sz w:val="24"/>
          <w:szCs w:val="24"/>
        </w:rPr>
        <w:t>验收款</w:t>
      </w:r>
      <w:proofErr w:type="gramEnd"/>
      <w:r w:rsidRPr="00970B51">
        <w:rPr>
          <w:rFonts w:ascii="仿宋" w:eastAsia="仿宋" w:hAnsi="仿宋" w:hint="eastAsia"/>
          <w:color w:val="000000" w:themeColor="text1"/>
          <w:sz w:val="24"/>
          <w:szCs w:val="24"/>
        </w:rPr>
        <w:t>7</w:t>
      </w:r>
      <w:r w:rsidRPr="00970B51">
        <w:rPr>
          <w:rFonts w:ascii="仿宋" w:eastAsia="仿宋" w:hAnsi="仿宋"/>
          <w:color w:val="000000" w:themeColor="text1"/>
          <w:sz w:val="24"/>
          <w:szCs w:val="24"/>
        </w:rPr>
        <w:t>0%</w:t>
      </w:r>
      <w:r w:rsidRPr="00970B51">
        <w:rPr>
          <w:rFonts w:ascii="仿宋" w:eastAsia="仿宋" w:hAnsi="仿宋" w:hint="eastAsia"/>
          <w:color w:val="000000" w:themeColor="text1"/>
          <w:sz w:val="24"/>
          <w:szCs w:val="24"/>
        </w:rPr>
        <w:t>）</w:t>
      </w:r>
    </w:p>
    <w:p w14:paraId="79F17AB9" w14:textId="77777777" w:rsidR="00EE1289" w:rsidRPr="00970B51" w:rsidRDefault="00897833">
      <w:pPr>
        <w:pStyle w:val="afd"/>
        <w:widowControl w:val="0"/>
        <w:numPr>
          <w:ilvl w:val="0"/>
          <w:numId w:val="4"/>
        </w:numPr>
        <w:spacing w:after="0" w:line="480" w:lineRule="exact"/>
        <w:ind w:firstLineChars="0"/>
        <w:jc w:val="left"/>
        <w:rPr>
          <w:rFonts w:ascii="仿宋" w:eastAsia="仿宋" w:hAnsi="仿宋"/>
          <w:color w:val="000000" w:themeColor="text1"/>
          <w:sz w:val="24"/>
          <w:szCs w:val="24"/>
        </w:rPr>
      </w:pPr>
      <w:r w:rsidRPr="00970B51">
        <w:rPr>
          <w:rFonts w:ascii="仿宋" w:eastAsia="仿宋" w:hAnsi="仿宋" w:hint="eastAsia"/>
          <w:color w:val="000000" w:themeColor="text1"/>
          <w:sz w:val="24"/>
          <w:szCs w:val="24"/>
        </w:rPr>
        <w:t>提供联系电话及联系人员。</w:t>
      </w:r>
    </w:p>
    <w:p w14:paraId="3FFE1334" w14:textId="77777777" w:rsidR="00EE1289" w:rsidRPr="00970B51" w:rsidRDefault="00897833">
      <w:pPr>
        <w:spacing w:after="0" w:line="480" w:lineRule="exact"/>
        <w:ind w:firstLineChars="152" w:firstLine="366"/>
        <w:jc w:val="left"/>
        <w:rPr>
          <w:rFonts w:ascii="仿宋" w:eastAsia="仿宋" w:hAnsi="仿宋"/>
          <w:b/>
          <w:bCs/>
          <w:color w:val="000000" w:themeColor="text1"/>
          <w:sz w:val="24"/>
          <w:szCs w:val="24"/>
        </w:rPr>
      </w:pPr>
      <w:r w:rsidRPr="00970B51">
        <w:rPr>
          <w:rFonts w:ascii="仿宋" w:eastAsia="仿宋" w:hAnsi="仿宋" w:hint="eastAsia"/>
          <w:b/>
          <w:bCs/>
          <w:color w:val="000000" w:themeColor="text1"/>
          <w:sz w:val="24"/>
          <w:szCs w:val="24"/>
        </w:rPr>
        <w:t>四、确定成交参与人标准及原则</w:t>
      </w:r>
    </w:p>
    <w:p w14:paraId="11337F72" w14:textId="77777777" w:rsidR="00EE1289" w:rsidRPr="00970B51" w:rsidRDefault="00897833">
      <w:pPr>
        <w:pStyle w:val="afd"/>
        <w:numPr>
          <w:ilvl w:val="0"/>
          <w:numId w:val="5"/>
        </w:numPr>
        <w:spacing w:after="0" w:line="480" w:lineRule="exact"/>
        <w:ind w:left="851" w:firstLineChars="0" w:hanging="425"/>
        <w:jc w:val="left"/>
        <w:rPr>
          <w:rFonts w:ascii="仿宋" w:eastAsia="仿宋" w:hAnsi="仿宋"/>
          <w:color w:val="000000" w:themeColor="text1"/>
          <w:sz w:val="24"/>
          <w:szCs w:val="24"/>
        </w:rPr>
      </w:pPr>
      <w:r w:rsidRPr="00970B51">
        <w:rPr>
          <w:rFonts w:ascii="仿宋" w:eastAsia="仿宋" w:hAnsi="仿宋" w:hint="eastAsia"/>
          <w:color w:val="000000" w:themeColor="text1"/>
          <w:sz w:val="24"/>
          <w:szCs w:val="24"/>
        </w:rPr>
        <w:t>本项目为自有资金而非财政性资金采购，采购人按企业内部规定的标准进行评定</w:t>
      </w:r>
      <w:r w:rsidRPr="00970B51">
        <w:rPr>
          <w:rFonts w:ascii="仿宋" w:eastAsia="仿宋" w:hAnsi="仿宋"/>
          <w:color w:val="000000" w:themeColor="text1"/>
          <w:sz w:val="24"/>
          <w:szCs w:val="24"/>
        </w:rPr>
        <w:t xml:space="preserve"> </w:t>
      </w:r>
      <w:r w:rsidRPr="00970B51">
        <w:rPr>
          <w:rFonts w:ascii="仿宋" w:eastAsia="仿宋" w:hAnsi="仿宋" w:hint="eastAsia"/>
          <w:color w:val="000000" w:themeColor="text1"/>
          <w:sz w:val="24"/>
          <w:szCs w:val="24"/>
        </w:rPr>
        <w:t>。</w:t>
      </w:r>
    </w:p>
    <w:p w14:paraId="7FACEBD0" w14:textId="77777777" w:rsidR="00EE1289" w:rsidRPr="00970B51" w:rsidRDefault="00897833">
      <w:pPr>
        <w:pStyle w:val="afd"/>
        <w:numPr>
          <w:ilvl w:val="0"/>
          <w:numId w:val="5"/>
        </w:numPr>
        <w:spacing w:after="0" w:line="480" w:lineRule="exact"/>
        <w:ind w:left="851" w:firstLineChars="0" w:hanging="425"/>
        <w:jc w:val="left"/>
        <w:rPr>
          <w:rFonts w:ascii="仿宋" w:eastAsia="仿宋" w:hAnsi="仿宋"/>
          <w:color w:val="000000" w:themeColor="text1"/>
          <w:sz w:val="24"/>
          <w:szCs w:val="24"/>
        </w:rPr>
      </w:pPr>
      <w:r w:rsidRPr="00970B51">
        <w:rPr>
          <w:rFonts w:ascii="仿宋" w:eastAsia="仿宋" w:hAnsi="仿宋" w:hint="eastAsia"/>
          <w:color w:val="000000" w:themeColor="text1"/>
          <w:sz w:val="24"/>
          <w:szCs w:val="24"/>
        </w:rPr>
        <w:t>参与人所投物品符合需求、质量和服务等的要求,经过磋商所报价格为合理价格的参与人为成交参与人。</w:t>
      </w:r>
    </w:p>
    <w:p w14:paraId="27DF7BA2" w14:textId="77777777" w:rsidR="00EE1289" w:rsidRPr="00970B51" w:rsidRDefault="00897833">
      <w:pPr>
        <w:pStyle w:val="afd"/>
        <w:numPr>
          <w:ilvl w:val="0"/>
          <w:numId w:val="5"/>
        </w:numPr>
        <w:spacing w:after="0" w:line="480" w:lineRule="exact"/>
        <w:ind w:left="851" w:firstLineChars="0" w:hanging="425"/>
        <w:jc w:val="left"/>
        <w:rPr>
          <w:rFonts w:ascii="仿宋" w:eastAsia="仿宋" w:hAnsi="仿宋"/>
          <w:color w:val="000000" w:themeColor="text1"/>
          <w:sz w:val="24"/>
          <w:szCs w:val="24"/>
        </w:rPr>
      </w:pPr>
      <w:r w:rsidRPr="00970B51">
        <w:rPr>
          <w:rFonts w:ascii="仿宋" w:eastAsia="仿宋" w:hAnsi="仿宋" w:hint="eastAsia"/>
          <w:color w:val="000000" w:themeColor="text1"/>
          <w:sz w:val="24"/>
          <w:szCs w:val="24"/>
        </w:rPr>
        <w:t>最低报价不作为成交的保证。</w:t>
      </w:r>
    </w:p>
    <w:p w14:paraId="4396AD13" w14:textId="77777777" w:rsidR="00EE1289" w:rsidRPr="00970B51" w:rsidRDefault="00897833">
      <w:pPr>
        <w:spacing w:after="0" w:line="500" w:lineRule="exact"/>
        <w:ind w:firstLineChars="3074" w:firstLine="7378"/>
        <w:jc w:val="left"/>
        <w:rPr>
          <w:rFonts w:ascii="仿宋" w:eastAsia="仿宋" w:hAnsi="仿宋"/>
          <w:color w:val="000000" w:themeColor="text1"/>
          <w:sz w:val="24"/>
          <w:szCs w:val="24"/>
        </w:rPr>
      </w:pPr>
      <w:r w:rsidRPr="00970B51">
        <w:rPr>
          <w:rFonts w:ascii="仿宋" w:eastAsia="仿宋" w:hAnsi="仿宋" w:hint="eastAsia"/>
          <w:color w:val="000000" w:themeColor="text1"/>
          <w:sz w:val="24"/>
          <w:szCs w:val="24"/>
        </w:rPr>
        <w:t>重庆外语外事学院</w:t>
      </w:r>
    </w:p>
    <w:p w14:paraId="067A86BA" w14:textId="77777777" w:rsidR="00EE1289" w:rsidRPr="00970B51" w:rsidRDefault="00897833">
      <w:pPr>
        <w:pStyle w:val="afd"/>
        <w:spacing w:after="0" w:line="500" w:lineRule="exact"/>
        <w:ind w:left="7371" w:firstLineChars="0" w:firstLine="0"/>
        <w:jc w:val="left"/>
        <w:rPr>
          <w:rFonts w:ascii="仿宋" w:eastAsia="仿宋" w:hAnsi="仿宋"/>
          <w:color w:val="000000" w:themeColor="text1"/>
          <w:sz w:val="24"/>
          <w:szCs w:val="24"/>
        </w:rPr>
      </w:pPr>
      <w:r w:rsidRPr="00970B51">
        <w:rPr>
          <w:rFonts w:ascii="仿宋" w:eastAsia="仿宋" w:hAnsi="仿宋"/>
          <w:color w:val="000000" w:themeColor="text1"/>
          <w:sz w:val="24"/>
          <w:szCs w:val="24"/>
        </w:rPr>
        <w:t>2022</w:t>
      </w:r>
      <w:r w:rsidRPr="00970B51">
        <w:rPr>
          <w:rFonts w:ascii="仿宋" w:eastAsia="仿宋" w:hAnsi="仿宋" w:hint="eastAsia"/>
          <w:color w:val="000000" w:themeColor="text1"/>
          <w:sz w:val="24"/>
          <w:szCs w:val="24"/>
        </w:rPr>
        <w:t>年</w:t>
      </w:r>
      <w:r w:rsidRPr="00970B51">
        <w:rPr>
          <w:rFonts w:ascii="仿宋" w:eastAsia="仿宋" w:hAnsi="仿宋"/>
          <w:color w:val="000000" w:themeColor="text1"/>
          <w:sz w:val="24"/>
          <w:szCs w:val="24"/>
        </w:rPr>
        <w:t>03</w:t>
      </w:r>
      <w:r w:rsidRPr="00970B51">
        <w:rPr>
          <w:rFonts w:ascii="仿宋" w:eastAsia="仿宋" w:hAnsi="仿宋" w:hint="eastAsia"/>
          <w:color w:val="000000" w:themeColor="text1"/>
          <w:sz w:val="24"/>
          <w:szCs w:val="24"/>
        </w:rPr>
        <w:t>月</w:t>
      </w:r>
      <w:r w:rsidRPr="00970B51">
        <w:rPr>
          <w:rFonts w:ascii="仿宋" w:eastAsia="仿宋" w:hAnsi="仿宋"/>
          <w:color w:val="000000" w:themeColor="text1"/>
          <w:sz w:val="24"/>
          <w:szCs w:val="24"/>
        </w:rPr>
        <w:t>2</w:t>
      </w:r>
      <w:r w:rsidR="00970B51">
        <w:rPr>
          <w:rFonts w:ascii="仿宋" w:eastAsia="仿宋" w:hAnsi="仿宋"/>
          <w:color w:val="000000" w:themeColor="text1"/>
          <w:sz w:val="24"/>
          <w:szCs w:val="24"/>
        </w:rPr>
        <w:t>4</w:t>
      </w:r>
      <w:r w:rsidRPr="00970B51">
        <w:rPr>
          <w:rFonts w:ascii="仿宋" w:eastAsia="仿宋" w:hAnsi="仿宋" w:hint="eastAsia"/>
          <w:color w:val="000000" w:themeColor="text1"/>
          <w:sz w:val="24"/>
          <w:szCs w:val="24"/>
        </w:rPr>
        <w:t>日</w:t>
      </w:r>
    </w:p>
    <w:p w14:paraId="258F325D" w14:textId="77777777" w:rsidR="00EE1289" w:rsidRPr="00970B51" w:rsidRDefault="00897833">
      <w:pPr>
        <w:spacing w:beforeLines="50" w:before="156" w:afterLines="50" w:after="156" w:line="500" w:lineRule="exact"/>
        <w:jc w:val="center"/>
        <w:rPr>
          <w:rFonts w:ascii="仿宋" w:eastAsia="仿宋" w:hAnsi="仿宋"/>
          <w:color w:val="000000" w:themeColor="text1"/>
          <w:sz w:val="24"/>
          <w:szCs w:val="24"/>
        </w:rPr>
      </w:pPr>
      <w:r w:rsidRPr="00970B51">
        <w:rPr>
          <w:rFonts w:ascii="仿宋" w:eastAsia="仿宋" w:hAnsi="仿宋"/>
          <w:color w:val="000000" w:themeColor="text1"/>
          <w:sz w:val="28"/>
          <w:szCs w:val="28"/>
        </w:rPr>
        <w:br w:type="page"/>
      </w:r>
      <w:r w:rsidR="004307B9" w:rsidRPr="004307B9">
        <w:rPr>
          <w:rFonts w:ascii="仿宋" w:eastAsia="仿宋" w:hAnsi="仿宋" w:hint="eastAsia"/>
          <w:b/>
          <w:color w:val="000000" w:themeColor="text1"/>
          <w:sz w:val="44"/>
          <w:szCs w:val="44"/>
        </w:rPr>
        <w:lastRenderedPageBreak/>
        <w:t>二、</w:t>
      </w:r>
      <w:r w:rsidRPr="00970B51">
        <w:rPr>
          <w:rFonts w:ascii="仿宋" w:eastAsia="仿宋" w:hAnsi="仿宋" w:hint="eastAsia"/>
          <w:b/>
          <w:color w:val="000000" w:themeColor="text1"/>
          <w:sz w:val="44"/>
          <w:szCs w:val="44"/>
        </w:rPr>
        <w:t>公开询价项目一览表</w:t>
      </w:r>
      <w:bookmarkEnd w:id="51"/>
    </w:p>
    <w:tbl>
      <w:tblPr>
        <w:tblW w:w="5294" w:type="pct"/>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1237"/>
        <w:gridCol w:w="4305"/>
        <w:gridCol w:w="625"/>
        <w:gridCol w:w="691"/>
        <w:gridCol w:w="849"/>
        <w:gridCol w:w="849"/>
        <w:gridCol w:w="1175"/>
      </w:tblGrid>
      <w:tr w:rsidR="00970B51" w:rsidRPr="00970B51" w14:paraId="6D6FE9F2" w14:textId="77777777">
        <w:trPr>
          <w:trHeight w:val="492"/>
        </w:trPr>
        <w:tc>
          <w:tcPr>
            <w:tcW w:w="296" w:type="pct"/>
            <w:vAlign w:val="center"/>
          </w:tcPr>
          <w:p w14:paraId="018BD462" w14:textId="77777777" w:rsidR="00EE1289" w:rsidRPr="00970B51" w:rsidRDefault="00897833">
            <w:pPr>
              <w:jc w:val="center"/>
              <w:rPr>
                <w:rFonts w:ascii="仿宋" w:eastAsia="仿宋" w:hAnsi="仿宋" w:cs="Tahoma"/>
                <w:b/>
                <w:bCs/>
                <w:color w:val="000000" w:themeColor="text1"/>
                <w:sz w:val="21"/>
                <w:szCs w:val="21"/>
              </w:rPr>
            </w:pPr>
            <w:r w:rsidRPr="00970B51">
              <w:rPr>
                <w:rFonts w:ascii="仿宋" w:eastAsia="仿宋" w:hAnsi="仿宋" w:cs="Tahoma" w:hint="eastAsia"/>
                <w:b/>
                <w:bCs/>
                <w:color w:val="000000" w:themeColor="text1"/>
                <w:sz w:val="21"/>
                <w:szCs w:val="21"/>
              </w:rPr>
              <w:t>序号</w:t>
            </w:r>
          </w:p>
        </w:tc>
        <w:tc>
          <w:tcPr>
            <w:tcW w:w="598" w:type="pct"/>
            <w:vAlign w:val="center"/>
          </w:tcPr>
          <w:p w14:paraId="6C5F68B9" w14:textId="77777777" w:rsidR="00EE1289" w:rsidRPr="00970B51" w:rsidRDefault="00897833">
            <w:pPr>
              <w:jc w:val="center"/>
              <w:rPr>
                <w:rFonts w:ascii="仿宋" w:eastAsia="仿宋" w:hAnsi="仿宋" w:cs="Tahoma"/>
                <w:b/>
                <w:bCs/>
                <w:color w:val="000000" w:themeColor="text1"/>
                <w:sz w:val="21"/>
                <w:szCs w:val="21"/>
              </w:rPr>
            </w:pPr>
            <w:r w:rsidRPr="00970B51">
              <w:rPr>
                <w:rFonts w:ascii="仿宋" w:eastAsia="仿宋" w:hAnsi="仿宋" w:cs="Tahoma" w:hint="eastAsia"/>
                <w:b/>
                <w:bCs/>
                <w:color w:val="000000" w:themeColor="text1"/>
                <w:sz w:val="21"/>
                <w:szCs w:val="21"/>
              </w:rPr>
              <w:t>项目名称</w:t>
            </w:r>
          </w:p>
        </w:tc>
        <w:tc>
          <w:tcPr>
            <w:tcW w:w="2081" w:type="pct"/>
            <w:vAlign w:val="center"/>
          </w:tcPr>
          <w:p w14:paraId="23417918" w14:textId="77777777" w:rsidR="00EE1289" w:rsidRPr="00970B51" w:rsidRDefault="00897833">
            <w:pPr>
              <w:jc w:val="center"/>
              <w:rPr>
                <w:rFonts w:ascii="仿宋" w:eastAsia="仿宋" w:hAnsi="仿宋" w:cs="Tahoma"/>
                <w:b/>
                <w:bCs/>
                <w:color w:val="000000" w:themeColor="text1"/>
                <w:sz w:val="21"/>
                <w:szCs w:val="21"/>
              </w:rPr>
            </w:pPr>
            <w:bookmarkStart w:id="53" w:name="_Hlk78721021"/>
            <w:r w:rsidRPr="00970B51">
              <w:rPr>
                <w:rFonts w:ascii="仿宋" w:eastAsia="仿宋" w:hAnsi="仿宋" w:cs="Tahoma" w:hint="eastAsia"/>
                <w:b/>
                <w:bCs/>
                <w:color w:val="000000" w:themeColor="text1"/>
                <w:sz w:val="21"/>
                <w:szCs w:val="21"/>
              </w:rPr>
              <w:t>规格型号（技术参数）</w:t>
            </w:r>
            <w:bookmarkEnd w:id="53"/>
          </w:p>
        </w:tc>
        <w:tc>
          <w:tcPr>
            <w:tcW w:w="302" w:type="pct"/>
            <w:vAlign w:val="center"/>
          </w:tcPr>
          <w:p w14:paraId="21CF64B6" w14:textId="77777777" w:rsidR="00EE1289" w:rsidRPr="00970B51" w:rsidRDefault="00897833">
            <w:pPr>
              <w:jc w:val="center"/>
              <w:rPr>
                <w:rFonts w:ascii="仿宋" w:eastAsia="仿宋" w:hAnsi="仿宋" w:cs="Tahoma"/>
                <w:b/>
                <w:bCs/>
                <w:color w:val="000000" w:themeColor="text1"/>
                <w:sz w:val="21"/>
                <w:szCs w:val="21"/>
              </w:rPr>
            </w:pPr>
            <w:r w:rsidRPr="00970B51">
              <w:rPr>
                <w:rFonts w:ascii="仿宋" w:eastAsia="仿宋" w:hAnsi="仿宋" w:cs="Tahoma" w:hint="eastAsia"/>
                <w:b/>
                <w:bCs/>
                <w:color w:val="000000" w:themeColor="text1"/>
                <w:sz w:val="21"/>
                <w:szCs w:val="21"/>
              </w:rPr>
              <w:t>单位</w:t>
            </w:r>
          </w:p>
        </w:tc>
        <w:tc>
          <w:tcPr>
            <w:tcW w:w="334" w:type="pct"/>
            <w:vAlign w:val="center"/>
          </w:tcPr>
          <w:p w14:paraId="2C576F89" w14:textId="77777777" w:rsidR="00EE1289" w:rsidRPr="00970B51" w:rsidRDefault="00897833">
            <w:pPr>
              <w:jc w:val="center"/>
              <w:rPr>
                <w:rFonts w:ascii="仿宋" w:eastAsia="仿宋" w:hAnsi="仿宋" w:cs="Tahoma"/>
                <w:b/>
                <w:bCs/>
                <w:color w:val="000000" w:themeColor="text1"/>
                <w:sz w:val="21"/>
                <w:szCs w:val="21"/>
              </w:rPr>
            </w:pPr>
            <w:r w:rsidRPr="00970B51">
              <w:rPr>
                <w:rFonts w:ascii="仿宋" w:eastAsia="仿宋" w:hAnsi="仿宋" w:cs="Tahoma" w:hint="eastAsia"/>
                <w:b/>
                <w:bCs/>
                <w:color w:val="000000" w:themeColor="text1"/>
                <w:sz w:val="21"/>
                <w:szCs w:val="21"/>
              </w:rPr>
              <w:t>数量</w:t>
            </w:r>
          </w:p>
        </w:tc>
        <w:tc>
          <w:tcPr>
            <w:tcW w:w="410" w:type="pct"/>
            <w:vAlign w:val="center"/>
          </w:tcPr>
          <w:p w14:paraId="315EB74F" w14:textId="77777777" w:rsidR="00EE1289" w:rsidRPr="00970B51" w:rsidRDefault="00897833">
            <w:pPr>
              <w:jc w:val="center"/>
              <w:rPr>
                <w:rFonts w:ascii="仿宋" w:eastAsia="仿宋" w:hAnsi="仿宋" w:cs="Tahoma"/>
                <w:b/>
                <w:bCs/>
                <w:color w:val="000000" w:themeColor="text1"/>
                <w:sz w:val="21"/>
                <w:szCs w:val="21"/>
              </w:rPr>
            </w:pPr>
            <w:r w:rsidRPr="00970B51">
              <w:rPr>
                <w:rFonts w:ascii="仿宋" w:eastAsia="仿宋" w:hAnsi="仿宋" w:cs="Tahoma" w:hint="eastAsia"/>
                <w:b/>
                <w:bCs/>
                <w:color w:val="000000" w:themeColor="text1"/>
                <w:sz w:val="21"/>
                <w:szCs w:val="21"/>
              </w:rPr>
              <w:t>单价（元）</w:t>
            </w:r>
          </w:p>
        </w:tc>
        <w:tc>
          <w:tcPr>
            <w:tcW w:w="410" w:type="pct"/>
            <w:vAlign w:val="center"/>
          </w:tcPr>
          <w:p w14:paraId="19AB11B1" w14:textId="77777777" w:rsidR="00EE1289" w:rsidRPr="00970B51" w:rsidRDefault="00897833">
            <w:pPr>
              <w:jc w:val="center"/>
              <w:rPr>
                <w:rFonts w:ascii="仿宋" w:eastAsia="仿宋" w:hAnsi="仿宋" w:cs="Tahoma"/>
                <w:b/>
                <w:bCs/>
                <w:color w:val="000000" w:themeColor="text1"/>
                <w:sz w:val="21"/>
                <w:szCs w:val="21"/>
              </w:rPr>
            </w:pPr>
            <w:r w:rsidRPr="00970B51">
              <w:rPr>
                <w:rFonts w:ascii="仿宋" w:eastAsia="仿宋" w:hAnsi="仿宋" w:cs="Tahoma" w:hint="eastAsia"/>
                <w:b/>
                <w:bCs/>
                <w:color w:val="000000" w:themeColor="text1"/>
                <w:sz w:val="21"/>
                <w:szCs w:val="21"/>
              </w:rPr>
              <w:t>总价（元）</w:t>
            </w:r>
          </w:p>
        </w:tc>
        <w:tc>
          <w:tcPr>
            <w:tcW w:w="568" w:type="pct"/>
            <w:vAlign w:val="center"/>
          </w:tcPr>
          <w:p w14:paraId="52D26B6C" w14:textId="77777777" w:rsidR="00EE1289" w:rsidRPr="00970B51" w:rsidRDefault="00897833">
            <w:pPr>
              <w:jc w:val="center"/>
              <w:rPr>
                <w:rFonts w:ascii="仿宋" w:eastAsia="仿宋" w:hAnsi="仿宋" w:cs="Tahoma"/>
                <w:b/>
                <w:bCs/>
                <w:color w:val="000000" w:themeColor="text1"/>
                <w:sz w:val="21"/>
                <w:szCs w:val="21"/>
              </w:rPr>
            </w:pPr>
            <w:r w:rsidRPr="00970B51">
              <w:rPr>
                <w:rFonts w:ascii="仿宋" w:eastAsia="仿宋" w:hAnsi="仿宋" w:cs="Tahoma" w:hint="eastAsia"/>
                <w:b/>
                <w:bCs/>
                <w:color w:val="000000" w:themeColor="text1"/>
                <w:sz w:val="21"/>
                <w:szCs w:val="21"/>
              </w:rPr>
              <w:t>备注</w:t>
            </w:r>
          </w:p>
        </w:tc>
      </w:tr>
      <w:tr w:rsidR="00970B51" w:rsidRPr="00970B51" w14:paraId="3E464E54" w14:textId="77777777" w:rsidTr="00970B51">
        <w:trPr>
          <w:trHeight w:val="794"/>
        </w:trPr>
        <w:tc>
          <w:tcPr>
            <w:tcW w:w="296" w:type="pct"/>
            <w:shd w:val="clear" w:color="000000" w:fill="FFFFFF"/>
            <w:vAlign w:val="center"/>
          </w:tcPr>
          <w:p w14:paraId="796ECF56" w14:textId="77777777" w:rsidR="00EE1289" w:rsidRPr="00970B51" w:rsidRDefault="00897833">
            <w:pPr>
              <w:jc w:val="center"/>
              <w:rPr>
                <w:rFonts w:ascii="仿宋" w:eastAsia="仿宋" w:hAnsi="仿宋" w:cs="Tahoma"/>
                <w:color w:val="000000" w:themeColor="text1"/>
                <w:sz w:val="21"/>
                <w:szCs w:val="21"/>
              </w:rPr>
            </w:pPr>
            <w:r w:rsidRPr="00970B51">
              <w:rPr>
                <w:rFonts w:ascii="仿宋" w:eastAsia="仿宋" w:hAnsi="仿宋" w:cs="Tahoma" w:hint="eastAsia"/>
                <w:color w:val="000000" w:themeColor="text1"/>
                <w:sz w:val="21"/>
                <w:szCs w:val="21"/>
              </w:rPr>
              <w:t>1</w:t>
            </w:r>
          </w:p>
        </w:tc>
        <w:tc>
          <w:tcPr>
            <w:tcW w:w="598" w:type="pct"/>
            <w:shd w:val="clear" w:color="auto" w:fill="auto"/>
            <w:vAlign w:val="center"/>
          </w:tcPr>
          <w:p w14:paraId="2B152223" w14:textId="77777777" w:rsidR="00EE1289" w:rsidRPr="00970B51" w:rsidRDefault="00897833">
            <w:pPr>
              <w:jc w:val="center"/>
              <w:rPr>
                <w:rFonts w:ascii="仿宋" w:eastAsia="仿宋" w:hAnsi="仿宋" w:cs="Tahoma"/>
                <w:color w:val="000000" w:themeColor="text1"/>
                <w:sz w:val="21"/>
                <w:szCs w:val="21"/>
              </w:rPr>
            </w:pPr>
            <w:r w:rsidRPr="00970B51">
              <w:rPr>
                <w:rFonts w:ascii="仿宋" w:eastAsia="仿宋" w:hAnsi="仿宋" w:cs="Tahoma" w:hint="eastAsia"/>
                <w:color w:val="000000" w:themeColor="text1"/>
                <w:sz w:val="21"/>
                <w:szCs w:val="21"/>
              </w:rPr>
              <w:t>专业培训</w:t>
            </w:r>
          </w:p>
          <w:p w14:paraId="64CB50FC" w14:textId="77777777" w:rsidR="00EE1289" w:rsidRPr="00970B51" w:rsidRDefault="00897833">
            <w:pPr>
              <w:jc w:val="center"/>
              <w:rPr>
                <w:rFonts w:ascii="仿宋" w:eastAsia="仿宋" w:hAnsi="仿宋" w:cs="Tahoma"/>
                <w:color w:val="000000" w:themeColor="text1"/>
                <w:sz w:val="21"/>
                <w:szCs w:val="21"/>
              </w:rPr>
            </w:pPr>
            <w:r w:rsidRPr="00970B51">
              <w:rPr>
                <w:rFonts w:ascii="仿宋" w:eastAsia="仿宋" w:hAnsi="仿宋" w:cs="Tahoma" w:hint="eastAsia"/>
                <w:color w:val="000000" w:themeColor="text1"/>
                <w:sz w:val="21"/>
                <w:szCs w:val="21"/>
              </w:rPr>
              <w:t>师资队伍</w:t>
            </w:r>
          </w:p>
        </w:tc>
        <w:tc>
          <w:tcPr>
            <w:tcW w:w="2081" w:type="pct"/>
            <w:shd w:val="clear" w:color="000000" w:fill="FFFFFF"/>
            <w:vAlign w:val="center"/>
          </w:tcPr>
          <w:p w14:paraId="66EEBD32" w14:textId="77777777" w:rsidR="00EE1289" w:rsidRPr="00970B51" w:rsidRDefault="00897833">
            <w:pPr>
              <w:pStyle w:val="af1"/>
              <w:widowControl/>
              <w:rPr>
                <w:rFonts w:ascii="仿宋" w:eastAsia="仿宋" w:hAnsi="仿宋" w:cstheme="minorEastAsia"/>
                <w:color w:val="000000" w:themeColor="text1"/>
                <w:sz w:val="21"/>
                <w:szCs w:val="21"/>
              </w:rPr>
            </w:pPr>
            <w:r w:rsidRPr="00970B51">
              <w:rPr>
                <w:rFonts w:ascii="仿宋" w:eastAsia="仿宋" w:hAnsi="仿宋" w:cstheme="minorEastAsia" w:hint="eastAsia"/>
                <w:color w:val="000000" w:themeColor="text1"/>
                <w:sz w:val="21"/>
                <w:szCs w:val="21"/>
              </w:rPr>
              <w:t>1</w:t>
            </w:r>
            <w:r w:rsidRPr="00970B51">
              <w:rPr>
                <w:rFonts w:ascii="仿宋" w:eastAsia="仿宋" w:hAnsi="仿宋" w:cstheme="minorEastAsia"/>
                <w:color w:val="000000" w:themeColor="text1"/>
                <w:sz w:val="21"/>
                <w:szCs w:val="21"/>
              </w:rPr>
              <w:t>.</w:t>
            </w:r>
            <w:r w:rsidRPr="00970B51">
              <w:rPr>
                <w:rFonts w:ascii="仿宋" w:eastAsia="仿宋" w:hAnsi="仿宋" w:cstheme="minorEastAsia" w:hint="eastAsia"/>
                <w:color w:val="000000" w:themeColor="text1"/>
                <w:sz w:val="21"/>
                <w:szCs w:val="21"/>
                <w:lang w:eastAsia="zh-Hans"/>
              </w:rPr>
              <w:t>提供一支拥有创新创业行业指导经验、项目孵化指导经验、赛事指导经验等构成的培训师资队伍；（不少于</w:t>
            </w:r>
            <w:r w:rsidRPr="00970B51">
              <w:rPr>
                <w:rFonts w:ascii="仿宋" w:eastAsia="仿宋" w:hAnsi="仿宋" w:cstheme="minorEastAsia" w:hint="eastAsia"/>
                <w:color w:val="000000" w:themeColor="text1"/>
                <w:sz w:val="21"/>
                <w:szCs w:val="21"/>
              </w:rPr>
              <w:t>4人）。</w:t>
            </w:r>
          </w:p>
          <w:p w14:paraId="6FDD0559" w14:textId="3C912316" w:rsidR="00EE1289" w:rsidRPr="00970B51" w:rsidRDefault="00897833">
            <w:pPr>
              <w:spacing w:after="0" w:line="240" w:lineRule="auto"/>
              <w:rPr>
                <w:rFonts w:ascii="仿宋" w:eastAsia="仿宋" w:hAnsi="仿宋" w:cs="Tahoma"/>
                <w:color w:val="000000" w:themeColor="text1"/>
                <w:sz w:val="21"/>
                <w:szCs w:val="21"/>
              </w:rPr>
            </w:pPr>
            <w:r w:rsidRPr="00970B51">
              <w:rPr>
                <w:rFonts w:ascii="仿宋" w:eastAsia="仿宋" w:hAnsi="仿宋" w:cs="Tahoma" w:hint="eastAsia"/>
                <w:color w:val="000000" w:themeColor="text1"/>
                <w:sz w:val="21"/>
                <w:szCs w:val="21"/>
              </w:rPr>
              <w:t>2</w:t>
            </w:r>
            <w:r w:rsidRPr="00970B51">
              <w:rPr>
                <w:rFonts w:ascii="仿宋" w:eastAsia="仿宋" w:hAnsi="仿宋" w:cs="Tahoma"/>
                <w:color w:val="000000" w:themeColor="text1"/>
                <w:sz w:val="21"/>
                <w:szCs w:val="21"/>
              </w:rPr>
              <w:t>.</w:t>
            </w:r>
            <w:r w:rsidRPr="00970B51">
              <w:rPr>
                <w:rFonts w:ascii="仿宋" w:eastAsia="仿宋" w:hAnsi="仿宋" w:cs="Tahoma" w:hint="eastAsia"/>
                <w:color w:val="000000" w:themeColor="text1"/>
                <w:sz w:val="21"/>
                <w:szCs w:val="21"/>
              </w:rPr>
              <w:t>提供不少于</w:t>
            </w:r>
            <w:r w:rsidR="00B94841">
              <w:rPr>
                <w:rFonts w:ascii="仿宋" w:eastAsia="仿宋" w:hAnsi="仿宋" w:cs="Tahoma"/>
                <w:color w:val="000000" w:themeColor="text1"/>
                <w:sz w:val="21"/>
                <w:szCs w:val="21"/>
              </w:rPr>
              <w:t>70</w:t>
            </w:r>
            <w:r w:rsidRPr="00970B51">
              <w:rPr>
                <w:rFonts w:ascii="仿宋" w:eastAsia="仿宋" w:hAnsi="仿宋" w:cs="Tahoma" w:hint="eastAsia"/>
                <w:color w:val="000000" w:themeColor="text1"/>
                <w:sz w:val="21"/>
                <w:szCs w:val="21"/>
              </w:rPr>
              <w:t>学时的项目培训指导服务和课程体系。</w:t>
            </w:r>
          </w:p>
          <w:p w14:paraId="0D230D8A" w14:textId="77777777" w:rsidR="00EE1289" w:rsidRPr="00970B51" w:rsidRDefault="00897833">
            <w:pPr>
              <w:spacing w:after="0" w:line="240" w:lineRule="auto"/>
              <w:rPr>
                <w:rFonts w:ascii="仿宋" w:eastAsia="仿宋" w:hAnsi="仿宋" w:cs="Tahoma"/>
                <w:color w:val="000000" w:themeColor="text1"/>
                <w:sz w:val="21"/>
                <w:szCs w:val="21"/>
              </w:rPr>
            </w:pPr>
            <w:r w:rsidRPr="00970B51">
              <w:rPr>
                <w:rFonts w:ascii="仿宋" w:eastAsia="仿宋" w:hAnsi="仿宋" w:cs="Tahoma"/>
                <w:color w:val="000000" w:themeColor="text1"/>
                <w:sz w:val="21"/>
                <w:szCs w:val="21"/>
              </w:rPr>
              <w:t>3</w:t>
            </w:r>
            <w:r w:rsidRPr="00970B51">
              <w:rPr>
                <w:rFonts w:ascii="仿宋" w:eastAsia="仿宋" w:hAnsi="仿宋" w:cs="Tahoma" w:hint="eastAsia"/>
                <w:color w:val="000000" w:themeColor="text1"/>
                <w:sz w:val="21"/>
                <w:szCs w:val="21"/>
              </w:rPr>
              <w:t>.师资需具备国家级创业</w:t>
            </w:r>
            <w:proofErr w:type="gramStart"/>
            <w:r w:rsidRPr="00970B51">
              <w:rPr>
                <w:rFonts w:ascii="仿宋" w:eastAsia="仿宋" w:hAnsi="仿宋" w:cs="Tahoma" w:hint="eastAsia"/>
                <w:color w:val="000000" w:themeColor="text1"/>
                <w:sz w:val="21"/>
                <w:szCs w:val="21"/>
              </w:rPr>
              <w:t>培</w:t>
            </w:r>
            <w:proofErr w:type="gramEnd"/>
            <w:r w:rsidRPr="00970B51">
              <w:rPr>
                <w:rFonts w:ascii="仿宋" w:eastAsia="仿宋" w:hAnsi="仿宋" w:cs="Tahoma" w:hint="eastAsia"/>
                <w:color w:val="000000" w:themeColor="text1"/>
                <w:sz w:val="21"/>
                <w:szCs w:val="21"/>
              </w:rPr>
              <w:t>资质，具备国家级创新创业大赛指导经验。</w:t>
            </w:r>
          </w:p>
          <w:p w14:paraId="14CB1152" w14:textId="77777777" w:rsidR="00EE1289" w:rsidRPr="00970B51" w:rsidRDefault="00897833">
            <w:pPr>
              <w:spacing w:after="0" w:line="240" w:lineRule="auto"/>
              <w:rPr>
                <w:rFonts w:ascii="仿宋" w:eastAsia="仿宋" w:hAnsi="仿宋" w:cs="Tahoma"/>
                <w:color w:val="000000" w:themeColor="text1"/>
                <w:sz w:val="21"/>
                <w:szCs w:val="21"/>
              </w:rPr>
            </w:pPr>
            <w:r w:rsidRPr="00970B51">
              <w:rPr>
                <w:rFonts w:ascii="仿宋" w:eastAsia="仿宋" w:hAnsi="仿宋" w:cs="Tahoma"/>
                <w:color w:val="000000" w:themeColor="text1"/>
                <w:sz w:val="21"/>
                <w:szCs w:val="21"/>
              </w:rPr>
              <w:t>4</w:t>
            </w:r>
            <w:r w:rsidRPr="00970B51">
              <w:rPr>
                <w:rFonts w:ascii="仿宋" w:eastAsia="仿宋" w:hAnsi="仿宋" w:cs="Tahoma" w:hint="eastAsia"/>
                <w:color w:val="000000" w:themeColor="text1"/>
                <w:sz w:val="21"/>
                <w:szCs w:val="21"/>
              </w:rPr>
              <w:t>.所指导项目曾获国银及以上成绩（需由项目所在学校出具指导证明）。</w:t>
            </w:r>
          </w:p>
        </w:tc>
        <w:tc>
          <w:tcPr>
            <w:tcW w:w="302" w:type="pct"/>
            <w:vAlign w:val="center"/>
          </w:tcPr>
          <w:p w14:paraId="4D643461" w14:textId="77777777" w:rsidR="00EE1289" w:rsidRPr="00970B51" w:rsidRDefault="00897833">
            <w:pPr>
              <w:jc w:val="center"/>
              <w:rPr>
                <w:rFonts w:ascii="仿宋" w:eastAsia="仿宋" w:hAnsi="仿宋" w:cs="Tahoma"/>
                <w:color w:val="000000" w:themeColor="text1"/>
                <w:sz w:val="21"/>
                <w:szCs w:val="21"/>
              </w:rPr>
            </w:pPr>
            <w:r w:rsidRPr="00970B51">
              <w:rPr>
                <w:rFonts w:ascii="仿宋" w:eastAsia="仿宋" w:hAnsi="仿宋" w:cs="Tahoma" w:hint="eastAsia"/>
                <w:color w:val="000000" w:themeColor="text1"/>
                <w:sz w:val="21"/>
                <w:szCs w:val="21"/>
              </w:rPr>
              <w:t>项</w:t>
            </w:r>
          </w:p>
        </w:tc>
        <w:tc>
          <w:tcPr>
            <w:tcW w:w="334" w:type="pct"/>
            <w:vAlign w:val="center"/>
          </w:tcPr>
          <w:p w14:paraId="183A52EB" w14:textId="77777777" w:rsidR="00EE1289" w:rsidRPr="00970B51" w:rsidRDefault="00897833">
            <w:pPr>
              <w:jc w:val="center"/>
              <w:rPr>
                <w:rFonts w:ascii="仿宋" w:eastAsia="仿宋" w:hAnsi="仿宋" w:cs="Tahoma"/>
                <w:color w:val="000000" w:themeColor="text1"/>
                <w:sz w:val="21"/>
                <w:szCs w:val="21"/>
              </w:rPr>
            </w:pPr>
            <w:r w:rsidRPr="00970B51">
              <w:rPr>
                <w:rFonts w:ascii="仿宋" w:eastAsia="仿宋" w:hAnsi="仿宋" w:cs="Tahoma" w:hint="eastAsia"/>
                <w:color w:val="000000" w:themeColor="text1"/>
                <w:sz w:val="21"/>
                <w:szCs w:val="21"/>
              </w:rPr>
              <w:t>1</w:t>
            </w:r>
          </w:p>
        </w:tc>
        <w:tc>
          <w:tcPr>
            <w:tcW w:w="410" w:type="pct"/>
            <w:vAlign w:val="center"/>
          </w:tcPr>
          <w:p w14:paraId="108BC782" w14:textId="77777777" w:rsidR="00EE1289" w:rsidRPr="00970B51" w:rsidRDefault="00EE1289">
            <w:pPr>
              <w:jc w:val="center"/>
              <w:rPr>
                <w:rFonts w:ascii="仿宋" w:eastAsia="仿宋" w:hAnsi="仿宋" w:cs="Tahoma"/>
                <w:color w:val="000000" w:themeColor="text1"/>
                <w:sz w:val="21"/>
                <w:szCs w:val="21"/>
              </w:rPr>
            </w:pPr>
          </w:p>
        </w:tc>
        <w:tc>
          <w:tcPr>
            <w:tcW w:w="410" w:type="pct"/>
            <w:vAlign w:val="center"/>
          </w:tcPr>
          <w:p w14:paraId="5D717A4D" w14:textId="77777777" w:rsidR="00EE1289" w:rsidRPr="00970B51" w:rsidRDefault="00EE1289">
            <w:pPr>
              <w:jc w:val="center"/>
              <w:rPr>
                <w:rFonts w:ascii="仿宋" w:eastAsia="仿宋" w:hAnsi="仿宋" w:cs="Tahoma"/>
                <w:color w:val="000000" w:themeColor="text1"/>
                <w:sz w:val="21"/>
                <w:szCs w:val="21"/>
              </w:rPr>
            </w:pPr>
          </w:p>
        </w:tc>
        <w:tc>
          <w:tcPr>
            <w:tcW w:w="568" w:type="pct"/>
            <w:vAlign w:val="center"/>
          </w:tcPr>
          <w:p w14:paraId="656DBF07" w14:textId="77777777" w:rsidR="00EE1289" w:rsidRPr="00970B51" w:rsidRDefault="00897833">
            <w:pPr>
              <w:jc w:val="center"/>
              <w:rPr>
                <w:rFonts w:ascii="仿宋" w:eastAsia="仿宋" w:hAnsi="仿宋" w:cs="Tahoma"/>
                <w:color w:val="000000" w:themeColor="text1"/>
                <w:sz w:val="21"/>
                <w:szCs w:val="21"/>
              </w:rPr>
            </w:pPr>
            <w:r w:rsidRPr="00970B51">
              <w:rPr>
                <w:rFonts w:ascii="仿宋" w:eastAsia="仿宋" w:hAnsi="仿宋" w:cs="Tahoma" w:hint="eastAsia"/>
                <w:color w:val="000000" w:themeColor="text1"/>
                <w:sz w:val="21"/>
                <w:szCs w:val="21"/>
              </w:rPr>
              <w:t>第1点需提供人员组成名单和简历</w:t>
            </w:r>
          </w:p>
        </w:tc>
      </w:tr>
      <w:tr w:rsidR="00970B51" w:rsidRPr="00970B51" w14:paraId="093D844C" w14:textId="77777777">
        <w:trPr>
          <w:trHeight w:val="794"/>
        </w:trPr>
        <w:tc>
          <w:tcPr>
            <w:tcW w:w="296" w:type="pct"/>
            <w:shd w:val="clear" w:color="000000" w:fill="FFFFFF"/>
            <w:vAlign w:val="center"/>
          </w:tcPr>
          <w:p w14:paraId="2A37BDBD" w14:textId="77777777" w:rsidR="00EE1289" w:rsidRPr="00970B51" w:rsidRDefault="00897833">
            <w:pPr>
              <w:spacing w:after="0" w:line="240" w:lineRule="auto"/>
              <w:jc w:val="center"/>
              <w:rPr>
                <w:rFonts w:ascii="仿宋" w:eastAsia="仿宋" w:hAnsi="仿宋" w:cs="Tahoma"/>
                <w:color w:val="000000" w:themeColor="text1"/>
                <w:sz w:val="21"/>
                <w:szCs w:val="21"/>
              </w:rPr>
            </w:pPr>
            <w:r w:rsidRPr="00970B51">
              <w:rPr>
                <w:rFonts w:ascii="仿宋" w:eastAsia="仿宋" w:hAnsi="仿宋" w:cs="Tahoma" w:hint="eastAsia"/>
                <w:color w:val="000000" w:themeColor="text1"/>
                <w:sz w:val="21"/>
                <w:szCs w:val="21"/>
              </w:rPr>
              <w:t>2</w:t>
            </w:r>
          </w:p>
        </w:tc>
        <w:tc>
          <w:tcPr>
            <w:tcW w:w="598" w:type="pct"/>
            <w:shd w:val="clear" w:color="auto" w:fill="auto"/>
            <w:vAlign w:val="center"/>
          </w:tcPr>
          <w:p w14:paraId="3776D19B" w14:textId="77777777" w:rsidR="00EE1289" w:rsidRPr="00970B51" w:rsidRDefault="00897833">
            <w:pPr>
              <w:spacing w:after="0" w:line="240" w:lineRule="auto"/>
              <w:jc w:val="center"/>
              <w:rPr>
                <w:rFonts w:ascii="仿宋" w:eastAsia="仿宋" w:hAnsi="仿宋" w:cs="Tahoma"/>
                <w:color w:val="000000" w:themeColor="text1"/>
                <w:sz w:val="21"/>
                <w:szCs w:val="21"/>
              </w:rPr>
            </w:pPr>
            <w:r w:rsidRPr="00970B51">
              <w:rPr>
                <w:rFonts w:ascii="仿宋" w:eastAsia="仿宋" w:hAnsi="仿宋" w:cs="Tahoma" w:hint="eastAsia"/>
                <w:color w:val="000000" w:themeColor="text1"/>
                <w:sz w:val="21"/>
                <w:szCs w:val="21"/>
              </w:rPr>
              <w:t>专家团队顾问</w:t>
            </w:r>
          </w:p>
        </w:tc>
        <w:tc>
          <w:tcPr>
            <w:tcW w:w="2081" w:type="pct"/>
            <w:shd w:val="clear" w:color="000000" w:fill="FFFFFF"/>
            <w:vAlign w:val="center"/>
          </w:tcPr>
          <w:p w14:paraId="6453E7E5" w14:textId="77777777" w:rsidR="00EE1289" w:rsidRPr="00970B51" w:rsidRDefault="00897833">
            <w:pPr>
              <w:spacing w:after="0" w:line="240" w:lineRule="auto"/>
              <w:rPr>
                <w:rFonts w:ascii="仿宋" w:eastAsia="仿宋" w:hAnsi="仿宋" w:cs="Tahoma"/>
                <w:color w:val="000000" w:themeColor="text1"/>
                <w:sz w:val="21"/>
                <w:szCs w:val="21"/>
              </w:rPr>
            </w:pPr>
            <w:r w:rsidRPr="00970B51">
              <w:rPr>
                <w:rFonts w:ascii="仿宋" w:eastAsia="仿宋" w:hAnsi="仿宋" w:cs="Tahoma" w:hint="eastAsia"/>
                <w:color w:val="000000" w:themeColor="text1"/>
                <w:sz w:val="21"/>
                <w:szCs w:val="21"/>
              </w:rPr>
              <w:t>1</w:t>
            </w:r>
            <w:r w:rsidRPr="00970B51">
              <w:rPr>
                <w:rFonts w:ascii="仿宋" w:eastAsia="仿宋" w:hAnsi="仿宋" w:cs="Tahoma"/>
                <w:color w:val="000000" w:themeColor="text1"/>
                <w:sz w:val="21"/>
                <w:szCs w:val="21"/>
              </w:rPr>
              <w:t>.</w:t>
            </w:r>
            <w:r w:rsidRPr="00970B51">
              <w:rPr>
                <w:rFonts w:ascii="仿宋" w:eastAsia="仿宋" w:hAnsi="仿宋" w:cs="Tahoma" w:hint="eastAsia"/>
                <w:color w:val="000000" w:themeColor="text1"/>
                <w:sz w:val="21"/>
                <w:szCs w:val="21"/>
              </w:rPr>
              <w:t xml:space="preserve"> 对项目提供创业咨询、投融资分析、财务报表资料完善等对接服务。</w:t>
            </w:r>
          </w:p>
          <w:p w14:paraId="01F42C10" w14:textId="77777777" w:rsidR="00EE1289" w:rsidRPr="00970B51" w:rsidRDefault="00897833">
            <w:pPr>
              <w:spacing w:after="0" w:line="240" w:lineRule="auto"/>
              <w:rPr>
                <w:rFonts w:ascii="仿宋" w:eastAsia="仿宋" w:hAnsi="仿宋" w:cs="Tahoma"/>
                <w:color w:val="000000" w:themeColor="text1"/>
                <w:sz w:val="21"/>
                <w:szCs w:val="21"/>
              </w:rPr>
            </w:pPr>
            <w:r w:rsidRPr="00970B51">
              <w:rPr>
                <w:rFonts w:ascii="仿宋" w:eastAsia="仿宋" w:hAnsi="仿宋" w:cs="Tahoma"/>
                <w:color w:val="000000" w:themeColor="text1"/>
                <w:sz w:val="21"/>
                <w:szCs w:val="21"/>
              </w:rPr>
              <w:t>2.</w:t>
            </w:r>
            <w:r w:rsidRPr="00970B51">
              <w:rPr>
                <w:rFonts w:ascii="仿宋" w:eastAsia="仿宋" w:hAnsi="仿宋" w:cs="Tahoma" w:hint="eastAsia"/>
                <w:color w:val="000000" w:themeColor="text1"/>
                <w:sz w:val="21"/>
                <w:szCs w:val="21"/>
              </w:rPr>
              <w:t>专家集中授课，专家顾问担任过省级教育厅创业导师，高校客座教授。</w:t>
            </w:r>
          </w:p>
          <w:p w14:paraId="0F4B1C8F" w14:textId="77777777" w:rsidR="00EE1289" w:rsidRPr="00970B51" w:rsidRDefault="00897833">
            <w:pPr>
              <w:spacing w:after="0" w:line="240" w:lineRule="auto"/>
              <w:rPr>
                <w:rFonts w:ascii="仿宋" w:eastAsia="仿宋" w:hAnsi="仿宋" w:cs="Tahoma"/>
                <w:color w:val="000000" w:themeColor="text1"/>
                <w:sz w:val="21"/>
                <w:szCs w:val="21"/>
              </w:rPr>
            </w:pPr>
            <w:r w:rsidRPr="00970B51">
              <w:rPr>
                <w:rFonts w:ascii="仿宋" w:eastAsia="仿宋" w:hAnsi="仿宋" w:cs="Tahoma" w:hint="eastAsia"/>
                <w:color w:val="000000" w:themeColor="text1"/>
                <w:sz w:val="21"/>
                <w:szCs w:val="21"/>
              </w:rPr>
              <w:t>3.专家顾问</w:t>
            </w:r>
            <w:proofErr w:type="gramStart"/>
            <w:r w:rsidRPr="00970B51">
              <w:rPr>
                <w:rFonts w:ascii="仿宋" w:eastAsia="仿宋" w:hAnsi="仿宋" w:cs="Tahoma" w:hint="eastAsia"/>
                <w:color w:val="000000" w:themeColor="text1"/>
                <w:sz w:val="21"/>
                <w:szCs w:val="21"/>
              </w:rPr>
              <w:t>需参与</w:t>
            </w:r>
            <w:proofErr w:type="gramEnd"/>
            <w:r w:rsidRPr="00970B51">
              <w:rPr>
                <w:rFonts w:ascii="仿宋" w:eastAsia="仿宋" w:hAnsi="仿宋" w:cs="Tahoma" w:hint="eastAsia"/>
                <w:color w:val="000000" w:themeColor="text1"/>
                <w:sz w:val="21"/>
                <w:szCs w:val="21"/>
              </w:rPr>
              <w:t>过国家级创新创业大赛评审。</w:t>
            </w:r>
          </w:p>
          <w:p w14:paraId="4F935D03" w14:textId="77777777" w:rsidR="00EE1289" w:rsidRPr="00970B51" w:rsidRDefault="00897833">
            <w:pPr>
              <w:spacing w:after="0" w:line="240" w:lineRule="auto"/>
              <w:rPr>
                <w:rFonts w:ascii="仿宋" w:eastAsia="仿宋" w:hAnsi="仿宋" w:cs="Tahoma"/>
                <w:color w:val="000000" w:themeColor="text1"/>
                <w:sz w:val="21"/>
                <w:szCs w:val="21"/>
              </w:rPr>
            </w:pPr>
            <w:r w:rsidRPr="00970B51">
              <w:rPr>
                <w:rFonts w:ascii="仿宋" w:eastAsia="仿宋" w:hAnsi="仿宋" w:cs="Tahoma"/>
                <w:color w:val="000000" w:themeColor="text1"/>
                <w:sz w:val="21"/>
                <w:szCs w:val="21"/>
              </w:rPr>
              <w:t>4</w:t>
            </w:r>
            <w:r w:rsidRPr="00970B51">
              <w:rPr>
                <w:rFonts w:ascii="仿宋" w:eastAsia="仿宋" w:hAnsi="仿宋" w:cs="Tahoma" w:hint="eastAsia"/>
                <w:color w:val="000000" w:themeColor="text1"/>
                <w:sz w:val="21"/>
                <w:szCs w:val="21"/>
              </w:rPr>
              <w:t>.知名企业管理层授课，拥有3年及以上的成功创业经验。</w:t>
            </w:r>
          </w:p>
        </w:tc>
        <w:tc>
          <w:tcPr>
            <w:tcW w:w="302" w:type="pct"/>
            <w:vAlign w:val="center"/>
          </w:tcPr>
          <w:p w14:paraId="63641C5F" w14:textId="77777777" w:rsidR="00EE1289" w:rsidRPr="00970B51" w:rsidRDefault="00897833">
            <w:pPr>
              <w:spacing w:after="0" w:line="240" w:lineRule="auto"/>
              <w:jc w:val="center"/>
              <w:rPr>
                <w:rFonts w:ascii="仿宋" w:eastAsia="仿宋" w:hAnsi="仿宋" w:cs="Tahoma"/>
                <w:color w:val="000000" w:themeColor="text1"/>
                <w:sz w:val="21"/>
                <w:szCs w:val="21"/>
              </w:rPr>
            </w:pPr>
            <w:r w:rsidRPr="00970B51">
              <w:rPr>
                <w:rFonts w:ascii="仿宋" w:eastAsia="仿宋" w:hAnsi="仿宋" w:cs="Tahoma" w:hint="eastAsia"/>
                <w:color w:val="000000" w:themeColor="text1"/>
                <w:sz w:val="21"/>
                <w:szCs w:val="21"/>
              </w:rPr>
              <w:t>项</w:t>
            </w:r>
          </w:p>
        </w:tc>
        <w:tc>
          <w:tcPr>
            <w:tcW w:w="334" w:type="pct"/>
            <w:vAlign w:val="center"/>
          </w:tcPr>
          <w:p w14:paraId="12A15204" w14:textId="77777777" w:rsidR="00EE1289" w:rsidRPr="00970B51" w:rsidRDefault="00897833">
            <w:pPr>
              <w:spacing w:after="0" w:line="240" w:lineRule="auto"/>
              <w:jc w:val="center"/>
              <w:rPr>
                <w:rFonts w:ascii="仿宋" w:eastAsia="仿宋" w:hAnsi="仿宋" w:cs="Tahoma"/>
                <w:color w:val="000000" w:themeColor="text1"/>
                <w:sz w:val="21"/>
                <w:szCs w:val="21"/>
              </w:rPr>
            </w:pPr>
            <w:r w:rsidRPr="00970B51">
              <w:rPr>
                <w:rFonts w:ascii="仿宋" w:eastAsia="仿宋" w:hAnsi="仿宋" w:cs="Tahoma" w:hint="eastAsia"/>
                <w:color w:val="000000" w:themeColor="text1"/>
                <w:sz w:val="21"/>
                <w:szCs w:val="21"/>
              </w:rPr>
              <w:t>1</w:t>
            </w:r>
          </w:p>
        </w:tc>
        <w:tc>
          <w:tcPr>
            <w:tcW w:w="410" w:type="pct"/>
            <w:vAlign w:val="center"/>
          </w:tcPr>
          <w:p w14:paraId="51D40D56" w14:textId="77777777" w:rsidR="00EE1289" w:rsidRPr="00970B51" w:rsidRDefault="00EE1289">
            <w:pPr>
              <w:spacing w:after="0" w:line="240" w:lineRule="auto"/>
              <w:jc w:val="center"/>
              <w:rPr>
                <w:rFonts w:ascii="仿宋" w:eastAsia="仿宋" w:hAnsi="仿宋" w:cs="Tahoma"/>
                <w:color w:val="000000" w:themeColor="text1"/>
                <w:sz w:val="21"/>
                <w:szCs w:val="21"/>
              </w:rPr>
            </w:pPr>
          </w:p>
        </w:tc>
        <w:tc>
          <w:tcPr>
            <w:tcW w:w="410" w:type="pct"/>
            <w:vAlign w:val="center"/>
          </w:tcPr>
          <w:p w14:paraId="4F108AB0" w14:textId="77777777" w:rsidR="00EE1289" w:rsidRPr="00970B51" w:rsidRDefault="00EE1289">
            <w:pPr>
              <w:spacing w:after="0" w:line="240" w:lineRule="auto"/>
              <w:jc w:val="center"/>
              <w:rPr>
                <w:rFonts w:ascii="仿宋" w:eastAsia="仿宋" w:hAnsi="仿宋" w:cs="Tahoma"/>
                <w:color w:val="000000" w:themeColor="text1"/>
                <w:sz w:val="21"/>
                <w:szCs w:val="21"/>
              </w:rPr>
            </w:pPr>
          </w:p>
        </w:tc>
        <w:tc>
          <w:tcPr>
            <w:tcW w:w="568" w:type="pct"/>
          </w:tcPr>
          <w:p w14:paraId="48A551BC" w14:textId="77777777" w:rsidR="00EE1289" w:rsidRPr="00970B51" w:rsidRDefault="00EE1289">
            <w:pPr>
              <w:spacing w:after="0" w:line="240" w:lineRule="auto"/>
              <w:jc w:val="center"/>
              <w:rPr>
                <w:rFonts w:ascii="仿宋" w:eastAsia="仿宋" w:hAnsi="仿宋" w:cs="Tahoma"/>
                <w:color w:val="000000" w:themeColor="text1"/>
                <w:sz w:val="21"/>
                <w:szCs w:val="21"/>
              </w:rPr>
            </w:pPr>
          </w:p>
        </w:tc>
      </w:tr>
      <w:tr w:rsidR="00970B51" w:rsidRPr="00970B51" w14:paraId="37A6779B" w14:textId="77777777">
        <w:trPr>
          <w:trHeight w:val="794"/>
        </w:trPr>
        <w:tc>
          <w:tcPr>
            <w:tcW w:w="296" w:type="pct"/>
            <w:shd w:val="clear" w:color="000000" w:fill="FFFFFF"/>
            <w:vAlign w:val="center"/>
          </w:tcPr>
          <w:p w14:paraId="180919C6" w14:textId="77777777" w:rsidR="00EE1289" w:rsidRPr="00970B51" w:rsidRDefault="00897833">
            <w:pPr>
              <w:spacing w:after="0" w:line="240" w:lineRule="auto"/>
              <w:jc w:val="center"/>
              <w:rPr>
                <w:rFonts w:ascii="仿宋" w:eastAsia="仿宋" w:hAnsi="仿宋" w:cs="Tahoma"/>
                <w:color w:val="000000" w:themeColor="text1"/>
                <w:sz w:val="21"/>
                <w:szCs w:val="21"/>
              </w:rPr>
            </w:pPr>
            <w:r w:rsidRPr="00970B51">
              <w:rPr>
                <w:rFonts w:ascii="仿宋" w:eastAsia="仿宋" w:hAnsi="仿宋" w:cs="Tahoma" w:hint="eastAsia"/>
                <w:color w:val="000000" w:themeColor="text1"/>
                <w:sz w:val="21"/>
                <w:szCs w:val="21"/>
              </w:rPr>
              <w:t>3</w:t>
            </w:r>
          </w:p>
        </w:tc>
        <w:tc>
          <w:tcPr>
            <w:tcW w:w="598" w:type="pct"/>
            <w:shd w:val="clear" w:color="auto" w:fill="auto"/>
            <w:vAlign w:val="center"/>
          </w:tcPr>
          <w:p w14:paraId="302E8351" w14:textId="77777777" w:rsidR="00EE1289" w:rsidRPr="00970B51" w:rsidRDefault="00897833">
            <w:pPr>
              <w:pStyle w:val="af1"/>
              <w:widowControl/>
              <w:jc w:val="center"/>
              <w:rPr>
                <w:rFonts w:ascii="仿宋" w:eastAsia="仿宋" w:hAnsi="仿宋" w:cstheme="minorEastAsia"/>
                <w:color w:val="000000" w:themeColor="text1"/>
                <w:sz w:val="21"/>
                <w:szCs w:val="21"/>
                <w:lang w:eastAsia="zh-Hans"/>
              </w:rPr>
            </w:pPr>
            <w:r w:rsidRPr="00970B51">
              <w:rPr>
                <w:rFonts w:ascii="仿宋" w:eastAsia="仿宋" w:hAnsi="仿宋" w:cstheme="minorEastAsia" w:hint="eastAsia"/>
                <w:color w:val="000000" w:themeColor="text1"/>
                <w:sz w:val="21"/>
                <w:szCs w:val="21"/>
                <w:lang w:eastAsia="zh-Hans"/>
              </w:rPr>
              <w:t>创新创业</w:t>
            </w:r>
          </w:p>
          <w:p w14:paraId="037091B9" w14:textId="77777777" w:rsidR="00EE1289" w:rsidRPr="00970B51" w:rsidRDefault="00897833">
            <w:pPr>
              <w:spacing w:after="0" w:line="240" w:lineRule="auto"/>
              <w:jc w:val="center"/>
              <w:rPr>
                <w:rFonts w:ascii="仿宋" w:eastAsia="仿宋" w:hAnsi="仿宋" w:cs="Tahoma"/>
                <w:color w:val="000000" w:themeColor="text1"/>
                <w:sz w:val="21"/>
                <w:szCs w:val="21"/>
              </w:rPr>
            </w:pPr>
            <w:r w:rsidRPr="00970B51">
              <w:rPr>
                <w:rFonts w:ascii="仿宋" w:eastAsia="仿宋" w:hAnsi="仿宋" w:cstheme="minorEastAsia" w:hint="eastAsia"/>
                <w:color w:val="000000" w:themeColor="text1"/>
                <w:sz w:val="21"/>
                <w:szCs w:val="21"/>
                <w:lang w:eastAsia="zh-Hans"/>
              </w:rPr>
              <w:t>项目培育</w:t>
            </w:r>
          </w:p>
        </w:tc>
        <w:tc>
          <w:tcPr>
            <w:tcW w:w="2081" w:type="pct"/>
            <w:shd w:val="clear" w:color="000000" w:fill="FFFFFF"/>
            <w:vAlign w:val="center"/>
          </w:tcPr>
          <w:p w14:paraId="10930AC6" w14:textId="77777777" w:rsidR="00EE1289" w:rsidRPr="00970B51" w:rsidRDefault="00897833">
            <w:pPr>
              <w:spacing w:after="0" w:line="240" w:lineRule="auto"/>
              <w:rPr>
                <w:rFonts w:ascii="仿宋" w:eastAsia="仿宋" w:hAnsi="仿宋" w:cs="Tahoma"/>
                <w:color w:val="000000" w:themeColor="text1"/>
                <w:sz w:val="21"/>
                <w:szCs w:val="21"/>
              </w:rPr>
            </w:pPr>
            <w:r w:rsidRPr="00970B51">
              <w:rPr>
                <w:rFonts w:ascii="仿宋" w:eastAsia="仿宋" w:hAnsi="仿宋" w:cs="Tahoma" w:hint="eastAsia"/>
                <w:color w:val="000000" w:themeColor="text1"/>
                <w:sz w:val="21"/>
                <w:szCs w:val="21"/>
              </w:rPr>
              <w:t>1.协助我校学生创建结构合理的创新创业参赛团队。</w:t>
            </w:r>
          </w:p>
          <w:p w14:paraId="741119FB" w14:textId="6E4C5852" w:rsidR="00EE1289" w:rsidRPr="00970B51" w:rsidRDefault="00897833">
            <w:pPr>
              <w:spacing w:after="0" w:line="240" w:lineRule="auto"/>
              <w:rPr>
                <w:rFonts w:ascii="仿宋" w:eastAsia="仿宋" w:hAnsi="仿宋" w:cs="Tahoma"/>
                <w:color w:val="000000" w:themeColor="text1"/>
                <w:sz w:val="21"/>
                <w:szCs w:val="21"/>
              </w:rPr>
            </w:pPr>
            <w:r w:rsidRPr="00970B51">
              <w:rPr>
                <w:rFonts w:ascii="仿宋" w:eastAsia="仿宋" w:hAnsi="仿宋" w:cs="Tahoma" w:hint="eastAsia"/>
                <w:color w:val="000000" w:themeColor="text1"/>
                <w:sz w:val="21"/>
                <w:szCs w:val="21"/>
              </w:rPr>
              <w:t>2.</w:t>
            </w:r>
            <w:r w:rsidR="00B94841">
              <w:rPr>
                <w:rFonts w:hint="eastAsia"/>
              </w:rPr>
              <w:t xml:space="preserve"> </w:t>
            </w:r>
            <w:proofErr w:type="gramStart"/>
            <w:r w:rsidR="00B94841" w:rsidRPr="00B94841">
              <w:rPr>
                <w:rFonts w:ascii="仿宋" w:eastAsia="仿宋" w:hAnsi="仿宋" w:cs="Tahoma" w:hint="eastAsia"/>
                <w:color w:val="000000" w:themeColor="text1"/>
                <w:sz w:val="21"/>
                <w:szCs w:val="21"/>
              </w:rPr>
              <w:t>委派市</w:t>
            </w:r>
            <w:proofErr w:type="gramEnd"/>
            <w:r w:rsidR="00B94841" w:rsidRPr="00B94841">
              <w:rPr>
                <w:rFonts w:ascii="仿宋" w:eastAsia="仿宋" w:hAnsi="仿宋" w:cs="Tahoma" w:hint="eastAsia"/>
                <w:color w:val="000000" w:themeColor="text1"/>
                <w:sz w:val="21"/>
                <w:szCs w:val="21"/>
              </w:rPr>
              <w:t>教委或者国家级评委</w:t>
            </w:r>
            <w:r w:rsidR="00B94841">
              <w:rPr>
                <w:rFonts w:ascii="仿宋" w:eastAsia="仿宋" w:hAnsi="仿宋" w:cs="Tahoma" w:hint="eastAsia"/>
                <w:color w:val="000000" w:themeColor="text1"/>
                <w:sz w:val="21"/>
                <w:szCs w:val="21"/>
              </w:rPr>
              <w:t>，</w:t>
            </w:r>
            <w:r w:rsidRPr="00970B51">
              <w:rPr>
                <w:rFonts w:ascii="仿宋" w:eastAsia="仿宋" w:hAnsi="仿宋" w:cs="Tahoma" w:hint="eastAsia"/>
                <w:color w:val="000000" w:themeColor="text1"/>
                <w:sz w:val="21"/>
                <w:szCs w:val="21"/>
              </w:rPr>
              <w:t>针对参赛项目进行指导、鉴别和筛选，协助我校做好2轮校赛（网评筛选、决赛）指导，做好我校创新创业种子项目选拔，至少选出1</w:t>
            </w:r>
            <w:r w:rsidR="00B94841">
              <w:rPr>
                <w:rFonts w:ascii="仿宋" w:eastAsia="仿宋" w:hAnsi="仿宋" w:cs="Tahoma"/>
                <w:color w:val="000000" w:themeColor="text1"/>
                <w:sz w:val="21"/>
                <w:szCs w:val="21"/>
              </w:rPr>
              <w:t>5</w:t>
            </w:r>
            <w:r w:rsidRPr="00970B51">
              <w:rPr>
                <w:rFonts w:ascii="仿宋" w:eastAsia="仿宋" w:hAnsi="仿宋" w:cs="Tahoma" w:hint="eastAsia"/>
                <w:color w:val="000000" w:themeColor="text1"/>
                <w:sz w:val="21"/>
                <w:szCs w:val="21"/>
              </w:rPr>
              <w:t>个重点项目进行培训。</w:t>
            </w:r>
          </w:p>
          <w:p w14:paraId="4F1E9A09" w14:textId="0E15C0CA" w:rsidR="00EE1289" w:rsidRPr="00970B51" w:rsidRDefault="00897833">
            <w:pPr>
              <w:spacing w:after="0" w:line="240" w:lineRule="auto"/>
              <w:rPr>
                <w:rFonts w:ascii="仿宋" w:eastAsia="仿宋" w:hAnsi="仿宋" w:cs="Tahoma"/>
                <w:color w:val="000000" w:themeColor="text1"/>
                <w:sz w:val="21"/>
                <w:szCs w:val="21"/>
              </w:rPr>
            </w:pPr>
            <w:r w:rsidRPr="00970B51">
              <w:rPr>
                <w:rFonts w:ascii="仿宋" w:eastAsia="仿宋" w:hAnsi="仿宋" w:cs="Tahoma" w:hint="eastAsia"/>
                <w:color w:val="000000" w:themeColor="text1"/>
                <w:sz w:val="21"/>
                <w:szCs w:val="21"/>
              </w:rPr>
              <w:t>3.对选拔出的重点项目定制相应指导方案，组织专家评审</w:t>
            </w:r>
            <w:proofErr w:type="gramStart"/>
            <w:r w:rsidRPr="00970B51">
              <w:rPr>
                <w:rFonts w:ascii="仿宋" w:eastAsia="仿宋" w:hAnsi="仿宋" w:cs="Tahoma" w:hint="eastAsia"/>
                <w:color w:val="000000" w:themeColor="text1"/>
                <w:sz w:val="21"/>
                <w:szCs w:val="21"/>
              </w:rPr>
              <w:t>对校赛决赛</w:t>
            </w:r>
            <w:proofErr w:type="gramEnd"/>
            <w:r w:rsidRPr="00970B51">
              <w:rPr>
                <w:rFonts w:ascii="仿宋" w:eastAsia="仿宋" w:hAnsi="仿宋" w:cs="Tahoma" w:hint="eastAsia"/>
                <w:color w:val="000000" w:themeColor="text1"/>
                <w:sz w:val="21"/>
                <w:szCs w:val="21"/>
              </w:rPr>
              <w:t>项目的评审和优化，选拔出参加省赛的候选项目</w:t>
            </w:r>
            <w:r w:rsidR="00B94841">
              <w:rPr>
                <w:rFonts w:ascii="仿宋" w:eastAsia="仿宋" w:hAnsi="仿宋" w:cs="Tahoma" w:hint="eastAsia"/>
                <w:color w:val="000000" w:themeColor="text1"/>
                <w:sz w:val="21"/>
                <w:szCs w:val="21"/>
              </w:rPr>
              <w:t>，总服务工作量不少于3</w:t>
            </w:r>
            <w:r w:rsidR="00B94841">
              <w:rPr>
                <w:rFonts w:ascii="仿宋" w:eastAsia="仿宋" w:hAnsi="仿宋" w:cs="Tahoma"/>
                <w:color w:val="000000" w:themeColor="text1"/>
                <w:sz w:val="21"/>
                <w:szCs w:val="21"/>
              </w:rPr>
              <w:t>0</w:t>
            </w:r>
            <w:r w:rsidR="00B94841">
              <w:rPr>
                <w:rFonts w:ascii="仿宋" w:eastAsia="仿宋" w:hAnsi="仿宋" w:cs="Tahoma" w:hint="eastAsia"/>
                <w:color w:val="000000" w:themeColor="text1"/>
                <w:sz w:val="21"/>
                <w:szCs w:val="21"/>
              </w:rPr>
              <w:t>学时。</w:t>
            </w:r>
          </w:p>
        </w:tc>
        <w:tc>
          <w:tcPr>
            <w:tcW w:w="302" w:type="pct"/>
            <w:vAlign w:val="center"/>
          </w:tcPr>
          <w:p w14:paraId="64081BD1" w14:textId="77777777" w:rsidR="00EE1289" w:rsidRPr="00970B51" w:rsidRDefault="00897833">
            <w:pPr>
              <w:spacing w:after="0" w:line="240" w:lineRule="auto"/>
              <w:jc w:val="center"/>
              <w:rPr>
                <w:rFonts w:ascii="仿宋" w:eastAsia="仿宋" w:hAnsi="仿宋" w:cs="Tahoma"/>
                <w:color w:val="000000" w:themeColor="text1"/>
                <w:sz w:val="21"/>
                <w:szCs w:val="21"/>
              </w:rPr>
            </w:pPr>
            <w:r w:rsidRPr="00970B51">
              <w:rPr>
                <w:rFonts w:ascii="仿宋" w:eastAsia="仿宋" w:hAnsi="仿宋" w:cs="Tahoma" w:hint="eastAsia"/>
                <w:color w:val="000000" w:themeColor="text1"/>
                <w:sz w:val="21"/>
                <w:szCs w:val="21"/>
              </w:rPr>
              <w:t>项</w:t>
            </w:r>
          </w:p>
        </w:tc>
        <w:tc>
          <w:tcPr>
            <w:tcW w:w="334" w:type="pct"/>
            <w:vAlign w:val="center"/>
          </w:tcPr>
          <w:p w14:paraId="262004E2" w14:textId="77777777" w:rsidR="00EE1289" w:rsidRPr="00970B51" w:rsidRDefault="00897833">
            <w:pPr>
              <w:spacing w:after="0" w:line="240" w:lineRule="auto"/>
              <w:jc w:val="center"/>
              <w:rPr>
                <w:rFonts w:ascii="仿宋" w:eastAsia="仿宋" w:hAnsi="仿宋" w:cs="Tahoma"/>
                <w:color w:val="000000" w:themeColor="text1"/>
                <w:sz w:val="21"/>
                <w:szCs w:val="21"/>
              </w:rPr>
            </w:pPr>
            <w:r w:rsidRPr="00970B51">
              <w:rPr>
                <w:rFonts w:ascii="仿宋" w:eastAsia="仿宋" w:hAnsi="仿宋" w:cs="Tahoma" w:hint="eastAsia"/>
                <w:color w:val="000000" w:themeColor="text1"/>
                <w:sz w:val="21"/>
                <w:szCs w:val="21"/>
              </w:rPr>
              <w:t>1</w:t>
            </w:r>
          </w:p>
        </w:tc>
        <w:tc>
          <w:tcPr>
            <w:tcW w:w="410" w:type="pct"/>
            <w:vAlign w:val="center"/>
          </w:tcPr>
          <w:p w14:paraId="3568116B" w14:textId="77777777" w:rsidR="00EE1289" w:rsidRPr="00970B51" w:rsidRDefault="00EE1289">
            <w:pPr>
              <w:spacing w:after="0" w:line="240" w:lineRule="auto"/>
              <w:jc w:val="center"/>
              <w:rPr>
                <w:rFonts w:ascii="仿宋" w:eastAsia="仿宋" w:hAnsi="仿宋" w:cs="Tahoma"/>
                <w:color w:val="000000" w:themeColor="text1"/>
                <w:sz w:val="21"/>
                <w:szCs w:val="21"/>
              </w:rPr>
            </w:pPr>
          </w:p>
        </w:tc>
        <w:tc>
          <w:tcPr>
            <w:tcW w:w="410" w:type="pct"/>
            <w:vAlign w:val="center"/>
          </w:tcPr>
          <w:p w14:paraId="7470FC00" w14:textId="77777777" w:rsidR="00EE1289" w:rsidRPr="00970B51" w:rsidRDefault="00EE1289">
            <w:pPr>
              <w:spacing w:after="0" w:line="240" w:lineRule="auto"/>
              <w:rPr>
                <w:rFonts w:ascii="仿宋" w:eastAsia="仿宋" w:hAnsi="仿宋" w:cs="Tahoma"/>
                <w:color w:val="000000" w:themeColor="text1"/>
                <w:sz w:val="21"/>
                <w:szCs w:val="21"/>
              </w:rPr>
            </w:pPr>
          </w:p>
        </w:tc>
        <w:tc>
          <w:tcPr>
            <w:tcW w:w="568" w:type="pct"/>
          </w:tcPr>
          <w:p w14:paraId="2D808CCE" w14:textId="77777777" w:rsidR="00EE1289" w:rsidRPr="00970B51" w:rsidRDefault="00EE1289">
            <w:pPr>
              <w:spacing w:after="0" w:line="240" w:lineRule="auto"/>
              <w:rPr>
                <w:rFonts w:ascii="仿宋" w:eastAsia="仿宋" w:hAnsi="仿宋" w:cs="Tahoma"/>
                <w:color w:val="000000" w:themeColor="text1"/>
                <w:sz w:val="21"/>
                <w:szCs w:val="21"/>
              </w:rPr>
            </w:pPr>
          </w:p>
        </w:tc>
      </w:tr>
      <w:tr w:rsidR="00970B51" w:rsidRPr="00970B51" w14:paraId="5DBA5EE9" w14:textId="77777777">
        <w:trPr>
          <w:trHeight w:val="794"/>
        </w:trPr>
        <w:tc>
          <w:tcPr>
            <w:tcW w:w="296" w:type="pct"/>
            <w:shd w:val="clear" w:color="000000" w:fill="FFFFFF"/>
            <w:vAlign w:val="center"/>
          </w:tcPr>
          <w:p w14:paraId="084734B4" w14:textId="77777777" w:rsidR="00EE1289" w:rsidRPr="00970B51" w:rsidRDefault="00897833">
            <w:pPr>
              <w:spacing w:after="0" w:line="240" w:lineRule="auto"/>
              <w:jc w:val="center"/>
              <w:rPr>
                <w:rFonts w:ascii="仿宋" w:eastAsia="仿宋" w:hAnsi="仿宋" w:cs="Tahoma"/>
                <w:color w:val="000000" w:themeColor="text1"/>
                <w:sz w:val="21"/>
                <w:szCs w:val="21"/>
              </w:rPr>
            </w:pPr>
            <w:r w:rsidRPr="00970B51">
              <w:rPr>
                <w:rFonts w:ascii="仿宋" w:eastAsia="仿宋" w:hAnsi="仿宋" w:cs="Tahoma" w:hint="eastAsia"/>
                <w:color w:val="000000" w:themeColor="text1"/>
                <w:sz w:val="21"/>
                <w:szCs w:val="21"/>
              </w:rPr>
              <w:t>4</w:t>
            </w:r>
          </w:p>
        </w:tc>
        <w:tc>
          <w:tcPr>
            <w:tcW w:w="598" w:type="pct"/>
            <w:shd w:val="clear" w:color="auto" w:fill="auto"/>
            <w:vAlign w:val="center"/>
          </w:tcPr>
          <w:p w14:paraId="2EBD8421" w14:textId="77777777" w:rsidR="00EE1289" w:rsidRPr="00970B51" w:rsidRDefault="00897833">
            <w:pPr>
              <w:pStyle w:val="af1"/>
              <w:widowControl/>
              <w:jc w:val="center"/>
              <w:rPr>
                <w:rFonts w:ascii="仿宋" w:eastAsia="仿宋" w:hAnsi="仿宋" w:cstheme="minorEastAsia"/>
                <w:color w:val="000000" w:themeColor="text1"/>
                <w:sz w:val="21"/>
                <w:szCs w:val="21"/>
                <w:lang w:eastAsia="zh-Hans"/>
              </w:rPr>
            </w:pPr>
            <w:r w:rsidRPr="00970B51">
              <w:rPr>
                <w:rFonts w:ascii="仿宋" w:eastAsia="仿宋" w:hAnsi="仿宋" w:cstheme="minorEastAsia" w:hint="eastAsia"/>
                <w:color w:val="000000" w:themeColor="text1"/>
                <w:sz w:val="21"/>
                <w:szCs w:val="21"/>
                <w:lang w:eastAsia="zh-Hans"/>
              </w:rPr>
              <w:t>备战省赛</w:t>
            </w:r>
          </w:p>
        </w:tc>
        <w:tc>
          <w:tcPr>
            <w:tcW w:w="2081" w:type="pct"/>
            <w:shd w:val="clear" w:color="000000" w:fill="FFFFFF"/>
            <w:vAlign w:val="center"/>
          </w:tcPr>
          <w:p w14:paraId="3782BC4E" w14:textId="77777777" w:rsidR="00EE1289" w:rsidRPr="00970B51" w:rsidRDefault="00897833">
            <w:pPr>
              <w:spacing w:after="0" w:line="240" w:lineRule="auto"/>
              <w:rPr>
                <w:rFonts w:ascii="仿宋" w:eastAsia="仿宋" w:hAnsi="仿宋" w:cs="Tahoma"/>
                <w:color w:val="000000" w:themeColor="text1"/>
                <w:sz w:val="21"/>
                <w:szCs w:val="21"/>
              </w:rPr>
            </w:pPr>
            <w:r w:rsidRPr="00970B51">
              <w:rPr>
                <w:rFonts w:ascii="仿宋" w:eastAsia="仿宋" w:hAnsi="仿宋" w:cs="Tahoma" w:hint="eastAsia"/>
                <w:color w:val="000000" w:themeColor="text1"/>
                <w:sz w:val="21"/>
                <w:szCs w:val="21"/>
              </w:rPr>
              <w:t>1.对筛选后参加省赛的创业团队进行专题指导（项目计划书优化、PPT美化设计、财务报表数据优化、路</w:t>
            </w:r>
            <w:proofErr w:type="gramStart"/>
            <w:r w:rsidRPr="00970B51">
              <w:rPr>
                <w:rFonts w:ascii="仿宋" w:eastAsia="仿宋" w:hAnsi="仿宋" w:cs="Tahoma" w:hint="eastAsia"/>
                <w:color w:val="000000" w:themeColor="text1"/>
                <w:sz w:val="21"/>
                <w:szCs w:val="21"/>
              </w:rPr>
              <w:t>演指导</w:t>
            </w:r>
            <w:proofErr w:type="gramEnd"/>
            <w:r w:rsidRPr="00970B51">
              <w:rPr>
                <w:rFonts w:ascii="仿宋" w:eastAsia="仿宋" w:hAnsi="仿宋" w:cs="Tahoma" w:hint="eastAsia"/>
                <w:color w:val="000000" w:themeColor="text1"/>
                <w:sz w:val="21"/>
                <w:szCs w:val="21"/>
              </w:rPr>
              <w:t>等）。</w:t>
            </w:r>
          </w:p>
          <w:p w14:paraId="2D7EDFC4" w14:textId="77777777" w:rsidR="00EE1289" w:rsidRPr="00970B51" w:rsidRDefault="00897833">
            <w:pPr>
              <w:jc w:val="left"/>
              <w:textAlignment w:val="center"/>
              <w:rPr>
                <w:rFonts w:ascii="仿宋" w:eastAsia="仿宋" w:hAnsi="仿宋" w:cs="Tahoma"/>
                <w:color w:val="000000" w:themeColor="text1"/>
                <w:sz w:val="21"/>
                <w:szCs w:val="21"/>
              </w:rPr>
            </w:pPr>
            <w:r w:rsidRPr="00970B51">
              <w:rPr>
                <w:rFonts w:ascii="仿宋" w:eastAsia="仿宋" w:hAnsi="仿宋" w:cs="Tahoma" w:hint="eastAsia"/>
                <w:color w:val="000000" w:themeColor="text1"/>
                <w:sz w:val="21"/>
                <w:szCs w:val="21"/>
              </w:rPr>
              <w:t>2.对入选项目整体增加相关成果性展示材料，以保证在</w:t>
            </w:r>
            <w:proofErr w:type="gramStart"/>
            <w:r w:rsidRPr="00970B51">
              <w:rPr>
                <w:rFonts w:ascii="仿宋" w:eastAsia="仿宋" w:hAnsi="仿宋" w:cs="Tahoma" w:hint="eastAsia"/>
                <w:color w:val="000000" w:themeColor="text1"/>
                <w:sz w:val="21"/>
                <w:szCs w:val="21"/>
              </w:rPr>
              <w:t>区赛网络</w:t>
            </w:r>
            <w:proofErr w:type="gramEnd"/>
            <w:r w:rsidRPr="00970B51">
              <w:rPr>
                <w:rFonts w:ascii="仿宋" w:eastAsia="仿宋" w:hAnsi="仿宋" w:cs="Tahoma" w:hint="eastAsia"/>
                <w:color w:val="000000" w:themeColor="text1"/>
                <w:sz w:val="21"/>
                <w:szCs w:val="21"/>
              </w:rPr>
              <w:t>评选环节能够获得评委的肯定，</w:t>
            </w:r>
            <w:proofErr w:type="gramStart"/>
            <w:r w:rsidRPr="00970B51">
              <w:rPr>
                <w:rFonts w:ascii="仿宋" w:eastAsia="仿宋" w:hAnsi="仿宋" w:cs="Tahoma" w:hint="eastAsia"/>
                <w:color w:val="000000" w:themeColor="text1"/>
                <w:sz w:val="21"/>
                <w:szCs w:val="21"/>
              </w:rPr>
              <w:t>进入路</w:t>
            </w:r>
            <w:proofErr w:type="gramEnd"/>
            <w:r w:rsidRPr="00970B51">
              <w:rPr>
                <w:rFonts w:ascii="仿宋" w:eastAsia="仿宋" w:hAnsi="仿宋" w:cs="Tahoma" w:hint="eastAsia"/>
                <w:color w:val="000000" w:themeColor="text1"/>
                <w:sz w:val="21"/>
                <w:szCs w:val="21"/>
              </w:rPr>
              <w:t>演展示。</w:t>
            </w:r>
          </w:p>
        </w:tc>
        <w:tc>
          <w:tcPr>
            <w:tcW w:w="302" w:type="pct"/>
            <w:vAlign w:val="center"/>
          </w:tcPr>
          <w:p w14:paraId="775B3D76" w14:textId="77777777" w:rsidR="00EE1289" w:rsidRPr="00970B51" w:rsidRDefault="00897833">
            <w:pPr>
              <w:spacing w:after="0" w:line="240" w:lineRule="auto"/>
              <w:jc w:val="center"/>
              <w:rPr>
                <w:rFonts w:ascii="仿宋" w:eastAsia="仿宋" w:hAnsi="仿宋" w:cs="Tahoma"/>
                <w:color w:val="000000" w:themeColor="text1"/>
                <w:sz w:val="21"/>
                <w:szCs w:val="21"/>
              </w:rPr>
            </w:pPr>
            <w:r w:rsidRPr="00970B51">
              <w:rPr>
                <w:rFonts w:ascii="仿宋" w:eastAsia="仿宋" w:hAnsi="仿宋" w:cs="Tahoma" w:hint="eastAsia"/>
                <w:color w:val="000000" w:themeColor="text1"/>
                <w:sz w:val="21"/>
                <w:szCs w:val="21"/>
              </w:rPr>
              <w:t>项</w:t>
            </w:r>
          </w:p>
        </w:tc>
        <w:tc>
          <w:tcPr>
            <w:tcW w:w="334" w:type="pct"/>
            <w:vAlign w:val="center"/>
          </w:tcPr>
          <w:p w14:paraId="0251E137" w14:textId="77777777" w:rsidR="00EE1289" w:rsidRPr="00970B51" w:rsidRDefault="00897833">
            <w:pPr>
              <w:spacing w:after="0" w:line="240" w:lineRule="auto"/>
              <w:jc w:val="center"/>
              <w:rPr>
                <w:rFonts w:ascii="仿宋" w:eastAsia="仿宋" w:hAnsi="仿宋" w:cs="Tahoma"/>
                <w:color w:val="000000" w:themeColor="text1"/>
                <w:sz w:val="21"/>
                <w:szCs w:val="21"/>
              </w:rPr>
            </w:pPr>
            <w:r w:rsidRPr="00970B51">
              <w:rPr>
                <w:rFonts w:ascii="仿宋" w:eastAsia="仿宋" w:hAnsi="仿宋" w:cs="Tahoma" w:hint="eastAsia"/>
                <w:color w:val="000000" w:themeColor="text1"/>
                <w:sz w:val="21"/>
                <w:szCs w:val="21"/>
              </w:rPr>
              <w:t>1</w:t>
            </w:r>
          </w:p>
        </w:tc>
        <w:tc>
          <w:tcPr>
            <w:tcW w:w="410" w:type="pct"/>
            <w:vAlign w:val="center"/>
          </w:tcPr>
          <w:p w14:paraId="1A39AC83" w14:textId="77777777" w:rsidR="00EE1289" w:rsidRPr="00970B51" w:rsidRDefault="00EE1289">
            <w:pPr>
              <w:spacing w:after="0" w:line="240" w:lineRule="auto"/>
              <w:jc w:val="center"/>
              <w:rPr>
                <w:rFonts w:ascii="仿宋" w:eastAsia="仿宋" w:hAnsi="仿宋" w:cs="Tahoma"/>
                <w:color w:val="000000" w:themeColor="text1"/>
                <w:sz w:val="21"/>
                <w:szCs w:val="21"/>
              </w:rPr>
            </w:pPr>
          </w:p>
        </w:tc>
        <w:tc>
          <w:tcPr>
            <w:tcW w:w="410" w:type="pct"/>
            <w:vAlign w:val="center"/>
          </w:tcPr>
          <w:p w14:paraId="319BD38B" w14:textId="77777777" w:rsidR="00EE1289" w:rsidRPr="00970B51" w:rsidRDefault="00EE1289">
            <w:pPr>
              <w:spacing w:after="0" w:line="240" w:lineRule="auto"/>
              <w:rPr>
                <w:rFonts w:ascii="仿宋" w:eastAsia="仿宋" w:hAnsi="仿宋" w:cs="Tahoma"/>
                <w:color w:val="000000" w:themeColor="text1"/>
                <w:sz w:val="21"/>
                <w:szCs w:val="21"/>
              </w:rPr>
            </w:pPr>
          </w:p>
        </w:tc>
        <w:tc>
          <w:tcPr>
            <w:tcW w:w="568" w:type="pct"/>
          </w:tcPr>
          <w:p w14:paraId="420F3D95" w14:textId="77777777" w:rsidR="00EE1289" w:rsidRPr="00970B51" w:rsidRDefault="00EE1289">
            <w:pPr>
              <w:spacing w:after="0" w:line="240" w:lineRule="auto"/>
              <w:rPr>
                <w:rFonts w:ascii="仿宋" w:eastAsia="仿宋" w:hAnsi="仿宋" w:cs="Tahoma"/>
                <w:color w:val="000000" w:themeColor="text1"/>
                <w:sz w:val="21"/>
                <w:szCs w:val="21"/>
              </w:rPr>
            </w:pPr>
          </w:p>
        </w:tc>
      </w:tr>
      <w:tr w:rsidR="00970B51" w:rsidRPr="00970B51" w14:paraId="1D6E75E8" w14:textId="77777777">
        <w:trPr>
          <w:trHeight w:val="794"/>
        </w:trPr>
        <w:tc>
          <w:tcPr>
            <w:tcW w:w="296" w:type="pct"/>
            <w:shd w:val="clear" w:color="000000" w:fill="FFFFFF"/>
            <w:vAlign w:val="center"/>
          </w:tcPr>
          <w:p w14:paraId="51D7EC0E" w14:textId="77777777" w:rsidR="00EE1289" w:rsidRPr="00970B51" w:rsidRDefault="00897833">
            <w:pPr>
              <w:spacing w:after="0" w:line="240" w:lineRule="auto"/>
              <w:jc w:val="center"/>
              <w:rPr>
                <w:rFonts w:ascii="仿宋" w:eastAsia="仿宋" w:hAnsi="仿宋" w:cs="Tahoma"/>
                <w:color w:val="000000" w:themeColor="text1"/>
                <w:sz w:val="21"/>
                <w:szCs w:val="21"/>
              </w:rPr>
            </w:pPr>
            <w:r w:rsidRPr="00970B51">
              <w:rPr>
                <w:rFonts w:ascii="仿宋" w:eastAsia="仿宋" w:hAnsi="仿宋" w:cs="Tahoma" w:hint="eastAsia"/>
                <w:color w:val="000000" w:themeColor="text1"/>
                <w:sz w:val="21"/>
                <w:szCs w:val="21"/>
              </w:rPr>
              <w:t>5</w:t>
            </w:r>
          </w:p>
        </w:tc>
        <w:tc>
          <w:tcPr>
            <w:tcW w:w="598" w:type="pct"/>
            <w:shd w:val="clear" w:color="auto" w:fill="auto"/>
            <w:vAlign w:val="center"/>
          </w:tcPr>
          <w:p w14:paraId="6387C600" w14:textId="77777777" w:rsidR="00EE1289" w:rsidRPr="00970B51" w:rsidRDefault="00897833">
            <w:pPr>
              <w:pStyle w:val="af1"/>
              <w:widowControl/>
              <w:jc w:val="center"/>
              <w:rPr>
                <w:rFonts w:ascii="仿宋" w:eastAsia="仿宋" w:hAnsi="仿宋" w:cstheme="minorEastAsia"/>
                <w:color w:val="000000" w:themeColor="text1"/>
                <w:sz w:val="21"/>
                <w:szCs w:val="21"/>
                <w:lang w:eastAsia="zh-Hans"/>
              </w:rPr>
            </w:pPr>
            <w:r w:rsidRPr="00970B51">
              <w:rPr>
                <w:rFonts w:ascii="仿宋" w:eastAsia="仿宋" w:hAnsi="仿宋" w:cstheme="minorEastAsia" w:hint="eastAsia"/>
                <w:color w:val="000000" w:themeColor="text1"/>
                <w:sz w:val="21"/>
                <w:szCs w:val="21"/>
                <w:lang w:eastAsia="zh-Hans"/>
              </w:rPr>
              <w:t>项目指导</w:t>
            </w:r>
          </w:p>
        </w:tc>
        <w:tc>
          <w:tcPr>
            <w:tcW w:w="2081" w:type="pct"/>
            <w:shd w:val="clear" w:color="000000" w:fill="FFFFFF"/>
            <w:vAlign w:val="center"/>
          </w:tcPr>
          <w:p w14:paraId="6AC3E3EF" w14:textId="77777777" w:rsidR="00EE1289" w:rsidRPr="00970B51" w:rsidRDefault="00897833">
            <w:pPr>
              <w:spacing w:after="0" w:line="240" w:lineRule="auto"/>
              <w:rPr>
                <w:rFonts w:ascii="仿宋" w:eastAsia="仿宋" w:hAnsi="仿宋" w:cs="Tahoma"/>
                <w:color w:val="000000" w:themeColor="text1"/>
                <w:sz w:val="21"/>
                <w:szCs w:val="21"/>
              </w:rPr>
            </w:pPr>
            <w:r w:rsidRPr="00970B51">
              <w:rPr>
                <w:rFonts w:ascii="仿宋" w:eastAsia="仿宋" w:hAnsi="仿宋" w:cs="Tahoma" w:hint="eastAsia"/>
                <w:color w:val="000000" w:themeColor="text1"/>
                <w:sz w:val="21"/>
                <w:szCs w:val="21"/>
              </w:rPr>
              <w:t>组织一场由5-7名历届创业大赛评审经验的创业导师进行项目打磨、包装和优化。</w:t>
            </w:r>
          </w:p>
        </w:tc>
        <w:tc>
          <w:tcPr>
            <w:tcW w:w="302" w:type="pct"/>
            <w:vAlign w:val="center"/>
          </w:tcPr>
          <w:p w14:paraId="780C4447" w14:textId="77777777" w:rsidR="00EE1289" w:rsidRPr="00970B51" w:rsidRDefault="00897833">
            <w:pPr>
              <w:spacing w:after="0" w:line="240" w:lineRule="auto"/>
              <w:jc w:val="center"/>
              <w:rPr>
                <w:rFonts w:ascii="仿宋" w:eastAsia="仿宋" w:hAnsi="仿宋" w:cs="Tahoma"/>
                <w:color w:val="000000" w:themeColor="text1"/>
                <w:sz w:val="21"/>
                <w:szCs w:val="21"/>
              </w:rPr>
            </w:pPr>
            <w:r w:rsidRPr="00970B51">
              <w:rPr>
                <w:rFonts w:ascii="仿宋" w:eastAsia="仿宋" w:hAnsi="仿宋" w:cs="Tahoma" w:hint="eastAsia"/>
                <w:color w:val="000000" w:themeColor="text1"/>
                <w:sz w:val="21"/>
                <w:szCs w:val="21"/>
              </w:rPr>
              <w:t>项</w:t>
            </w:r>
          </w:p>
        </w:tc>
        <w:tc>
          <w:tcPr>
            <w:tcW w:w="334" w:type="pct"/>
            <w:vAlign w:val="center"/>
          </w:tcPr>
          <w:p w14:paraId="09A44CAF" w14:textId="77777777" w:rsidR="00EE1289" w:rsidRPr="00970B51" w:rsidRDefault="00897833">
            <w:pPr>
              <w:spacing w:after="0" w:line="240" w:lineRule="auto"/>
              <w:jc w:val="center"/>
              <w:rPr>
                <w:rFonts w:ascii="仿宋" w:eastAsia="仿宋" w:hAnsi="仿宋" w:cs="Tahoma"/>
                <w:color w:val="000000" w:themeColor="text1"/>
                <w:sz w:val="21"/>
                <w:szCs w:val="21"/>
              </w:rPr>
            </w:pPr>
            <w:r w:rsidRPr="00970B51">
              <w:rPr>
                <w:rFonts w:ascii="仿宋" w:eastAsia="仿宋" w:hAnsi="仿宋" w:cs="Tahoma" w:hint="eastAsia"/>
                <w:color w:val="000000" w:themeColor="text1"/>
                <w:sz w:val="21"/>
                <w:szCs w:val="21"/>
              </w:rPr>
              <w:t>1</w:t>
            </w:r>
          </w:p>
        </w:tc>
        <w:tc>
          <w:tcPr>
            <w:tcW w:w="410" w:type="pct"/>
            <w:vAlign w:val="center"/>
          </w:tcPr>
          <w:p w14:paraId="7F1E96D5" w14:textId="77777777" w:rsidR="00EE1289" w:rsidRPr="00970B51" w:rsidRDefault="00EE1289">
            <w:pPr>
              <w:spacing w:after="0" w:line="240" w:lineRule="auto"/>
              <w:jc w:val="center"/>
              <w:rPr>
                <w:rFonts w:ascii="仿宋" w:eastAsia="仿宋" w:hAnsi="仿宋" w:cs="Tahoma"/>
                <w:color w:val="000000" w:themeColor="text1"/>
                <w:sz w:val="21"/>
                <w:szCs w:val="21"/>
              </w:rPr>
            </w:pPr>
          </w:p>
        </w:tc>
        <w:tc>
          <w:tcPr>
            <w:tcW w:w="410" w:type="pct"/>
            <w:vAlign w:val="center"/>
          </w:tcPr>
          <w:p w14:paraId="538D7199" w14:textId="77777777" w:rsidR="00EE1289" w:rsidRPr="00970B51" w:rsidRDefault="00EE1289">
            <w:pPr>
              <w:spacing w:after="0" w:line="240" w:lineRule="auto"/>
              <w:rPr>
                <w:rFonts w:ascii="仿宋" w:eastAsia="仿宋" w:hAnsi="仿宋" w:cs="Tahoma"/>
                <w:color w:val="000000" w:themeColor="text1"/>
                <w:sz w:val="21"/>
                <w:szCs w:val="21"/>
              </w:rPr>
            </w:pPr>
          </w:p>
        </w:tc>
        <w:tc>
          <w:tcPr>
            <w:tcW w:w="568" w:type="pct"/>
          </w:tcPr>
          <w:p w14:paraId="744BDD1C" w14:textId="77777777" w:rsidR="00EE1289" w:rsidRPr="00970B51" w:rsidRDefault="00EE1289">
            <w:pPr>
              <w:spacing w:after="0" w:line="240" w:lineRule="auto"/>
              <w:rPr>
                <w:rFonts w:ascii="仿宋" w:eastAsia="仿宋" w:hAnsi="仿宋" w:cs="Tahoma"/>
                <w:color w:val="000000" w:themeColor="text1"/>
                <w:sz w:val="21"/>
                <w:szCs w:val="21"/>
              </w:rPr>
            </w:pPr>
          </w:p>
        </w:tc>
      </w:tr>
      <w:tr w:rsidR="00970B51" w:rsidRPr="00970B51" w14:paraId="213320E5" w14:textId="77777777">
        <w:trPr>
          <w:trHeight w:val="794"/>
        </w:trPr>
        <w:tc>
          <w:tcPr>
            <w:tcW w:w="296" w:type="pct"/>
            <w:shd w:val="clear" w:color="000000" w:fill="FFFFFF"/>
            <w:vAlign w:val="center"/>
          </w:tcPr>
          <w:p w14:paraId="31AE0D24" w14:textId="77777777" w:rsidR="00EE1289" w:rsidRPr="00970B51" w:rsidRDefault="00897833">
            <w:pPr>
              <w:spacing w:after="0" w:line="240" w:lineRule="auto"/>
              <w:jc w:val="center"/>
              <w:rPr>
                <w:rFonts w:ascii="仿宋" w:eastAsia="仿宋" w:hAnsi="仿宋" w:cs="Tahoma"/>
                <w:color w:val="000000" w:themeColor="text1"/>
                <w:sz w:val="21"/>
                <w:szCs w:val="21"/>
              </w:rPr>
            </w:pPr>
            <w:r w:rsidRPr="00970B51">
              <w:rPr>
                <w:rFonts w:ascii="仿宋" w:eastAsia="仿宋" w:hAnsi="仿宋" w:cs="Tahoma" w:hint="eastAsia"/>
                <w:color w:val="000000" w:themeColor="text1"/>
                <w:sz w:val="21"/>
                <w:szCs w:val="21"/>
              </w:rPr>
              <w:lastRenderedPageBreak/>
              <w:t>6</w:t>
            </w:r>
          </w:p>
        </w:tc>
        <w:tc>
          <w:tcPr>
            <w:tcW w:w="598" w:type="pct"/>
            <w:shd w:val="clear" w:color="auto" w:fill="auto"/>
            <w:vAlign w:val="center"/>
          </w:tcPr>
          <w:p w14:paraId="7D3AD8F8" w14:textId="77777777" w:rsidR="00EE1289" w:rsidRPr="00970B51" w:rsidRDefault="00897833">
            <w:pPr>
              <w:pStyle w:val="af1"/>
              <w:widowControl/>
              <w:jc w:val="center"/>
              <w:rPr>
                <w:rFonts w:ascii="仿宋" w:eastAsia="仿宋" w:hAnsi="仿宋" w:cstheme="minorEastAsia"/>
                <w:color w:val="000000" w:themeColor="text1"/>
                <w:sz w:val="21"/>
                <w:szCs w:val="21"/>
                <w:lang w:eastAsia="zh-Hans"/>
              </w:rPr>
            </w:pPr>
            <w:r w:rsidRPr="00970B51">
              <w:rPr>
                <w:rFonts w:ascii="仿宋" w:eastAsia="仿宋" w:hAnsi="仿宋" w:cstheme="minorEastAsia" w:hint="eastAsia"/>
                <w:color w:val="000000" w:themeColor="text1"/>
                <w:sz w:val="21"/>
                <w:szCs w:val="21"/>
                <w:lang w:eastAsia="zh-Hans"/>
              </w:rPr>
              <w:t>冲刺国赛</w:t>
            </w:r>
          </w:p>
        </w:tc>
        <w:tc>
          <w:tcPr>
            <w:tcW w:w="2081" w:type="pct"/>
            <w:shd w:val="clear" w:color="000000" w:fill="FFFFFF"/>
            <w:vAlign w:val="center"/>
          </w:tcPr>
          <w:p w14:paraId="55A29974" w14:textId="77777777" w:rsidR="00EE1289" w:rsidRPr="00970B51" w:rsidRDefault="00897833">
            <w:pPr>
              <w:pStyle w:val="af1"/>
              <w:widowControl/>
              <w:rPr>
                <w:rFonts w:ascii="仿宋" w:eastAsia="仿宋" w:hAnsi="仿宋" w:cstheme="minorEastAsia"/>
                <w:color w:val="000000" w:themeColor="text1"/>
                <w:sz w:val="21"/>
                <w:szCs w:val="21"/>
                <w:lang w:eastAsia="zh-Hans"/>
              </w:rPr>
            </w:pPr>
            <w:r w:rsidRPr="00970B51">
              <w:rPr>
                <w:rFonts w:ascii="仿宋" w:eastAsia="仿宋" w:hAnsi="仿宋" w:cstheme="minorEastAsia" w:hint="eastAsia"/>
                <w:color w:val="000000" w:themeColor="text1"/>
                <w:sz w:val="21"/>
                <w:szCs w:val="21"/>
                <w:lang w:eastAsia="zh-Hans"/>
              </w:rPr>
              <w:t>1</w:t>
            </w:r>
            <w:r w:rsidRPr="00970B51">
              <w:rPr>
                <w:rFonts w:ascii="仿宋" w:eastAsia="仿宋" w:hAnsi="仿宋" w:cstheme="minorEastAsia"/>
                <w:color w:val="000000" w:themeColor="text1"/>
                <w:sz w:val="21"/>
                <w:szCs w:val="21"/>
                <w:lang w:eastAsia="zh-Hans"/>
              </w:rPr>
              <w:t>.</w:t>
            </w:r>
            <w:r w:rsidRPr="00970B51">
              <w:rPr>
                <w:rFonts w:ascii="仿宋" w:eastAsia="仿宋" w:hAnsi="仿宋" w:cstheme="minorEastAsia" w:hint="eastAsia"/>
                <w:color w:val="000000" w:themeColor="text1"/>
                <w:sz w:val="21"/>
                <w:szCs w:val="21"/>
                <w:lang w:eastAsia="zh-Hans"/>
              </w:rPr>
              <w:t>解读国赛规程，对学生国赛备赛提供独家指导</w:t>
            </w:r>
            <w:r w:rsidRPr="00970B51">
              <w:rPr>
                <w:rFonts w:ascii="仿宋" w:eastAsia="仿宋" w:hAnsi="仿宋" w:cstheme="minorEastAsia"/>
                <w:color w:val="000000" w:themeColor="text1"/>
                <w:sz w:val="21"/>
                <w:szCs w:val="21"/>
                <w:lang w:eastAsia="zh-Hans"/>
              </w:rPr>
              <w:t>，</w:t>
            </w:r>
            <w:r w:rsidRPr="00970B51">
              <w:rPr>
                <w:rFonts w:ascii="仿宋" w:eastAsia="仿宋" w:hAnsi="仿宋" w:cstheme="minorEastAsia" w:hint="eastAsia"/>
                <w:color w:val="000000" w:themeColor="text1"/>
                <w:sz w:val="21"/>
                <w:szCs w:val="21"/>
                <w:lang w:eastAsia="zh-Hans"/>
              </w:rPr>
              <w:t>协助参赛团队做好参赛准备。</w:t>
            </w:r>
          </w:p>
          <w:p w14:paraId="59E5DE9E" w14:textId="77777777" w:rsidR="00EE1289" w:rsidRPr="00970B51" w:rsidRDefault="00897833">
            <w:pPr>
              <w:pStyle w:val="af1"/>
              <w:widowControl/>
              <w:rPr>
                <w:rFonts w:ascii="仿宋" w:eastAsia="仿宋" w:hAnsi="仿宋" w:cstheme="minorEastAsia"/>
                <w:color w:val="000000" w:themeColor="text1"/>
                <w:sz w:val="21"/>
                <w:szCs w:val="21"/>
                <w:lang w:eastAsia="zh-Hans"/>
              </w:rPr>
            </w:pPr>
            <w:r w:rsidRPr="00970B51">
              <w:rPr>
                <w:rFonts w:ascii="仿宋" w:eastAsia="仿宋" w:hAnsi="仿宋" w:cstheme="minorEastAsia" w:hint="eastAsia"/>
                <w:color w:val="000000" w:themeColor="text1"/>
                <w:sz w:val="21"/>
                <w:szCs w:val="21"/>
                <w:lang w:eastAsia="zh-Hans"/>
              </w:rPr>
              <w:t>2</w:t>
            </w:r>
            <w:r w:rsidRPr="00970B51">
              <w:rPr>
                <w:rFonts w:ascii="仿宋" w:eastAsia="仿宋" w:hAnsi="仿宋" w:cstheme="minorEastAsia"/>
                <w:color w:val="000000" w:themeColor="text1"/>
                <w:sz w:val="21"/>
                <w:szCs w:val="21"/>
                <w:lang w:eastAsia="zh-Hans"/>
              </w:rPr>
              <w:t>.</w:t>
            </w:r>
            <w:r w:rsidRPr="00970B51">
              <w:rPr>
                <w:rFonts w:ascii="仿宋" w:eastAsia="仿宋" w:hAnsi="仿宋" w:cstheme="minorEastAsia" w:hint="eastAsia"/>
                <w:color w:val="000000" w:themeColor="text1"/>
                <w:sz w:val="21"/>
                <w:szCs w:val="21"/>
                <w:lang w:eastAsia="zh-Hans"/>
              </w:rPr>
              <w:t>有针对性地制定国赛备赛指导方案，强化技能操作训练。</w:t>
            </w:r>
          </w:p>
          <w:p w14:paraId="629A2751" w14:textId="77777777" w:rsidR="00EE1289" w:rsidRPr="00970B51" w:rsidRDefault="00897833">
            <w:pPr>
              <w:spacing w:after="0" w:line="240" w:lineRule="auto"/>
              <w:rPr>
                <w:rFonts w:ascii="仿宋" w:eastAsia="仿宋" w:hAnsi="仿宋" w:cs="Tahoma"/>
                <w:color w:val="000000" w:themeColor="text1"/>
                <w:sz w:val="21"/>
                <w:szCs w:val="21"/>
              </w:rPr>
            </w:pPr>
            <w:r w:rsidRPr="00970B51">
              <w:rPr>
                <w:rFonts w:ascii="仿宋" w:eastAsia="仿宋" w:hAnsi="仿宋" w:cstheme="minorEastAsia" w:hint="eastAsia"/>
                <w:color w:val="000000" w:themeColor="text1"/>
                <w:sz w:val="21"/>
                <w:szCs w:val="21"/>
                <w:lang w:eastAsia="zh-Hans"/>
              </w:rPr>
              <w:t>3</w:t>
            </w:r>
            <w:r w:rsidRPr="00970B51">
              <w:rPr>
                <w:rFonts w:ascii="仿宋" w:eastAsia="仿宋" w:hAnsi="仿宋" w:cstheme="minorEastAsia"/>
                <w:color w:val="000000" w:themeColor="text1"/>
                <w:sz w:val="21"/>
                <w:szCs w:val="21"/>
                <w:lang w:eastAsia="zh-Hans"/>
              </w:rPr>
              <w:t>.</w:t>
            </w:r>
            <w:r w:rsidRPr="00970B51">
              <w:rPr>
                <w:rFonts w:ascii="仿宋" w:eastAsia="仿宋" w:hAnsi="仿宋" w:cstheme="minorEastAsia" w:hint="eastAsia"/>
                <w:color w:val="000000" w:themeColor="text1"/>
                <w:sz w:val="21"/>
                <w:szCs w:val="21"/>
                <w:lang w:eastAsia="zh-Hans"/>
              </w:rPr>
              <w:t>匹配现场版路演PPT，指导项目团队精炼、优化路演稿的文字内容</w:t>
            </w:r>
            <w:r w:rsidRPr="00970B51">
              <w:rPr>
                <w:rFonts w:ascii="仿宋" w:eastAsia="仿宋" w:hAnsi="仿宋" w:cstheme="minorEastAsia"/>
                <w:color w:val="000000" w:themeColor="text1"/>
                <w:sz w:val="21"/>
                <w:szCs w:val="21"/>
                <w:lang w:eastAsia="zh-Hans"/>
              </w:rPr>
              <w:t>，</w:t>
            </w:r>
            <w:r w:rsidRPr="00970B51">
              <w:rPr>
                <w:rFonts w:ascii="仿宋" w:eastAsia="仿宋" w:hAnsi="仿宋" w:cstheme="minorEastAsia" w:hint="eastAsia"/>
                <w:color w:val="000000" w:themeColor="text1"/>
                <w:sz w:val="21"/>
                <w:szCs w:val="21"/>
                <w:lang w:eastAsia="zh-Hans"/>
              </w:rPr>
              <w:t>提高参赛选手综合素质以及临场应变能力。</w:t>
            </w:r>
          </w:p>
        </w:tc>
        <w:tc>
          <w:tcPr>
            <w:tcW w:w="302" w:type="pct"/>
            <w:vAlign w:val="center"/>
          </w:tcPr>
          <w:p w14:paraId="4EE3390C" w14:textId="77777777" w:rsidR="00EE1289" w:rsidRPr="00970B51" w:rsidRDefault="00897833">
            <w:pPr>
              <w:spacing w:after="0" w:line="240" w:lineRule="auto"/>
              <w:jc w:val="center"/>
              <w:rPr>
                <w:rFonts w:ascii="仿宋" w:eastAsia="仿宋" w:hAnsi="仿宋" w:cs="Tahoma"/>
                <w:color w:val="000000" w:themeColor="text1"/>
                <w:sz w:val="21"/>
                <w:szCs w:val="21"/>
              </w:rPr>
            </w:pPr>
            <w:r w:rsidRPr="00970B51">
              <w:rPr>
                <w:rFonts w:ascii="仿宋" w:eastAsia="仿宋" w:hAnsi="仿宋" w:cs="Tahoma" w:hint="eastAsia"/>
                <w:color w:val="000000" w:themeColor="text1"/>
                <w:sz w:val="21"/>
                <w:szCs w:val="21"/>
              </w:rPr>
              <w:t>项</w:t>
            </w:r>
          </w:p>
        </w:tc>
        <w:tc>
          <w:tcPr>
            <w:tcW w:w="334" w:type="pct"/>
            <w:vAlign w:val="center"/>
          </w:tcPr>
          <w:p w14:paraId="7E106D67" w14:textId="77777777" w:rsidR="00EE1289" w:rsidRPr="00970B51" w:rsidRDefault="00897833">
            <w:pPr>
              <w:spacing w:after="0" w:line="240" w:lineRule="auto"/>
              <w:jc w:val="center"/>
              <w:rPr>
                <w:rFonts w:ascii="仿宋" w:eastAsia="仿宋" w:hAnsi="仿宋" w:cs="Tahoma"/>
                <w:color w:val="000000" w:themeColor="text1"/>
                <w:sz w:val="21"/>
                <w:szCs w:val="21"/>
              </w:rPr>
            </w:pPr>
            <w:r w:rsidRPr="00970B51">
              <w:rPr>
                <w:rFonts w:ascii="仿宋" w:eastAsia="仿宋" w:hAnsi="仿宋" w:cs="Tahoma" w:hint="eastAsia"/>
                <w:color w:val="000000" w:themeColor="text1"/>
                <w:sz w:val="21"/>
                <w:szCs w:val="21"/>
              </w:rPr>
              <w:t>1</w:t>
            </w:r>
          </w:p>
        </w:tc>
        <w:tc>
          <w:tcPr>
            <w:tcW w:w="410" w:type="pct"/>
            <w:vAlign w:val="center"/>
          </w:tcPr>
          <w:p w14:paraId="574205C6" w14:textId="77777777" w:rsidR="00EE1289" w:rsidRPr="00970B51" w:rsidRDefault="00EE1289">
            <w:pPr>
              <w:spacing w:after="0" w:line="240" w:lineRule="auto"/>
              <w:jc w:val="center"/>
              <w:rPr>
                <w:rFonts w:ascii="仿宋" w:eastAsia="仿宋" w:hAnsi="仿宋" w:cs="Tahoma"/>
                <w:color w:val="000000" w:themeColor="text1"/>
                <w:sz w:val="21"/>
                <w:szCs w:val="21"/>
              </w:rPr>
            </w:pPr>
          </w:p>
        </w:tc>
        <w:tc>
          <w:tcPr>
            <w:tcW w:w="410" w:type="pct"/>
            <w:vAlign w:val="center"/>
          </w:tcPr>
          <w:p w14:paraId="1AE4526D" w14:textId="77777777" w:rsidR="00EE1289" w:rsidRPr="00970B51" w:rsidRDefault="00EE1289">
            <w:pPr>
              <w:spacing w:after="0" w:line="240" w:lineRule="auto"/>
              <w:rPr>
                <w:rFonts w:ascii="仿宋" w:eastAsia="仿宋" w:hAnsi="仿宋" w:cs="Tahoma"/>
                <w:color w:val="000000" w:themeColor="text1"/>
                <w:sz w:val="21"/>
                <w:szCs w:val="21"/>
              </w:rPr>
            </w:pPr>
          </w:p>
        </w:tc>
        <w:tc>
          <w:tcPr>
            <w:tcW w:w="568" w:type="pct"/>
          </w:tcPr>
          <w:p w14:paraId="443ADCBD" w14:textId="77777777" w:rsidR="00EE1289" w:rsidRPr="00970B51" w:rsidRDefault="00EE1289">
            <w:pPr>
              <w:spacing w:after="0" w:line="240" w:lineRule="auto"/>
              <w:rPr>
                <w:rFonts w:ascii="仿宋" w:eastAsia="仿宋" w:hAnsi="仿宋" w:cs="Tahoma"/>
                <w:color w:val="000000" w:themeColor="text1"/>
                <w:sz w:val="21"/>
                <w:szCs w:val="21"/>
              </w:rPr>
            </w:pPr>
          </w:p>
        </w:tc>
      </w:tr>
    </w:tbl>
    <w:p w14:paraId="4181A9B0" w14:textId="77777777" w:rsidR="00EE1289" w:rsidRPr="00970B51" w:rsidRDefault="00897833">
      <w:pPr>
        <w:spacing w:line="400" w:lineRule="exact"/>
        <w:rPr>
          <w:rFonts w:ascii="仿宋" w:eastAsia="仿宋" w:hAnsi="仿宋"/>
          <w:color w:val="000000" w:themeColor="text1"/>
          <w:sz w:val="24"/>
          <w:szCs w:val="24"/>
        </w:rPr>
      </w:pPr>
      <w:r w:rsidRPr="00970B51">
        <w:rPr>
          <w:rFonts w:ascii="仿宋" w:eastAsia="仿宋" w:hAnsi="仿宋" w:hint="eastAsia"/>
          <w:color w:val="000000" w:themeColor="text1"/>
          <w:sz w:val="24"/>
          <w:szCs w:val="24"/>
        </w:rPr>
        <w:t>注：</w:t>
      </w:r>
    </w:p>
    <w:p w14:paraId="26579D21" w14:textId="77777777" w:rsidR="00EE1289" w:rsidRPr="00970B51" w:rsidRDefault="00897833">
      <w:pPr>
        <w:numPr>
          <w:ilvl w:val="0"/>
          <w:numId w:val="6"/>
        </w:numPr>
        <w:spacing w:after="0" w:line="440" w:lineRule="exact"/>
        <w:rPr>
          <w:rFonts w:ascii="仿宋" w:eastAsia="仿宋" w:hAnsi="仿宋"/>
          <w:bCs/>
          <w:color w:val="000000" w:themeColor="text1"/>
          <w:sz w:val="24"/>
          <w:szCs w:val="24"/>
        </w:rPr>
      </w:pPr>
      <w:r w:rsidRPr="00970B51">
        <w:rPr>
          <w:rFonts w:ascii="仿宋" w:eastAsia="仿宋" w:hAnsi="仿宋" w:hint="eastAsia"/>
          <w:bCs/>
          <w:color w:val="000000" w:themeColor="text1"/>
          <w:sz w:val="24"/>
          <w:szCs w:val="24"/>
        </w:rPr>
        <w:t>校级选拔赛期间，为我校提供基础平台服务，包括赛事管理、赛程监管、评审分配等相关服务，打造全方位、高效的比赛环节，提供专业性的技术支撑。</w:t>
      </w:r>
    </w:p>
    <w:p w14:paraId="0A33CCD0" w14:textId="77777777" w:rsidR="00EE1289" w:rsidRPr="00970B51" w:rsidRDefault="00897833">
      <w:pPr>
        <w:numPr>
          <w:ilvl w:val="0"/>
          <w:numId w:val="6"/>
        </w:numPr>
        <w:spacing w:after="0" w:line="440" w:lineRule="exact"/>
        <w:rPr>
          <w:rFonts w:ascii="仿宋" w:eastAsia="仿宋" w:hAnsi="仿宋"/>
          <w:bCs/>
          <w:color w:val="000000" w:themeColor="text1"/>
          <w:sz w:val="24"/>
          <w:szCs w:val="24"/>
        </w:rPr>
      </w:pPr>
      <w:r w:rsidRPr="00970B51">
        <w:rPr>
          <w:rFonts w:ascii="仿宋" w:eastAsia="仿宋" w:hAnsi="仿宋" w:hint="eastAsia"/>
          <w:bCs/>
          <w:color w:val="000000" w:themeColor="text1"/>
          <w:sz w:val="24"/>
          <w:szCs w:val="24"/>
        </w:rPr>
        <w:t>为我校提供服务期间，培训专家到校指导、评审的往返差旅食宿自行解决。</w:t>
      </w:r>
    </w:p>
    <w:p w14:paraId="00450888" w14:textId="77777777" w:rsidR="00EE1289" w:rsidRPr="00970B51" w:rsidRDefault="00897833">
      <w:pPr>
        <w:numPr>
          <w:ilvl w:val="0"/>
          <w:numId w:val="6"/>
        </w:numPr>
        <w:spacing w:after="0" w:line="440" w:lineRule="exact"/>
        <w:rPr>
          <w:rFonts w:ascii="仿宋" w:eastAsia="仿宋" w:hAnsi="仿宋"/>
          <w:bCs/>
          <w:color w:val="000000" w:themeColor="text1"/>
          <w:sz w:val="24"/>
          <w:szCs w:val="24"/>
        </w:rPr>
      </w:pPr>
      <w:r w:rsidRPr="00970B51">
        <w:rPr>
          <w:rFonts w:ascii="仿宋" w:eastAsia="仿宋" w:hAnsi="仿宋" w:hint="eastAsia"/>
          <w:bCs/>
          <w:color w:val="000000" w:themeColor="text1"/>
          <w:sz w:val="24"/>
          <w:szCs w:val="24"/>
        </w:rPr>
        <w:t>支付金额将按照实际比赛获奖等级支付。</w:t>
      </w:r>
    </w:p>
    <w:p w14:paraId="7364E906" w14:textId="77777777" w:rsidR="00EE1289" w:rsidRPr="00970B51" w:rsidRDefault="00897833">
      <w:pPr>
        <w:numPr>
          <w:ilvl w:val="0"/>
          <w:numId w:val="6"/>
        </w:numPr>
        <w:spacing w:after="0" w:line="440" w:lineRule="exact"/>
        <w:rPr>
          <w:rFonts w:ascii="仿宋" w:eastAsia="仿宋" w:hAnsi="仿宋"/>
          <w:bCs/>
          <w:color w:val="000000" w:themeColor="text1"/>
          <w:sz w:val="24"/>
          <w:szCs w:val="24"/>
        </w:rPr>
      </w:pPr>
      <w:r w:rsidRPr="00970B51">
        <w:rPr>
          <w:rFonts w:ascii="仿宋" w:eastAsia="仿宋" w:hAnsi="仿宋" w:hint="eastAsia"/>
          <w:bCs/>
          <w:color w:val="000000" w:themeColor="text1"/>
          <w:sz w:val="24"/>
          <w:szCs w:val="24"/>
        </w:rPr>
        <w:t>如获得国家级奖项，将按照相应等级进行奖励。在国赛获奖名单公布15个工作日内，按国家级铜奖项目5万元/项（伍万元整）；国家级银奖20万元/项（贰拾万元整）；国家级金奖40万元/项（</w:t>
      </w:r>
      <w:proofErr w:type="gramStart"/>
      <w:r w:rsidRPr="00970B51">
        <w:rPr>
          <w:rFonts w:ascii="仿宋" w:eastAsia="仿宋" w:hAnsi="仿宋" w:hint="eastAsia"/>
          <w:bCs/>
          <w:color w:val="000000" w:themeColor="text1"/>
          <w:sz w:val="24"/>
          <w:szCs w:val="24"/>
        </w:rPr>
        <w:t>肆拾万</w:t>
      </w:r>
      <w:proofErr w:type="gramEnd"/>
      <w:r w:rsidRPr="00970B51">
        <w:rPr>
          <w:rFonts w:ascii="仿宋" w:eastAsia="仿宋" w:hAnsi="仿宋" w:hint="eastAsia"/>
          <w:bCs/>
          <w:color w:val="000000" w:themeColor="text1"/>
          <w:sz w:val="24"/>
          <w:szCs w:val="24"/>
        </w:rPr>
        <w:t>元整）支付作为国家阶段培育指导费。</w:t>
      </w:r>
    </w:p>
    <w:p w14:paraId="014C7E0D" w14:textId="77777777" w:rsidR="00EE1289" w:rsidRPr="00970B51" w:rsidRDefault="00897833">
      <w:pPr>
        <w:numPr>
          <w:ilvl w:val="0"/>
          <w:numId w:val="6"/>
        </w:numPr>
        <w:spacing w:after="0" w:line="440" w:lineRule="exact"/>
        <w:rPr>
          <w:rFonts w:ascii="仿宋" w:eastAsia="仿宋" w:hAnsi="仿宋"/>
          <w:bCs/>
          <w:color w:val="000000" w:themeColor="text1"/>
          <w:sz w:val="24"/>
          <w:szCs w:val="24"/>
        </w:rPr>
      </w:pPr>
      <w:r w:rsidRPr="00970B51">
        <w:rPr>
          <w:rFonts w:ascii="仿宋" w:eastAsia="仿宋" w:hAnsi="仿宋" w:hint="eastAsia"/>
          <w:bCs/>
          <w:color w:val="000000" w:themeColor="text1"/>
          <w:sz w:val="24"/>
          <w:szCs w:val="24"/>
        </w:rPr>
        <w:t>本项目采用“公开询价”方式进行，《公开询价货物一览表》中所描述的“设备名称”、“规格型号（技术参数）”等信息均为采购人根据自身需求提供的参考数据，除采购人特殊要求外，参与人可根据以上信息在满足采购人要求基础上提供优化方案及所匹配产品，采购人将优先选择性价</w:t>
      </w:r>
      <w:proofErr w:type="gramStart"/>
      <w:r w:rsidRPr="00970B51">
        <w:rPr>
          <w:rFonts w:ascii="仿宋" w:eastAsia="仿宋" w:hAnsi="仿宋" w:hint="eastAsia"/>
          <w:bCs/>
          <w:color w:val="000000" w:themeColor="text1"/>
          <w:sz w:val="24"/>
          <w:szCs w:val="24"/>
        </w:rPr>
        <w:t>比高且</w:t>
      </w:r>
      <w:proofErr w:type="gramEnd"/>
      <w:r w:rsidRPr="00970B51">
        <w:rPr>
          <w:rFonts w:ascii="仿宋" w:eastAsia="仿宋" w:hAnsi="仿宋" w:hint="eastAsia"/>
          <w:bCs/>
          <w:color w:val="000000" w:themeColor="text1"/>
          <w:sz w:val="24"/>
          <w:szCs w:val="24"/>
        </w:rPr>
        <w:t>符合要求的产品。</w:t>
      </w:r>
    </w:p>
    <w:p w14:paraId="6E8C65C1" w14:textId="77777777" w:rsidR="00EE1289" w:rsidRPr="00970B51" w:rsidRDefault="00897833">
      <w:pPr>
        <w:numPr>
          <w:ilvl w:val="0"/>
          <w:numId w:val="6"/>
        </w:numPr>
        <w:spacing w:after="0" w:line="440" w:lineRule="exact"/>
        <w:rPr>
          <w:rFonts w:ascii="仿宋" w:eastAsia="仿宋" w:hAnsi="仿宋"/>
          <w:bCs/>
          <w:color w:val="000000" w:themeColor="text1"/>
          <w:sz w:val="24"/>
          <w:szCs w:val="24"/>
        </w:rPr>
      </w:pPr>
      <w:r w:rsidRPr="00970B51">
        <w:rPr>
          <w:rFonts w:ascii="仿宋" w:eastAsia="仿宋" w:hAnsi="仿宋" w:hint="eastAsia"/>
          <w:bCs/>
          <w:color w:val="000000" w:themeColor="text1"/>
          <w:sz w:val="24"/>
          <w:szCs w:val="24"/>
        </w:rPr>
        <w:t>参与人所投商品需要提供品牌、规格型号等真实详细信息，禁止复制采购人所提供的参考参数。</w:t>
      </w:r>
    </w:p>
    <w:p w14:paraId="1B287D53" w14:textId="77777777" w:rsidR="00EE1289" w:rsidRPr="00970B51" w:rsidRDefault="00897833">
      <w:pPr>
        <w:numPr>
          <w:ilvl w:val="0"/>
          <w:numId w:val="6"/>
        </w:numPr>
        <w:spacing w:after="0" w:line="440" w:lineRule="exact"/>
        <w:rPr>
          <w:rFonts w:ascii="仿宋" w:eastAsia="仿宋" w:hAnsi="仿宋"/>
          <w:bCs/>
          <w:color w:val="000000" w:themeColor="text1"/>
          <w:sz w:val="24"/>
          <w:szCs w:val="24"/>
        </w:rPr>
      </w:pPr>
      <w:r w:rsidRPr="00970B51">
        <w:rPr>
          <w:rFonts w:ascii="仿宋" w:eastAsia="仿宋" w:hAnsi="仿宋" w:hint="eastAsia"/>
          <w:bCs/>
          <w:color w:val="000000" w:themeColor="text1"/>
          <w:sz w:val="24"/>
          <w:szCs w:val="24"/>
        </w:rPr>
        <w:t>参与人所投商品报价应包含税费、运输费、整体实施费、售后服务等一切费用。</w:t>
      </w:r>
    </w:p>
    <w:p w14:paraId="7B5CA0DB" w14:textId="77777777" w:rsidR="00EE1289" w:rsidRPr="00970B51" w:rsidRDefault="00897833">
      <w:pPr>
        <w:rPr>
          <w:rFonts w:ascii="仿宋" w:eastAsia="仿宋" w:hAnsi="仿宋"/>
          <w:b/>
          <w:color w:val="000000" w:themeColor="text1"/>
          <w:sz w:val="36"/>
          <w:szCs w:val="36"/>
        </w:rPr>
        <w:sectPr w:rsidR="00EE1289" w:rsidRPr="00970B51">
          <w:headerReference w:type="default" r:id="rId12"/>
          <w:headerReference w:type="first" r:id="rId13"/>
          <w:pgSz w:w="11906" w:h="16838"/>
          <w:pgMar w:top="1440" w:right="1133" w:bottom="1440" w:left="993" w:header="851" w:footer="227" w:gutter="0"/>
          <w:cols w:space="425"/>
          <w:titlePg/>
          <w:docGrid w:type="lines" w:linePitch="312"/>
        </w:sectPr>
      </w:pPr>
      <w:r w:rsidRPr="00970B51">
        <w:rPr>
          <w:rFonts w:ascii="仿宋" w:eastAsia="仿宋" w:hAnsi="仿宋"/>
          <w:b/>
          <w:color w:val="000000" w:themeColor="text1"/>
          <w:sz w:val="36"/>
          <w:szCs w:val="36"/>
        </w:rPr>
        <w:br w:type="page"/>
      </w:r>
    </w:p>
    <w:p w14:paraId="2B93EB3E" w14:textId="77777777" w:rsidR="00EE1289" w:rsidRPr="00970B51" w:rsidRDefault="00897833">
      <w:pPr>
        <w:spacing w:after="0" w:line="800" w:lineRule="exact"/>
        <w:jc w:val="center"/>
        <w:rPr>
          <w:rFonts w:ascii="仿宋" w:eastAsia="仿宋" w:hAnsi="仿宋"/>
          <w:b/>
          <w:color w:val="000000" w:themeColor="text1"/>
          <w:sz w:val="44"/>
          <w:szCs w:val="44"/>
        </w:rPr>
      </w:pPr>
      <w:r w:rsidRPr="00970B51">
        <w:rPr>
          <w:rFonts w:ascii="仿宋" w:eastAsia="仿宋" w:hAnsi="仿宋" w:hint="eastAsia"/>
          <w:b/>
          <w:color w:val="000000" w:themeColor="text1"/>
          <w:sz w:val="44"/>
          <w:szCs w:val="44"/>
        </w:rPr>
        <w:lastRenderedPageBreak/>
        <w:t>重庆外语外事学院</w:t>
      </w:r>
      <w:r w:rsidRPr="00970B51">
        <w:rPr>
          <w:noProof/>
          <w:color w:val="000000" w:themeColor="text1"/>
        </w:rPr>
        <w:drawing>
          <wp:anchor distT="0" distB="0" distL="114300" distR="114300" simplePos="0" relativeHeight="251660288" behindDoc="0" locked="0" layoutInCell="1" allowOverlap="1" wp14:anchorId="5E8624DD" wp14:editId="5B411317">
            <wp:simplePos x="0" y="0"/>
            <wp:positionH relativeFrom="column">
              <wp:posOffset>-7620</wp:posOffset>
            </wp:positionH>
            <wp:positionV relativeFrom="paragraph">
              <wp:posOffset>201930</wp:posOffset>
            </wp:positionV>
            <wp:extent cx="5941060" cy="1324610"/>
            <wp:effectExtent l="0" t="0" r="2540" b="8890"/>
            <wp:wrapSquare wrapText="bothSides"/>
            <wp:docPr id="7" name="图片 7" descr="文本&#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文本&#10;&#10;低可信度描述已自动生成"/>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anchor>
        </w:drawing>
      </w:r>
      <w:r w:rsidRPr="00970B51">
        <w:rPr>
          <w:rFonts w:ascii="仿宋" w:eastAsia="仿宋" w:hAnsi="仿宋" w:hint="eastAsia"/>
          <w:b/>
          <w:color w:val="000000" w:themeColor="text1"/>
          <w:sz w:val="44"/>
          <w:szCs w:val="44"/>
        </w:rPr>
        <w:t>双创竞赛项目辅导服务</w:t>
      </w:r>
    </w:p>
    <w:p w14:paraId="64B482C3" w14:textId="77777777" w:rsidR="00EE1289" w:rsidRPr="00970B51" w:rsidRDefault="00897833">
      <w:pPr>
        <w:spacing w:after="0" w:line="800" w:lineRule="exact"/>
        <w:jc w:val="center"/>
        <w:rPr>
          <w:rFonts w:ascii="仿宋" w:eastAsia="仿宋" w:hAnsi="仿宋"/>
          <w:b/>
          <w:color w:val="000000" w:themeColor="text1"/>
          <w:sz w:val="44"/>
          <w:szCs w:val="44"/>
        </w:rPr>
      </w:pPr>
      <w:r w:rsidRPr="00970B51">
        <w:rPr>
          <w:rFonts w:ascii="仿宋" w:eastAsia="仿宋" w:hAnsi="仿宋" w:hint="eastAsia"/>
          <w:b/>
          <w:color w:val="000000" w:themeColor="text1"/>
          <w:sz w:val="44"/>
          <w:szCs w:val="44"/>
        </w:rPr>
        <w:t>采购项目</w:t>
      </w:r>
    </w:p>
    <w:p w14:paraId="7C09597D" w14:textId="77777777" w:rsidR="00EE1289" w:rsidRPr="00970B51" w:rsidRDefault="00EE1289">
      <w:pPr>
        <w:spacing w:line="580" w:lineRule="exact"/>
        <w:jc w:val="center"/>
        <w:rPr>
          <w:rFonts w:ascii="仿宋" w:eastAsia="仿宋" w:hAnsi="仿宋"/>
          <w:b/>
          <w:color w:val="000000" w:themeColor="text1"/>
          <w:sz w:val="52"/>
          <w:szCs w:val="52"/>
        </w:rPr>
      </w:pPr>
    </w:p>
    <w:p w14:paraId="0DBB0AC5" w14:textId="77777777" w:rsidR="00EE1289" w:rsidRPr="00970B51" w:rsidRDefault="00897833">
      <w:pPr>
        <w:spacing w:line="580" w:lineRule="exact"/>
        <w:jc w:val="center"/>
        <w:rPr>
          <w:rFonts w:ascii="仿宋" w:eastAsia="仿宋" w:hAnsi="仿宋"/>
          <w:b/>
          <w:color w:val="000000" w:themeColor="text1"/>
          <w:sz w:val="52"/>
          <w:szCs w:val="52"/>
        </w:rPr>
      </w:pPr>
      <w:r w:rsidRPr="00970B51">
        <w:rPr>
          <w:rFonts w:ascii="仿宋" w:eastAsia="仿宋" w:hAnsi="仿宋" w:hint="eastAsia"/>
          <w:b/>
          <w:color w:val="000000" w:themeColor="text1"/>
          <w:sz w:val="52"/>
          <w:szCs w:val="52"/>
        </w:rPr>
        <w:t>报</w:t>
      </w:r>
    </w:p>
    <w:p w14:paraId="5B98F2DE" w14:textId="77777777" w:rsidR="00EE1289" w:rsidRPr="00970B51" w:rsidRDefault="00897833">
      <w:pPr>
        <w:spacing w:line="580" w:lineRule="exact"/>
        <w:jc w:val="center"/>
        <w:rPr>
          <w:rFonts w:ascii="仿宋" w:eastAsia="仿宋" w:hAnsi="仿宋"/>
          <w:b/>
          <w:color w:val="000000" w:themeColor="text1"/>
          <w:sz w:val="52"/>
          <w:szCs w:val="52"/>
        </w:rPr>
      </w:pPr>
      <w:r w:rsidRPr="00970B51">
        <w:rPr>
          <w:rFonts w:ascii="仿宋" w:eastAsia="仿宋" w:hAnsi="仿宋" w:hint="eastAsia"/>
          <w:b/>
          <w:color w:val="000000" w:themeColor="text1"/>
          <w:sz w:val="52"/>
          <w:szCs w:val="52"/>
        </w:rPr>
        <w:t>价</w:t>
      </w:r>
    </w:p>
    <w:p w14:paraId="15AA1D8C" w14:textId="77777777" w:rsidR="00EE1289" w:rsidRPr="00970B51" w:rsidRDefault="00897833">
      <w:pPr>
        <w:spacing w:line="580" w:lineRule="exact"/>
        <w:jc w:val="center"/>
        <w:rPr>
          <w:rFonts w:ascii="仿宋" w:eastAsia="仿宋" w:hAnsi="仿宋"/>
          <w:b/>
          <w:color w:val="000000" w:themeColor="text1"/>
          <w:sz w:val="52"/>
          <w:szCs w:val="52"/>
        </w:rPr>
      </w:pPr>
      <w:r w:rsidRPr="00970B51">
        <w:rPr>
          <w:rFonts w:ascii="仿宋" w:eastAsia="仿宋" w:hAnsi="仿宋" w:hint="eastAsia"/>
          <w:b/>
          <w:color w:val="000000" w:themeColor="text1"/>
          <w:sz w:val="52"/>
          <w:szCs w:val="52"/>
        </w:rPr>
        <w:t>响</w:t>
      </w:r>
    </w:p>
    <w:p w14:paraId="3A3C30BE" w14:textId="77777777" w:rsidR="00EE1289" w:rsidRPr="00970B51" w:rsidRDefault="00897833">
      <w:pPr>
        <w:spacing w:line="580" w:lineRule="exact"/>
        <w:jc w:val="center"/>
        <w:rPr>
          <w:rFonts w:ascii="仿宋" w:eastAsia="仿宋" w:hAnsi="仿宋"/>
          <w:b/>
          <w:color w:val="000000" w:themeColor="text1"/>
          <w:sz w:val="52"/>
          <w:szCs w:val="52"/>
        </w:rPr>
      </w:pPr>
      <w:r w:rsidRPr="00970B51">
        <w:rPr>
          <w:rFonts w:ascii="仿宋" w:eastAsia="仿宋" w:hAnsi="仿宋" w:hint="eastAsia"/>
          <w:b/>
          <w:color w:val="000000" w:themeColor="text1"/>
          <w:sz w:val="52"/>
          <w:szCs w:val="52"/>
        </w:rPr>
        <w:t>应</w:t>
      </w:r>
    </w:p>
    <w:p w14:paraId="3226BB4C" w14:textId="77777777" w:rsidR="00EE1289" w:rsidRPr="00970B51" w:rsidRDefault="00897833">
      <w:pPr>
        <w:spacing w:line="580" w:lineRule="exact"/>
        <w:jc w:val="center"/>
        <w:rPr>
          <w:rFonts w:ascii="仿宋" w:eastAsia="仿宋" w:hAnsi="仿宋"/>
          <w:b/>
          <w:color w:val="000000" w:themeColor="text1"/>
          <w:sz w:val="52"/>
          <w:szCs w:val="52"/>
        </w:rPr>
      </w:pPr>
      <w:r w:rsidRPr="00970B51">
        <w:rPr>
          <w:rFonts w:ascii="仿宋" w:eastAsia="仿宋" w:hAnsi="仿宋" w:hint="eastAsia"/>
          <w:b/>
          <w:color w:val="000000" w:themeColor="text1"/>
          <w:sz w:val="52"/>
          <w:szCs w:val="52"/>
        </w:rPr>
        <w:t>文</w:t>
      </w:r>
    </w:p>
    <w:p w14:paraId="12EC1706" w14:textId="77777777" w:rsidR="00EE1289" w:rsidRPr="00970B51" w:rsidRDefault="00897833">
      <w:pPr>
        <w:spacing w:line="580" w:lineRule="exact"/>
        <w:jc w:val="center"/>
        <w:rPr>
          <w:rFonts w:ascii="仿宋" w:eastAsia="仿宋" w:hAnsi="仿宋"/>
          <w:b/>
          <w:color w:val="000000" w:themeColor="text1"/>
          <w:sz w:val="52"/>
          <w:szCs w:val="52"/>
        </w:rPr>
      </w:pPr>
      <w:r w:rsidRPr="00970B51">
        <w:rPr>
          <w:rFonts w:ascii="仿宋" w:eastAsia="仿宋" w:hAnsi="仿宋" w:hint="eastAsia"/>
          <w:b/>
          <w:color w:val="000000" w:themeColor="text1"/>
          <w:sz w:val="52"/>
          <w:szCs w:val="52"/>
        </w:rPr>
        <w:t>件</w:t>
      </w:r>
    </w:p>
    <w:p w14:paraId="063BEE71" w14:textId="77777777" w:rsidR="00EE1289" w:rsidRPr="00970B51" w:rsidRDefault="00EE1289">
      <w:pPr>
        <w:spacing w:line="580" w:lineRule="exact"/>
        <w:jc w:val="center"/>
        <w:rPr>
          <w:rFonts w:ascii="仿宋" w:eastAsia="仿宋" w:hAnsi="仿宋"/>
          <w:b/>
          <w:color w:val="000000" w:themeColor="text1"/>
          <w:sz w:val="72"/>
          <w:szCs w:val="72"/>
        </w:rPr>
      </w:pPr>
    </w:p>
    <w:p w14:paraId="44370D70" w14:textId="77777777" w:rsidR="00EE1289" w:rsidRPr="00970B51" w:rsidRDefault="00EE1289">
      <w:pPr>
        <w:spacing w:line="580" w:lineRule="exact"/>
        <w:jc w:val="center"/>
        <w:rPr>
          <w:rFonts w:ascii="仿宋" w:eastAsia="仿宋" w:hAnsi="仿宋"/>
          <w:b/>
          <w:color w:val="000000" w:themeColor="text1"/>
          <w:sz w:val="72"/>
          <w:szCs w:val="72"/>
        </w:rPr>
      </w:pPr>
    </w:p>
    <w:p w14:paraId="0F0B57DC" w14:textId="77777777" w:rsidR="00EE1289" w:rsidRPr="00970B51" w:rsidRDefault="00897833">
      <w:pPr>
        <w:spacing w:line="500" w:lineRule="exact"/>
        <w:ind w:firstLineChars="645" w:firstLine="2331"/>
        <w:rPr>
          <w:rFonts w:ascii="仿宋" w:eastAsia="仿宋" w:hAnsi="仿宋"/>
          <w:b/>
          <w:color w:val="000000" w:themeColor="text1"/>
          <w:sz w:val="36"/>
          <w:szCs w:val="36"/>
        </w:rPr>
      </w:pPr>
      <w:r w:rsidRPr="00970B51">
        <w:rPr>
          <w:rFonts w:ascii="仿宋" w:eastAsia="仿宋" w:hAnsi="仿宋" w:hint="eastAsia"/>
          <w:b/>
          <w:color w:val="000000" w:themeColor="text1"/>
          <w:sz w:val="36"/>
          <w:szCs w:val="36"/>
        </w:rPr>
        <w:t>参与人名称（公司全称）：</w:t>
      </w:r>
      <w:r w:rsidRPr="00970B51">
        <w:rPr>
          <w:rFonts w:ascii="仿宋" w:eastAsia="仿宋" w:hAnsi="仿宋"/>
          <w:b/>
          <w:color w:val="000000" w:themeColor="text1"/>
          <w:sz w:val="36"/>
          <w:szCs w:val="36"/>
        </w:rPr>
        <w:t>XXXX</w:t>
      </w:r>
    </w:p>
    <w:p w14:paraId="4136420D" w14:textId="77777777" w:rsidR="00EE1289" w:rsidRPr="00970B51" w:rsidRDefault="00897833">
      <w:pPr>
        <w:spacing w:line="500" w:lineRule="exact"/>
        <w:ind w:firstLineChars="645" w:firstLine="2331"/>
        <w:rPr>
          <w:rFonts w:ascii="仿宋" w:eastAsia="仿宋" w:hAnsi="仿宋"/>
          <w:b/>
          <w:color w:val="000000" w:themeColor="text1"/>
          <w:sz w:val="36"/>
          <w:szCs w:val="36"/>
        </w:rPr>
      </w:pPr>
      <w:r w:rsidRPr="00970B51">
        <w:rPr>
          <w:rFonts w:ascii="仿宋" w:eastAsia="仿宋" w:hAnsi="仿宋" w:hint="eastAsia"/>
          <w:b/>
          <w:color w:val="000000" w:themeColor="text1"/>
          <w:sz w:val="36"/>
          <w:szCs w:val="36"/>
        </w:rPr>
        <w:t>参与人授权代表：X</w:t>
      </w:r>
      <w:r w:rsidRPr="00970B51">
        <w:rPr>
          <w:rFonts w:ascii="仿宋" w:eastAsia="仿宋" w:hAnsi="仿宋"/>
          <w:b/>
          <w:color w:val="000000" w:themeColor="text1"/>
          <w:sz w:val="36"/>
          <w:szCs w:val="36"/>
        </w:rPr>
        <w:t>XXX</w:t>
      </w:r>
    </w:p>
    <w:p w14:paraId="5990D03A" w14:textId="77777777" w:rsidR="00EE1289" w:rsidRPr="00970B51" w:rsidRDefault="00EE1289">
      <w:pPr>
        <w:rPr>
          <w:rFonts w:ascii="仿宋" w:eastAsia="仿宋" w:hAnsi="仿宋"/>
          <w:b/>
          <w:bCs/>
          <w:color w:val="000000" w:themeColor="text1"/>
          <w:sz w:val="30"/>
          <w:szCs w:val="30"/>
        </w:rPr>
      </w:pPr>
    </w:p>
    <w:p w14:paraId="2391234E" w14:textId="77777777" w:rsidR="00EE1289" w:rsidRPr="00970B51" w:rsidRDefault="00897833">
      <w:pPr>
        <w:jc w:val="center"/>
        <w:rPr>
          <w:rFonts w:ascii="仿宋" w:eastAsia="仿宋" w:hAnsi="仿宋"/>
          <w:b/>
          <w:bCs/>
          <w:color w:val="000000" w:themeColor="text1"/>
          <w:sz w:val="30"/>
          <w:szCs w:val="30"/>
        </w:rPr>
      </w:pPr>
      <w:r w:rsidRPr="00970B51">
        <w:rPr>
          <w:rFonts w:ascii="仿宋" w:eastAsia="仿宋" w:hAnsi="仿宋" w:hint="eastAsia"/>
          <w:b/>
          <w:bCs/>
          <w:color w:val="000000" w:themeColor="text1"/>
          <w:sz w:val="30"/>
          <w:szCs w:val="30"/>
        </w:rPr>
        <w:t>此封面应作为报价响应文件封面</w:t>
      </w:r>
    </w:p>
    <w:p w14:paraId="12041FD6" w14:textId="77777777" w:rsidR="00EE1289" w:rsidRPr="00970B51" w:rsidRDefault="00EE1289">
      <w:pPr>
        <w:rPr>
          <w:rFonts w:ascii="仿宋" w:eastAsia="仿宋" w:hAnsi="仿宋"/>
          <w:b/>
          <w:bCs/>
          <w:color w:val="000000" w:themeColor="text1"/>
          <w:sz w:val="30"/>
          <w:szCs w:val="30"/>
        </w:rPr>
        <w:sectPr w:rsidR="00EE1289" w:rsidRPr="00970B51">
          <w:headerReference w:type="default" r:id="rId14"/>
          <w:headerReference w:type="first" r:id="rId15"/>
          <w:type w:val="continuous"/>
          <w:pgSz w:w="11906" w:h="16838"/>
          <w:pgMar w:top="1440" w:right="1416" w:bottom="1440" w:left="1134" w:header="851" w:footer="227" w:gutter="0"/>
          <w:cols w:space="425"/>
          <w:titlePg/>
          <w:docGrid w:type="lines" w:linePitch="312"/>
        </w:sectPr>
      </w:pPr>
    </w:p>
    <w:p w14:paraId="43460692" w14:textId="77777777" w:rsidR="00EE1289" w:rsidRPr="00970B51" w:rsidRDefault="00EE1289">
      <w:pPr>
        <w:outlineLvl w:val="1"/>
        <w:rPr>
          <w:rFonts w:ascii="仿宋" w:eastAsia="仿宋" w:hAnsi="仿宋"/>
          <w:b/>
          <w:bCs/>
          <w:color w:val="000000" w:themeColor="text1"/>
          <w:sz w:val="24"/>
          <w:szCs w:val="24"/>
        </w:rPr>
      </w:pPr>
    </w:p>
    <w:p w14:paraId="7076E0DC" w14:textId="77777777" w:rsidR="00EE1289" w:rsidRPr="00970B51" w:rsidRDefault="00897833">
      <w:pPr>
        <w:jc w:val="center"/>
        <w:outlineLvl w:val="1"/>
        <w:rPr>
          <w:rFonts w:ascii="仿宋" w:eastAsia="仿宋" w:hAnsi="仿宋"/>
          <w:b/>
          <w:bCs/>
          <w:color w:val="000000" w:themeColor="text1"/>
          <w:sz w:val="24"/>
          <w:szCs w:val="24"/>
        </w:rPr>
      </w:pPr>
      <w:r w:rsidRPr="00970B51">
        <w:rPr>
          <w:rFonts w:ascii="仿宋" w:eastAsia="仿宋" w:hAnsi="仿宋" w:hint="eastAsia"/>
          <w:b/>
          <w:bCs/>
          <w:color w:val="000000" w:themeColor="text1"/>
          <w:sz w:val="24"/>
          <w:szCs w:val="24"/>
        </w:rPr>
        <w:lastRenderedPageBreak/>
        <w:t>1、询价响应函</w:t>
      </w:r>
    </w:p>
    <w:p w14:paraId="1B9D3F40" w14:textId="77777777" w:rsidR="00EE1289" w:rsidRPr="00970B51" w:rsidRDefault="00897833">
      <w:pPr>
        <w:spacing w:after="0" w:line="480" w:lineRule="exact"/>
        <w:rPr>
          <w:rFonts w:ascii="仿宋" w:eastAsia="仿宋" w:hAnsi="仿宋"/>
          <w:color w:val="000000" w:themeColor="text1"/>
          <w:sz w:val="24"/>
          <w:szCs w:val="24"/>
        </w:rPr>
      </w:pPr>
      <w:r w:rsidRPr="00970B51">
        <w:rPr>
          <w:rFonts w:ascii="仿宋" w:eastAsia="仿宋" w:hAnsi="仿宋" w:hint="eastAsia"/>
          <w:color w:val="000000" w:themeColor="text1"/>
          <w:sz w:val="24"/>
          <w:szCs w:val="24"/>
        </w:rPr>
        <w:t>致：重庆外语外事学院</w:t>
      </w:r>
    </w:p>
    <w:p w14:paraId="7A90404E" w14:textId="77777777" w:rsidR="00EE1289" w:rsidRPr="00970B51" w:rsidRDefault="00897833">
      <w:pPr>
        <w:spacing w:after="0" w:line="480" w:lineRule="exact"/>
        <w:rPr>
          <w:rFonts w:ascii="仿宋" w:eastAsia="仿宋" w:hAnsi="仿宋"/>
          <w:color w:val="000000" w:themeColor="text1"/>
          <w:sz w:val="24"/>
          <w:szCs w:val="24"/>
        </w:rPr>
      </w:pPr>
      <w:r w:rsidRPr="00970B51">
        <w:rPr>
          <w:rFonts w:ascii="仿宋" w:eastAsia="仿宋" w:hAnsi="仿宋" w:hint="eastAsia"/>
          <w:color w:val="000000" w:themeColor="text1"/>
          <w:sz w:val="24"/>
          <w:szCs w:val="24"/>
        </w:rPr>
        <w:t xml:space="preserve">    根据</w:t>
      </w:r>
      <w:proofErr w:type="gramStart"/>
      <w:r w:rsidRPr="00970B51">
        <w:rPr>
          <w:rFonts w:ascii="仿宋" w:eastAsia="仿宋" w:hAnsi="仿宋" w:hint="eastAsia"/>
          <w:color w:val="000000" w:themeColor="text1"/>
          <w:sz w:val="24"/>
          <w:szCs w:val="24"/>
        </w:rPr>
        <w:t>贵学校</w:t>
      </w:r>
      <w:proofErr w:type="gramEnd"/>
      <w:r w:rsidRPr="00970B51">
        <w:rPr>
          <w:rFonts w:ascii="仿宋" w:eastAsia="仿宋" w:hAnsi="仿宋" w:hint="eastAsia"/>
          <w:color w:val="000000" w:themeColor="text1"/>
          <w:sz w:val="24"/>
          <w:szCs w:val="24"/>
        </w:rPr>
        <w:t>编号为</w:t>
      </w:r>
      <w:r w:rsidRPr="00970B51">
        <w:rPr>
          <w:rFonts w:ascii="仿宋" w:eastAsia="仿宋" w:hAnsi="仿宋" w:hint="eastAsia"/>
          <w:color w:val="000000" w:themeColor="text1"/>
          <w:sz w:val="24"/>
          <w:szCs w:val="24"/>
          <w:u w:val="single"/>
        </w:rPr>
        <w:t xml:space="preserve">        </w:t>
      </w:r>
      <w:r w:rsidRPr="00970B51">
        <w:rPr>
          <w:rFonts w:ascii="仿宋" w:eastAsia="仿宋" w:hAnsi="仿宋" w:hint="eastAsia"/>
          <w:color w:val="000000" w:themeColor="text1"/>
          <w:sz w:val="24"/>
          <w:szCs w:val="24"/>
        </w:rPr>
        <w:t xml:space="preserve"> 项目名称为</w:t>
      </w:r>
      <w:r w:rsidRPr="00970B51">
        <w:rPr>
          <w:rFonts w:ascii="仿宋" w:eastAsia="仿宋" w:hAnsi="仿宋" w:hint="eastAsia"/>
          <w:color w:val="000000" w:themeColor="text1"/>
          <w:sz w:val="24"/>
          <w:szCs w:val="24"/>
          <w:u w:val="single"/>
        </w:rPr>
        <w:t xml:space="preserve">     </w:t>
      </w:r>
      <w:r w:rsidRPr="00970B51">
        <w:rPr>
          <w:rFonts w:ascii="仿宋" w:eastAsia="仿宋" w:hAnsi="仿宋"/>
          <w:color w:val="000000" w:themeColor="text1"/>
          <w:sz w:val="24"/>
          <w:szCs w:val="24"/>
          <w:u w:val="single"/>
        </w:rPr>
        <w:t xml:space="preserve">  </w:t>
      </w:r>
      <w:r w:rsidRPr="00970B51">
        <w:rPr>
          <w:rFonts w:ascii="仿宋" w:eastAsia="仿宋" w:hAnsi="仿宋" w:hint="eastAsia"/>
          <w:color w:val="000000" w:themeColor="text1"/>
          <w:sz w:val="24"/>
          <w:szCs w:val="24"/>
        </w:rPr>
        <w:t>的公开询价邀请，本签字代表</w:t>
      </w:r>
      <w:r w:rsidRPr="00970B51">
        <w:rPr>
          <w:rFonts w:ascii="仿宋" w:eastAsia="仿宋" w:hAnsi="仿宋" w:hint="eastAsia"/>
          <w:color w:val="000000" w:themeColor="text1"/>
          <w:sz w:val="24"/>
          <w:szCs w:val="24"/>
          <w:u w:val="single"/>
        </w:rPr>
        <w:t xml:space="preserve"> </w:t>
      </w:r>
      <w:r w:rsidRPr="00970B51">
        <w:rPr>
          <w:rFonts w:ascii="仿宋" w:eastAsia="仿宋" w:hAnsi="仿宋"/>
          <w:color w:val="000000" w:themeColor="text1"/>
          <w:sz w:val="24"/>
          <w:szCs w:val="24"/>
          <w:u w:val="single"/>
        </w:rPr>
        <w:t xml:space="preserve">        </w:t>
      </w:r>
      <w:r w:rsidRPr="00970B51">
        <w:rPr>
          <w:rFonts w:ascii="仿宋" w:eastAsia="仿宋" w:hAnsi="仿宋" w:hint="eastAsia"/>
          <w:color w:val="000000" w:themeColor="text1"/>
          <w:sz w:val="24"/>
          <w:szCs w:val="24"/>
        </w:rPr>
        <w:t>（全名、职务）正式授权并代表我方</w:t>
      </w:r>
      <w:r w:rsidRPr="00970B51">
        <w:rPr>
          <w:rFonts w:ascii="仿宋" w:eastAsia="仿宋" w:hAnsi="仿宋" w:hint="eastAsia"/>
          <w:color w:val="000000" w:themeColor="text1"/>
          <w:sz w:val="24"/>
          <w:szCs w:val="24"/>
          <w:u w:val="single"/>
        </w:rPr>
        <w:t xml:space="preserve"> </w:t>
      </w:r>
      <w:r w:rsidRPr="00970B51">
        <w:rPr>
          <w:rFonts w:ascii="仿宋" w:eastAsia="仿宋" w:hAnsi="仿宋"/>
          <w:color w:val="000000" w:themeColor="text1"/>
          <w:sz w:val="24"/>
          <w:szCs w:val="24"/>
          <w:u w:val="single"/>
        </w:rPr>
        <w:t xml:space="preserve">             </w:t>
      </w:r>
      <w:r w:rsidRPr="00970B51">
        <w:rPr>
          <w:rFonts w:ascii="仿宋" w:eastAsia="仿宋" w:hAnsi="仿宋" w:hint="eastAsia"/>
          <w:color w:val="000000" w:themeColor="text1"/>
          <w:sz w:val="24"/>
          <w:szCs w:val="24"/>
        </w:rPr>
        <w:t>（参与人公司名称）提交下述文件。</w:t>
      </w:r>
    </w:p>
    <w:p w14:paraId="0AFFEA2C" w14:textId="77777777" w:rsidR="00EE1289" w:rsidRPr="00970B51" w:rsidRDefault="00897833">
      <w:pPr>
        <w:spacing w:after="0" w:line="480" w:lineRule="exact"/>
        <w:ind w:firstLineChars="200" w:firstLine="480"/>
        <w:rPr>
          <w:rFonts w:ascii="仿宋" w:eastAsia="仿宋" w:hAnsi="仿宋"/>
          <w:color w:val="000000" w:themeColor="text1"/>
          <w:sz w:val="24"/>
          <w:szCs w:val="24"/>
        </w:rPr>
      </w:pPr>
      <w:r w:rsidRPr="00970B51">
        <w:rPr>
          <w:rFonts w:ascii="仿宋" w:eastAsia="仿宋" w:hAnsi="仿宋" w:hint="eastAsia"/>
          <w:color w:val="000000" w:themeColor="text1"/>
          <w:sz w:val="24"/>
          <w:szCs w:val="24"/>
        </w:rPr>
        <w:t>(</w:t>
      </w:r>
      <w:r w:rsidRPr="00970B51">
        <w:rPr>
          <w:rFonts w:ascii="仿宋" w:eastAsia="仿宋" w:hAnsi="仿宋"/>
          <w:color w:val="000000" w:themeColor="text1"/>
          <w:sz w:val="24"/>
          <w:szCs w:val="24"/>
        </w:rPr>
        <w:t>1</w:t>
      </w:r>
      <w:r w:rsidRPr="00970B51">
        <w:rPr>
          <w:rFonts w:ascii="仿宋" w:eastAsia="仿宋" w:hAnsi="仿宋" w:hint="eastAsia"/>
          <w:color w:val="000000" w:themeColor="text1"/>
          <w:sz w:val="24"/>
          <w:szCs w:val="24"/>
        </w:rPr>
        <w:t>) 报价一览表</w:t>
      </w:r>
    </w:p>
    <w:p w14:paraId="16C75AF3" w14:textId="77777777" w:rsidR="00EE1289" w:rsidRPr="00970B51" w:rsidRDefault="00897833">
      <w:pPr>
        <w:spacing w:after="0" w:line="480" w:lineRule="exact"/>
        <w:ind w:firstLineChars="152" w:firstLine="365"/>
        <w:rPr>
          <w:rFonts w:ascii="仿宋" w:eastAsia="仿宋" w:hAnsi="仿宋"/>
          <w:color w:val="000000" w:themeColor="text1"/>
          <w:sz w:val="24"/>
          <w:szCs w:val="24"/>
        </w:rPr>
      </w:pPr>
      <w:r w:rsidRPr="00970B51">
        <w:rPr>
          <w:rFonts w:ascii="仿宋" w:eastAsia="仿宋" w:hAnsi="仿宋" w:hint="eastAsia"/>
          <w:color w:val="000000" w:themeColor="text1"/>
          <w:sz w:val="24"/>
          <w:szCs w:val="24"/>
        </w:rPr>
        <w:t xml:space="preserve"> (</w:t>
      </w:r>
      <w:r w:rsidRPr="00970B51">
        <w:rPr>
          <w:rFonts w:ascii="仿宋" w:eastAsia="仿宋" w:hAnsi="仿宋"/>
          <w:color w:val="000000" w:themeColor="text1"/>
          <w:sz w:val="24"/>
          <w:szCs w:val="24"/>
        </w:rPr>
        <w:t>2</w:t>
      </w:r>
      <w:r w:rsidRPr="00970B51">
        <w:rPr>
          <w:rFonts w:ascii="仿宋" w:eastAsia="仿宋" w:hAnsi="仿宋" w:hint="eastAsia"/>
          <w:color w:val="000000" w:themeColor="text1"/>
          <w:sz w:val="24"/>
          <w:szCs w:val="24"/>
        </w:rPr>
        <w:t>) 参与人资质证明</w:t>
      </w:r>
    </w:p>
    <w:p w14:paraId="78F8E242" w14:textId="77777777" w:rsidR="00EE1289" w:rsidRPr="00970B51" w:rsidRDefault="00897833">
      <w:pPr>
        <w:spacing w:after="0" w:line="480" w:lineRule="exact"/>
        <w:ind w:firstLineChars="200" w:firstLine="480"/>
        <w:rPr>
          <w:rFonts w:ascii="仿宋" w:eastAsia="仿宋" w:hAnsi="仿宋"/>
          <w:color w:val="000000" w:themeColor="text1"/>
          <w:sz w:val="24"/>
          <w:szCs w:val="24"/>
        </w:rPr>
      </w:pPr>
      <w:r w:rsidRPr="00970B51">
        <w:rPr>
          <w:rFonts w:ascii="仿宋" w:eastAsia="仿宋" w:hAnsi="仿宋" w:hint="eastAsia"/>
          <w:color w:val="000000" w:themeColor="text1"/>
          <w:sz w:val="24"/>
          <w:szCs w:val="24"/>
        </w:rPr>
        <w:t>据此函，签字代表宣布同意如下：</w:t>
      </w:r>
    </w:p>
    <w:p w14:paraId="7F0CF0D7" w14:textId="77777777" w:rsidR="00EE1289" w:rsidRPr="00970B51" w:rsidRDefault="00897833">
      <w:pPr>
        <w:spacing w:after="0" w:line="480" w:lineRule="exact"/>
        <w:rPr>
          <w:rFonts w:ascii="仿宋" w:eastAsia="仿宋" w:hAnsi="仿宋"/>
          <w:color w:val="000000" w:themeColor="text1"/>
          <w:sz w:val="24"/>
          <w:szCs w:val="24"/>
        </w:rPr>
      </w:pPr>
      <w:r w:rsidRPr="00970B51">
        <w:rPr>
          <w:rFonts w:ascii="仿宋" w:eastAsia="仿宋" w:hAnsi="仿宋" w:hint="eastAsia"/>
          <w:color w:val="000000" w:themeColor="text1"/>
          <w:sz w:val="24"/>
          <w:szCs w:val="24"/>
        </w:rPr>
        <w:t xml:space="preserve">    1.所附详细报价表中规定的应提供和交付的货物及服务报价总价（国内现场交货价）为人民币 </w:t>
      </w:r>
      <w:r w:rsidRPr="00970B51">
        <w:rPr>
          <w:rFonts w:ascii="仿宋" w:eastAsia="仿宋" w:hAnsi="仿宋" w:hint="eastAsia"/>
          <w:color w:val="000000" w:themeColor="text1"/>
          <w:sz w:val="24"/>
          <w:szCs w:val="24"/>
          <w:u w:val="single"/>
        </w:rPr>
        <w:t xml:space="preserve">  </w:t>
      </w:r>
      <w:r w:rsidRPr="00970B51">
        <w:rPr>
          <w:rFonts w:ascii="仿宋" w:eastAsia="仿宋" w:hAnsi="仿宋"/>
          <w:color w:val="000000" w:themeColor="text1"/>
          <w:sz w:val="24"/>
          <w:szCs w:val="24"/>
          <w:u w:val="single"/>
        </w:rPr>
        <w:t xml:space="preserve">     </w:t>
      </w:r>
      <w:r w:rsidRPr="00970B51">
        <w:rPr>
          <w:rFonts w:ascii="仿宋" w:eastAsia="仿宋" w:hAnsi="仿宋" w:hint="eastAsia"/>
          <w:color w:val="000000" w:themeColor="text1"/>
          <w:sz w:val="24"/>
          <w:szCs w:val="24"/>
          <w:u w:val="single"/>
        </w:rPr>
        <w:t xml:space="preserve">     </w:t>
      </w:r>
      <w:r w:rsidRPr="00970B51">
        <w:rPr>
          <w:rFonts w:ascii="仿宋" w:eastAsia="仿宋" w:hAnsi="仿宋" w:hint="eastAsia"/>
          <w:color w:val="000000" w:themeColor="text1"/>
          <w:sz w:val="24"/>
          <w:szCs w:val="24"/>
        </w:rPr>
        <w:t xml:space="preserve">，即 </w:t>
      </w:r>
      <w:r w:rsidRPr="00970B51">
        <w:rPr>
          <w:rFonts w:ascii="仿宋" w:eastAsia="仿宋" w:hAnsi="仿宋" w:hint="eastAsia"/>
          <w:color w:val="000000" w:themeColor="text1"/>
          <w:sz w:val="24"/>
          <w:szCs w:val="24"/>
          <w:u w:val="single"/>
        </w:rPr>
        <w:t xml:space="preserve">            </w:t>
      </w:r>
      <w:r w:rsidRPr="00970B51">
        <w:rPr>
          <w:rFonts w:ascii="仿宋" w:eastAsia="仿宋" w:hAnsi="仿宋" w:hint="eastAsia"/>
          <w:color w:val="000000" w:themeColor="text1"/>
          <w:sz w:val="24"/>
          <w:szCs w:val="24"/>
        </w:rPr>
        <w:t>（中文表述），交货期为</w:t>
      </w:r>
      <w:r w:rsidRPr="00970B51">
        <w:rPr>
          <w:rFonts w:ascii="仿宋" w:eastAsia="仿宋" w:hAnsi="仿宋" w:hint="eastAsia"/>
          <w:color w:val="000000" w:themeColor="text1"/>
          <w:sz w:val="24"/>
          <w:szCs w:val="24"/>
          <w:u w:val="single"/>
        </w:rPr>
        <w:t xml:space="preserve">      </w:t>
      </w:r>
      <w:r w:rsidRPr="00970B51">
        <w:rPr>
          <w:rFonts w:ascii="仿宋" w:eastAsia="仿宋" w:hAnsi="仿宋" w:hint="eastAsia"/>
          <w:color w:val="000000" w:themeColor="text1"/>
          <w:sz w:val="24"/>
          <w:szCs w:val="24"/>
        </w:rPr>
        <w:t xml:space="preserve"> 天</w:t>
      </w:r>
      <w:r w:rsidRPr="00970B51">
        <w:rPr>
          <w:rFonts w:ascii="仿宋" w:eastAsia="仿宋" w:hAnsi="仿宋"/>
          <w:color w:val="000000" w:themeColor="text1"/>
          <w:sz w:val="24"/>
          <w:szCs w:val="24"/>
        </w:rPr>
        <w:t xml:space="preserve"> </w:t>
      </w:r>
      <w:r w:rsidRPr="00970B51">
        <w:rPr>
          <w:rFonts w:ascii="仿宋" w:eastAsia="仿宋" w:hAnsi="仿宋" w:hint="eastAsia"/>
          <w:color w:val="000000" w:themeColor="text1"/>
          <w:sz w:val="24"/>
          <w:szCs w:val="24"/>
        </w:rPr>
        <w:t>。</w:t>
      </w:r>
    </w:p>
    <w:p w14:paraId="2E80537B" w14:textId="77777777" w:rsidR="00EE1289" w:rsidRPr="00970B51" w:rsidRDefault="00897833">
      <w:pPr>
        <w:spacing w:after="0" w:line="480" w:lineRule="exact"/>
        <w:ind w:firstLineChars="200" w:firstLine="480"/>
        <w:rPr>
          <w:rFonts w:ascii="仿宋" w:eastAsia="仿宋" w:hAnsi="仿宋"/>
          <w:color w:val="000000" w:themeColor="text1"/>
          <w:sz w:val="24"/>
          <w:szCs w:val="24"/>
        </w:rPr>
      </w:pPr>
      <w:r w:rsidRPr="00970B51">
        <w:rPr>
          <w:rFonts w:ascii="仿宋" w:eastAsia="仿宋" w:hAnsi="仿宋" w:hint="eastAsia"/>
          <w:color w:val="000000" w:themeColor="text1"/>
          <w:sz w:val="24"/>
          <w:szCs w:val="24"/>
        </w:rPr>
        <w:t>2.同意参加本项目的报价，并已详细审查全部公开询价文件，包括修改文件（如有的话）和有关附件，将自行承担因对全部询价文件理解不正确或误解而产生的相应后果。</w:t>
      </w:r>
    </w:p>
    <w:p w14:paraId="0C0F5467" w14:textId="77777777" w:rsidR="00EE1289" w:rsidRPr="00970B51" w:rsidRDefault="00897833">
      <w:pPr>
        <w:spacing w:after="0" w:line="480" w:lineRule="exact"/>
        <w:rPr>
          <w:rFonts w:ascii="仿宋" w:eastAsia="仿宋" w:hAnsi="仿宋"/>
          <w:color w:val="000000" w:themeColor="text1"/>
          <w:sz w:val="24"/>
          <w:szCs w:val="24"/>
        </w:rPr>
      </w:pPr>
      <w:r w:rsidRPr="00970B51">
        <w:rPr>
          <w:rFonts w:ascii="仿宋" w:eastAsia="仿宋" w:hAnsi="仿宋" w:hint="eastAsia"/>
          <w:color w:val="000000" w:themeColor="text1"/>
          <w:sz w:val="24"/>
          <w:szCs w:val="24"/>
        </w:rPr>
        <w:t xml:space="preserve">    3.保证遵守公开询价文件的全部规定，所提交的材料中所含的信息均为真实、准确、完整，且不具有任何误导性。</w:t>
      </w:r>
    </w:p>
    <w:p w14:paraId="4325A82B" w14:textId="77777777" w:rsidR="00EE1289" w:rsidRPr="00970B51" w:rsidRDefault="00897833">
      <w:pPr>
        <w:spacing w:after="0" w:line="480" w:lineRule="exact"/>
        <w:rPr>
          <w:rFonts w:ascii="仿宋" w:eastAsia="仿宋" w:hAnsi="仿宋"/>
          <w:color w:val="000000" w:themeColor="text1"/>
          <w:sz w:val="24"/>
          <w:szCs w:val="24"/>
        </w:rPr>
      </w:pPr>
      <w:r w:rsidRPr="00970B51">
        <w:rPr>
          <w:rFonts w:ascii="仿宋" w:eastAsia="仿宋" w:hAnsi="仿宋" w:hint="eastAsia"/>
          <w:color w:val="000000" w:themeColor="text1"/>
          <w:sz w:val="24"/>
          <w:szCs w:val="24"/>
        </w:rPr>
        <w:t xml:space="preserve">    4.同意按公开询价文件的规定履行合同责任和义务。</w:t>
      </w:r>
    </w:p>
    <w:p w14:paraId="16B14EAB" w14:textId="77777777" w:rsidR="00EE1289" w:rsidRPr="00970B51" w:rsidRDefault="00897833">
      <w:pPr>
        <w:spacing w:after="0" w:line="480" w:lineRule="exact"/>
        <w:ind w:firstLineChars="200" w:firstLine="480"/>
        <w:rPr>
          <w:rFonts w:ascii="仿宋" w:eastAsia="仿宋" w:hAnsi="仿宋"/>
          <w:color w:val="000000" w:themeColor="text1"/>
          <w:sz w:val="24"/>
          <w:szCs w:val="24"/>
        </w:rPr>
      </w:pPr>
      <w:r w:rsidRPr="00970B51">
        <w:rPr>
          <w:rFonts w:ascii="仿宋" w:eastAsia="仿宋" w:hAnsi="仿宋"/>
          <w:color w:val="000000" w:themeColor="text1"/>
          <w:sz w:val="24"/>
          <w:szCs w:val="24"/>
        </w:rPr>
        <w:t>5</w:t>
      </w:r>
      <w:r w:rsidRPr="00970B51">
        <w:rPr>
          <w:rFonts w:ascii="仿宋" w:eastAsia="仿宋" w:hAnsi="仿宋" w:hint="eastAsia"/>
          <w:color w:val="000000" w:themeColor="text1"/>
          <w:sz w:val="24"/>
          <w:szCs w:val="24"/>
        </w:rPr>
        <w:t>.同意提供按照贵方可能要求的与其公开询价有关的一切数据或资料</w:t>
      </w:r>
    </w:p>
    <w:p w14:paraId="2B23AFD1" w14:textId="77777777" w:rsidR="00EE1289" w:rsidRPr="00970B51" w:rsidRDefault="00897833">
      <w:pPr>
        <w:spacing w:after="0" w:line="480" w:lineRule="exact"/>
        <w:ind w:firstLineChars="200" w:firstLine="480"/>
        <w:rPr>
          <w:rFonts w:ascii="仿宋" w:eastAsia="仿宋" w:hAnsi="仿宋"/>
          <w:color w:val="000000" w:themeColor="text1"/>
          <w:sz w:val="24"/>
          <w:szCs w:val="24"/>
        </w:rPr>
      </w:pPr>
      <w:r w:rsidRPr="00970B51">
        <w:rPr>
          <w:rFonts w:ascii="仿宋" w:eastAsia="仿宋" w:hAnsi="仿宋"/>
          <w:color w:val="000000" w:themeColor="text1"/>
          <w:sz w:val="24"/>
          <w:szCs w:val="24"/>
        </w:rPr>
        <w:t>6.</w:t>
      </w:r>
      <w:r w:rsidRPr="00970B51">
        <w:rPr>
          <w:rFonts w:ascii="仿宋" w:eastAsia="仿宋" w:hAnsi="仿宋" w:hint="eastAsia"/>
          <w:color w:val="000000" w:themeColor="text1"/>
          <w:sz w:val="24"/>
          <w:szCs w:val="24"/>
        </w:rPr>
        <w:t>完全了解本项目是贵方自有资金而非财政性资金组织的采购，并接受贵方按企业内部规定的标准进行的评定，以及完全理解贵方不一定要接受最低的报价作为成交价。</w:t>
      </w:r>
    </w:p>
    <w:p w14:paraId="131CB986" w14:textId="77777777" w:rsidR="00EE1289" w:rsidRPr="00970B51" w:rsidRDefault="00EE1289">
      <w:pPr>
        <w:spacing w:after="0" w:line="480" w:lineRule="exact"/>
        <w:ind w:firstLineChars="200" w:firstLine="480"/>
        <w:rPr>
          <w:rFonts w:ascii="仿宋" w:eastAsia="仿宋" w:hAnsi="仿宋"/>
          <w:color w:val="000000" w:themeColor="text1"/>
          <w:sz w:val="24"/>
          <w:szCs w:val="24"/>
        </w:rPr>
      </w:pPr>
    </w:p>
    <w:p w14:paraId="5005FFED" w14:textId="77777777" w:rsidR="00EE1289" w:rsidRPr="00970B51" w:rsidRDefault="00897833">
      <w:pPr>
        <w:spacing w:after="0" w:line="480" w:lineRule="exact"/>
        <w:rPr>
          <w:rFonts w:ascii="仿宋" w:eastAsia="仿宋" w:hAnsi="仿宋"/>
          <w:color w:val="000000" w:themeColor="text1"/>
          <w:sz w:val="24"/>
          <w:szCs w:val="24"/>
          <w:u w:val="single"/>
        </w:rPr>
      </w:pPr>
      <w:r w:rsidRPr="00970B51">
        <w:rPr>
          <w:rFonts w:ascii="仿宋" w:eastAsia="仿宋" w:hAnsi="仿宋" w:hint="eastAsia"/>
          <w:color w:val="000000" w:themeColor="text1"/>
          <w:sz w:val="24"/>
          <w:szCs w:val="24"/>
        </w:rPr>
        <w:t xml:space="preserve">      </w:t>
      </w:r>
    </w:p>
    <w:p w14:paraId="1138146C" w14:textId="77777777" w:rsidR="00EE1289" w:rsidRPr="00970B51" w:rsidRDefault="00897833">
      <w:pPr>
        <w:spacing w:after="0" w:line="480" w:lineRule="exact"/>
        <w:rPr>
          <w:rFonts w:ascii="仿宋" w:eastAsia="仿宋" w:hAnsi="仿宋"/>
          <w:color w:val="000000" w:themeColor="text1"/>
          <w:sz w:val="24"/>
          <w:szCs w:val="24"/>
          <w:u w:val="single"/>
        </w:rPr>
      </w:pPr>
      <w:r w:rsidRPr="00970B51">
        <w:rPr>
          <w:rFonts w:ascii="仿宋" w:eastAsia="仿宋" w:hAnsi="仿宋" w:hint="eastAsia"/>
          <w:color w:val="000000" w:themeColor="text1"/>
          <w:sz w:val="24"/>
          <w:szCs w:val="24"/>
        </w:rPr>
        <w:t xml:space="preserve">      </w:t>
      </w:r>
    </w:p>
    <w:p w14:paraId="2F74273C" w14:textId="77777777" w:rsidR="00EE1289" w:rsidRPr="00970B51" w:rsidRDefault="00897833">
      <w:pPr>
        <w:spacing w:after="0" w:line="480" w:lineRule="exact"/>
        <w:ind w:leftChars="129" w:left="284" w:firstLineChars="101" w:firstLine="242"/>
        <w:rPr>
          <w:rFonts w:ascii="仿宋" w:eastAsia="仿宋" w:hAnsi="仿宋"/>
          <w:color w:val="000000" w:themeColor="text1"/>
          <w:sz w:val="24"/>
          <w:szCs w:val="24"/>
          <w:u w:val="single"/>
        </w:rPr>
      </w:pPr>
      <w:r w:rsidRPr="00970B51">
        <w:rPr>
          <w:rFonts w:ascii="仿宋" w:eastAsia="仿宋" w:hAnsi="仿宋" w:hint="eastAsia"/>
          <w:color w:val="000000" w:themeColor="text1"/>
          <w:sz w:val="24"/>
          <w:szCs w:val="24"/>
        </w:rPr>
        <w:t>参与人（公司全称并加盖公章）：</w:t>
      </w:r>
      <w:r w:rsidRPr="00970B51">
        <w:rPr>
          <w:rFonts w:ascii="仿宋" w:eastAsia="仿宋" w:hAnsi="仿宋" w:hint="eastAsia"/>
          <w:color w:val="000000" w:themeColor="text1"/>
          <w:sz w:val="24"/>
          <w:szCs w:val="24"/>
          <w:u w:val="single"/>
        </w:rPr>
        <w:t xml:space="preserve">                       </w:t>
      </w:r>
    </w:p>
    <w:p w14:paraId="161204E3" w14:textId="77777777" w:rsidR="00EE1289" w:rsidRPr="00970B51" w:rsidRDefault="00897833">
      <w:pPr>
        <w:spacing w:after="0" w:line="480" w:lineRule="exact"/>
        <w:ind w:leftChars="129" w:left="284" w:firstLineChars="101" w:firstLine="242"/>
        <w:rPr>
          <w:rFonts w:ascii="仿宋" w:eastAsia="仿宋" w:hAnsi="仿宋"/>
          <w:color w:val="000000" w:themeColor="text1"/>
          <w:sz w:val="24"/>
          <w:szCs w:val="24"/>
          <w:u w:val="single"/>
        </w:rPr>
      </w:pPr>
      <w:r w:rsidRPr="00970B51">
        <w:rPr>
          <w:rFonts w:ascii="仿宋" w:eastAsia="仿宋" w:hAnsi="仿宋" w:hint="eastAsia"/>
          <w:color w:val="000000" w:themeColor="text1"/>
          <w:sz w:val="24"/>
          <w:szCs w:val="24"/>
        </w:rPr>
        <w:t xml:space="preserve">参与人授权代表签字： </w:t>
      </w:r>
      <w:r w:rsidRPr="00970B51">
        <w:rPr>
          <w:rFonts w:ascii="仿宋" w:eastAsia="仿宋" w:hAnsi="仿宋" w:hint="eastAsia"/>
          <w:color w:val="000000" w:themeColor="text1"/>
          <w:sz w:val="24"/>
          <w:szCs w:val="24"/>
          <w:u w:val="single"/>
        </w:rPr>
        <w:t xml:space="preserve">                </w:t>
      </w:r>
    </w:p>
    <w:p w14:paraId="4C523502" w14:textId="77777777" w:rsidR="00EE1289" w:rsidRPr="00970B51" w:rsidRDefault="00897833">
      <w:pPr>
        <w:spacing w:after="0" w:line="480" w:lineRule="exact"/>
        <w:ind w:leftChars="129" w:left="284" w:firstLineChars="101" w:firstLine="242"/>
        <w:rPr>
          <w:rFonts w:ascii="仿宋" w:eastAsia="仿宋" w:hAnsi="仿宋"/>
          <w:color w:val="000000" w:themeColor="text1"/>
          <w:sz w:val="24"/>
          <w:szCs w:val="24"/>
          <w:u w:val="single"/>
        </w:rPr>
      </w:pPr>
      <w:r w:rsidRPr="00970B51">
        <w:rPr>
          <w:rFonts w:ascii="仿宋" w:eastAsia="仿宋" w:hAnsi="仿宋" w:hint="eastAsia"/>
          <w:color w:val="000000" w:themeColor="text1"/>
          <w:sz w:val="24"/>
          <w:szCs w:val="24"/>
        </w:rPr>
        <w:t xml:space="preserve">电 </w:t>
      </w:r>
      <w:r w:rsidRPr="00970B51">
        <w:rPr>
          <w:rFonts w:ascii="仿宋" w:eastAsia="仿宋" w:hAnsi="仿宋"/>
          <w:color w:val="000000" w:themeColor="text1"/>
          <w:sz w:val="24"/>
          <w:szCs w:val="24"/>
        </w:rPr>
        <w:t xml:space="preserve"> </w:t>
      </w:r>
      <w:r w:rsidRPr="00970B51">
        <w:rPr>
          <w:rFonts w:ascii="仿宋" w:eastAsia="仿宋" w:hAnsi="仿宋" w:hint="eastAsia"/>
          <w:color w:val="000000" w:themeColor="text1"/>
          <w:sz w:val="24"/>
          <w:szCs w:val="24"/>
        </w:rPr>
        <w:t xml:space="preserve">话： </w:t>
      </w:r>
      <w:r w:rsidRPr="00970B51">
        <w:rPr>
          <w:rFonts w:ascii="仿宋" w:eastAsia="仿宋" w:hAnsi="仿宋" w:hint="eastAsia"/>
          <w:color w:val="000000" w:themeColor="text1"/>
          <w:sz w:val="24"/>
          <w:szCs w:val="24"/>
          <w:u w:val="single"/>
        </w:rPr>
        <w:t xml:space="preserve">                </w:t>
      </w:r>
      <w:r w:rsidRPr="00970B51">
        <w:rPr>
          <w:rFonts w:ascii="仿宋" w:eastAsia="仿宋" w:hAnsi="仿宋" w:hint="eastAsia"/>
          <w:color w:val="000000" w:themeColor="text1"/>
          <w:sz w:val="24"/>
          <w:szCs w:val="24"/>
        </w:rPr>
        <w:t xml:space="preserve"> </w:t>
      </w:r>
      <w:r w:rsidRPr="00970B51">
        <w:rPr>
          <w:rFonts w:ascii="仿宋" w:eastAsia="仿宋" w:hAnsi="仿宋" w:hint="eastAsia"/>
          <w:b/>
          <w:bCs/>
          <w:color w:val="000000" w:themeColor="text1"/>
          <w:sz w:val="24"/>
          <w:szCs w:val="24"/>
        </w:rPr>
        <w:t>（手机号码）</w:t>
      </w:r>
    </w:p>
    <w:p w14:paraId="08C85E94" w14:textId="77777777" w:rsidR="00EE1289" w:rsidRPr="00970B51" w:rsidRDefault="00897833">
      <w:pPr>
        <w:pStyle w:val="33"/>
        <w:spacing w:line="480" w:lineRule="exact"/>
        <w:ind w:firstLineChars="200" w:firstLine="480"/>
        <w:jc w:val="left"/>
        <w:outlineLvl w:val="9"/>
        <w:rPr>
          <w:rFonts w:ascii="仿宋" w:eastAsia="仿宋" w:hAnsi="仿宋"/>
          <w:color w:val="000000" w:themeColor="text1"/>
          <w:sz w:val="24"/>
          <w:szCs w:val="24"/>
        </w:rPr>
      </w:pPr>
      <w:r w:rsidRPr="00970B51">
        <w:rPr>
          <w:rFonts w:ascii="仿宋" w:eastAsia="仿宋" w:hAnsi="仿宋" w:hint="eastAsia"/>
          <w:color w:val="000000" w:themeColor="text1"/>
          <w:sz w:val="24"/>
          <w:szCs w:val="24"/>
        </w:rPr>
        <w:t xml:space="preserve">日  期： </w:t>
      </w:r>
      <w:r w:rsidRPr="00970B51">
        <w:rPr>
          <w:rFonts w:ascii="仿宋" w:eastAsia="仿宋" w:hAnsi="仿宋" w:hint="eastAsia"/>
          <w:color w:val="000000" w:themeColor="text1"/>
          <w:sz w:val="24"/>
          <w:szCs w:val="24"/>
          <w:u w:val="single"/>
        </w:rPr>
        <w:t xml:space="preserve">    </w:t>
      </w:r>
      <w:r w:rsidRPr="00970B51">
        <w:rPr>
          <w:rFonts w:ascii="仿宋" w:eastAsia="仿宋" w:hAnsi="仿宋" w:hint="eastAsia"/>
          <w:color w:val="000000" w:themeColor="text1"/>
          <w:sz w:val="24"/>
          <w:szCs w:val="24"/>
        </w:rPr>
        <w:t xml:space="preserve">年 </w:t>
      </w:r>
      <w:r w:rsidRPr="00970B51">
        <w:rPr>
          <w:rFonts w:ascii="仿宋" w:eastAsia="仿宋" w:hAnsi="仿宋" w:hint="eastAsia"/>
          <w:color w:val="000000" w:themeColor="text1"/>
          <w:sz w:val="24"/>
          <w:szCs w:val="24"/>
          <w:u w:val="single"/>
        </w:rPr>
        <w:t xml:space="preserve">   </w:t>
      </w:r>
      <w:r w:rsidRPr="00970B51">
        <w:rPr>
          <w:rFonts w:ascii="仿宋" w:eastAsia="仿宋" w:hAnsi="仿宋" w:hint="eastAsia"/>
          <w:color w:val="000000" w:themeColor="text1"/>
          <w:sz w:val="24"/>
          <w:szCs w:val="24"/>
        </w:rPr>
        <w:t xml:space="preserve">月 </w:t>
      </w:r>
      <w:r w:rsidRPr="00970B51">
        <w:rPr>
          <w:rFonts w:ascii="仿宋" w:eastAsia="仿宋" w:hAnsi="仿宋" w:hint="eastAsia"/>
          <w:color w:val="000000" w:themeColor="text1"/>
          <w:sz w:val="24"/>
          <w:szCs w:val="24"/>
          <w:u w:val="single"/>
        </w:rPr>
        <w:t xml:space="preserve">   </w:t>
      </w:r>
      <w:r w:rsidRPr="00970B51">
        <w:rPr>
          <w:rFonts w:ascii="仿宋" w:eastAsia="仿宋" w:hAnsi="仿宋" w:hint="eastAsia"/>
          <w:color w:val="000000" w:themeColor="text1"/>
          <w:sz w:val="24"/>
          <w:szCs w:val="24"/>
        </w:rPr>
        <w:t>日</w:t>
      </w:r>
    </w:p>
    <w:p w14:paraId="09E106DF" w14:textId="77777777" w:rsidR="00EE1289" w:rsidRPr="00970B51" w:rsidRDefault="00897833">
      <w:pPr>
        <w:rPr>
          <w:rFonts w:ascii="仿宋" w:eastAsia="仿宋" w:hAnsi="仿宋" w:cs="Times New Roman"/>
          <w:color w:val="000000" w:themeColor="text1"/>
          <w:kern w:val="2"/>
          <w:sz w:val="24"/>
          <w:szCs w:val="24"/>
        </w:rPr>
      </w:pPr>
      <w:r w:rsidRPr="00970B51">
        <w:rPr>
          <w:rFonts w:ascii="仿宋" w:eastAsia="仿宋" w:hAnsi="仿宋"/>
          <w:color w:val="000000" w:themeColor="text1"/>
          <w:sz w:val="24"/>
          <w:szCs w:val="24"/>
        </w:rPr>
        <w:br w:type="page"/>
      </w:r>
    </w:p>
    <w:p w14:paraId="18D147D8" w14:textId="77777777" w:rsidR="00EE1289" w:rsidRPr="00970B51" w:rsidRDefault="00897833">
      <w:pPr>
        <w:jc w:val="center"/>
        <w:outlineLvl w:val="1"/>
        <w:rPr>
          <w:rFonts w:ascii="仿宋" w:eastAsia="仿宋" w:hAnsi="仿宋"/>
          <w:b/>
          <w:bCs/>
          <w:color w:val="000000" w:themeColor="text1"/>
          <w:sz w:val="24"/>
          <w:szCs w:val="24"/>
        </w:rPr>
      </w:pPr>
      <w:r w:rsidRPr="00970B51">
        <w:rPr>
          <w:rFonts w:ascii="仿宋" w:eastAsia="仿宋" w:hAnsi="仿宋"/>
          <w:b/>
          <w:bCs/>
          <w:color w:val="000000" w:themeColor="text1"/>
          <w:sz w:val="24"/>
          <w:szCs w:val="24"/>
        </w:rPr>
        <w:lastRenderedPageBreak/>
        <w:t>2</w:t>
      </w:r>
      <w:r w:rsidRPr="00970B51">
        <w:rPr>
          <w:rFonts w:ascii="仿宋" w:eastAsia="仿宋" w:hAnsi="仿宋" w:hint="eastAsia"/>
          <w:b/>
          <w:bCs/>
          <w:color w:val="000000" w:themeColor="text1"/>
          <w:sz w:val="24"/>
          <w:szCs w:val="24"/>
        </w:rPr>
        <w:t>、报价一览表</w:t>
      </w:r>
    </w:p>
    <w:p w14:paraId="2FBDF11A" w14:textId="77777777" w:rsidR="00EE1289" w:rsidRPr="00970B51" w:rsidRDefault="00897833">
      <w:pPr>
        <w:spacing w:line="380" w:lineRule="exact"/>
        <w:ind w:leftChars="67" w:left="147"/>
        <w:rPr>
          <w:rFonts w:ascii="仿宋" w:eastAsia="仿宋" w:hAnsi="仿宋"/>
          <w:color w:val="000000" w:themeColor="text1"/>
          <w:sz w:val="24"/>
          <w:szCs w:val="24"/>
        </w:rPr>
      </w:pPr>
      <w:r w:rsidRPr="00970B51">
        <w:rPr>
          <w:rFonts w:ascii="仿宋" w:eastAsia="仿宋" w:hAnsi="仿宋" w:hint="eastAsia"/>
          <w:color w:val="000000" w:themeColor="text1"/>
          <w:sz w:val="24"/>
          <w:szCs w:val="24"/>
        </w:rPr>
        <w:t>参与人：</w:t>
      </w:r>
      <w:r w:rsidRPr="00970B51">
        <w:rPr>
          <w:rFonts w:ascii="仿宋" w:eastAsia="仿宋" w:hAnsi="仿宋" w:hint="eastAsia"/>
          <w:color w:val="000000" w:themeColor="text1"/>
          <w:sz w:val="24"/>
          <w:szCs w:val="24"/>
          <w:lang w:val="zh-CN"/>
        </w:rPr>
        <w:t>（公司全称并加盖公章）</w:t>
      </w:r>
      <w:r w:rsidRPr="00970B51">
        <w:rPr>
          <w:rFonts w:ascii="仿宋" w:eastAsia="仿宋" w:hAnsi="仿宋" w:hint="eastAsia"/>
          <w:color w:val="000000" w:themeColor="text1"/>
          <w:sz w:val="24"/>
          <w:szCs w:val="24"/>
        </w:rPr>
        <w:t xml:space="preserve">                   项目编号：</w:t>
      </w:r>
    </w:p>
    <w:p w14:paraId="24D73ECD" w14:textId="77777777" w:rsidR="00EE1289" w:rsidRPr="00970B51" w:rsidRDefault="00897833">
      <w:pPr>
        <w:spacing w:line="380" w:lineRule="exact"/>
        <w:ind w:leftChars="67" w:left="147"/>
        <w:rPr>
          <w:rFonts w:ascii="仿宋" w:eastAsia="仿宋" w:hAnsi="仿宋"/>
          <w:color w:val="000000" w:themeColor="text1"/>
          <w:sz w:val="24"/>
          <w:szCs w:val="24"/>
        </w:rPr>
      </w:pPr>
      <w:r w:rsidRPr="00970B51">
        <w:rPr>
          <w:rFonts w:ascii="仿宋" w:eastAsia="仿宋" w:hAnsi="仿宋" w:hint="eastAsia"/>
          <w:color w:val="000000" w:themeColor="text1"/>
          <w:sz w:val="24"/>
          <w:szCs w:val="24"/>
        </w:rPr>
        <w:t>货币单位：</w:t>
      </w:r>
    </w:p>
    <w:tbl>
      <w:tblPr>
        <w:tblW w:w="5536"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1235"/>
        <w:gridCol w:w="4305"/>
        <w:gridCol w:w="625"/>
        <w:gridCol w:w="691"/>
        <w:gridCol w:w="851"/>
        <w:gridCol w:w="849"/>
        <w:gridCol w:w="1182"/>
      </w:tblGrid>
      <w:tr w:rsidR="00970B51" w:rsidRPr="00970B51" w14:paraId="60859A8D" w14:textId="77777777" w:rsidTr="009F02A3">
        <w:trPr>
          <w:trHeight w:val="492"/>
        </w:trPr>
        <w:tc>
          <w:tcPr>
            <w:tcW w:w="295" w:type="pct"/>
            <w:vAlign w:val="center"/>
          </w:tcPr>
          <w:p w14:paraId="7090F578" w14:textId="77777777" w:rsidR="00EE1289" w:rsidRPr="00970B51" w:rsidRDefault="00897833">
            <w:pPr>
              <w:jc w:val="center"/>
              <w:rPr>
                <w:rFonts w:ascii="仿宋" w:eastAsia="仿宋" w:hAnsi="仿宋" w:cs="Tahoma"/>
                <w:b/>
                <w:bCs/>
                <w:color w:val="000000" w:themeColor="text1"/>
                <w:sz w:val="21"/>
                <w:szCs w:val="21"/>
              </w:rPr>
            </w:pPr>
            <w:r w:rsidRPr="00970B51">
              <w:rPr>
                <w:rFonts w:ascii="仿宋" w:eastAsia="仿宋" w:hAnsi="仿宋" w:cs="Tahoma" w:hint="eastAsia"/>
                <w:b/>
                <w:bCs/>
                <w:color w:val="000000" w:themeColor="text1"/>
                <w:sz w:val="21"/>
                <w:szCs w:val="21"/>
              </w:rPr>
              <w:t>序号</w:t>
            </w:r>
          </w:p>
        </w:tc>
        <w:tc>
          <w:tcPr>
            <w:tcW w:w="597" w:type="pct"/>
            <w:vAlign w:val="center"/>
          </w:tcPr>
          <w:p w14:paraId="0425E2E0" w14:textId="77777777" w:rsidR="00EE1289" w:rsidRPr="00970B51" w:rsidRDefault="00897833">
            <w:pPr>
              <w:jc w:val="center"/>
              <w:rPr>
                <w:rFonts w:ascii="仿宋" w:eastAsia="仿宋" w:hAnsi="仿宋" w:cs="Tahoma"/>
                <w:b/>
                <w:bCs/>
                <w:color w:val="000000" w:themeColor="text1"/>
                <w:sz w:val="21"/>
                <w:szCs w:val="21"/>
              </w:rPr>
            </w:pPr>
            <w:r w:rsidRPr="00970B51">
              <w:rPr>
                <w:rFonts w:ascii="仿宋" w:eastAsia="仿宋" w:hAnsi="仿宋" w:cs="Tahoma" w:hint="eastAsia"/>
                <w:b/>
                <w:bCs/>
                <w:color w:val="000000" w:themeColor="text1"/>
                <w:sz w:val="21"/>
                <w:szCs w:val="21"/>
              </w:rPr>
              <w:t>项目名称</w:t>
            </w:r>
          </w:p>
        </w:tc>
        <w:tc>
          <w:tcPr>
            <w:tcW w:w="2080" w:type="pct"/>
            <w:vAlign w:val="center"/>
          </w:tcPr>
          <w:p w14:paraId="3C7D5C9A" w14:textId="77777777" w:rsidR="00EE1289" w:rsidRPr="00970B51" w:rsidRDefault="00897833">
            <w:pPr>
              <w:jc w:val="center"/>
              <w:rPr>
                <w:rFonts w:ascii="仿宋" w:eastAsia="仿宋" w:hAnsi="仿宋" w:cs="Tahoma"/>
                <w:b/>
                <w:bCs/>
                <w:color w:val="000000" w:themeColor="text1"/>
                <w:sz w:val="21"/>
                <w:szCs w:val="21"/>
              </w:rPr>
            </w:pPr>
            <w:r w:rsidRPr="00970B51">
              <w:rPr>
                <w:rFonts w:ascii="仿宋" w:eastAsia="仿宋" w:hAnsi="仿宋" w:cs="Tahoma" w:hint="eastAsia"/>
                <w:b/>
                <w:bCs/>
                <w:color w:val="000000" w:themeColor="text1"/>
                <w:sz w:val="21"/>
                <w:szCs w:val="21"/>
              </w:rPr>
              <w:t>规格型号（技术参数）</w:t>
            </w:r>
          </w:p>
        </w:tc>
        <w:tc>
          <w:tcPr>
            <w:tcW w:w="302" w:type="pct"/>
            <w:vAlign w:val="center"/>
          </w:tcPr>
          <w:p w14:paraId="305666C0" w14:textId="77777777" w:rsidR="00EE1289" w:rsidRPr="00970B51" w:rsidRDefault="00897833">
            <w:pPr>
              <w:jc w:val="center"/>
              <w:rPr>
                <w:rFonts w:ascii="仿宋" w:eastAsia="仿宋" w:hAnsi="仿宋" w:cs="Tahoma"/>
                <w:b/>
                <w:bCs/>
                <w:color w:val="000000" w:themeColor="text1"/>
                <w:sz w:val="21"/>
                <w:szCs w:val="21"/>
              </w:rPr>
            </w:pPr>
            <w:r w:rsidRPr="00970B51">
              <w:rPr>
                <w:rFonts w:ascii="仿宋" w:eastAsia="仿宋" w:hAnsi="仿宋" w:cs="Tahoma" w:hint="eastAsia"/>
                <w:b/>
                <w:bCs/>
                <w:color w:val="000000" w:themeColor="text1"/>
                <w:sz w:val="21"/>
                <w:szCs w:val="21"/>
              </w:rPr>
              <w:t>单位</w:t>
            </w:r>
          </w:p>
        </w:tc>
        <w:tc>
          <w:tcPr>
            <w:tcW w:w="334" w:type="pct"/>
            <w:vAlign w:val="center"/>
          </w:tcPr>
          <w:p w14:paraId="7DB08F51" w14:textId="77777777" w:rsidR="00EE1289" w:rsidRPr="00970B51" w:rsidRDefault="00897833">
            <w:pPr>
              <w:jc w:val="center"/>
              <w:rPr>
                <w:rFonts w:ascii="仿宋" w:eastAsia="仿宋" w:hAnsi="仿宋" w:cs="Tahoma"/>
                <w:b/>
                <w:bCs/>
                <w:color w:val="000000" w:themeColor="text1"/>
                <w:sz w:val="21"/>
                <w:szCs w:val="21"/>
              </w:rPr>
            </w:pPr>
            <w:r w:rsidRPr="00970B51">
              <w:rPr>
                <w:rFonts w:ascii="仿宋" w:eastAsia="仿宋" w:hAnsi="仿宋" w:cs="Tahoma" w:hint="eastAsia"/>
                <w:b/>
                <w:bCs/>
                <w:color w:val="000000" w:themeColor="text1"/>
                <w:sz w:val="21"/>
                <w:szCs w:val="21"/>
              </w:rPr>
              <w:t>数量</w:t>
            </w:r>
          </w:p>
        </w:tc>
        <w:tc>
          <w:tcPr>
            <w:tcW w:w="411" w:type="pct"/>
            <w:vAlign w:val="center"/>
          </w:tcPr>
          <w:p w14:paraId="7976FFC6" w14:textId="77777777" w:rsidR="00EE1289" w:rsidRPr="00970B51" w:rsidRDefault="00897833">
            <w:pPr>
              <w:jc w:val="center"/>
              <w:rPr>
                <w:rFonts w:ascii="仿宋" w:eastAsia="仿宋" w:hAnsi="仿宋" w:cs="Tahoma"/>
                <w:b/>
                <w:bCs/>
                <w:color w:val="000000" w:themeColor="text1"/>
                <w:sz w:val="21"/>
                <w:szCs w:val="21"/>
              </w:rPr>
            </w:pPr>
            <w:r w:rsidRPr="00970B51">
              <w:rPr>
                <w:rFonts w:ascii="仿宋" w:eastAsia="仿宋" w:hAnsi="仿宋" w:cs="Tahoma" w:hint="eastAsia"/>
                <w:b/>
                <w:bCs/>
                <w:color w:val="000000" w:themeColor="text1"/>
                <w:sz w:val="21"/>
                <w:szCs w:val="21"/>
              </w:rPr>
              <w:t>单价（元）</w:t>
            </w:r>
          </w:p>
        </w:tc>
        <w:tc>
          <w:tcPr>
            <w:tcW w:w="410" w:type="pct"/>
            <w:vAlign w:val="center"/>
          </w:tcPr>
          <w:p w14:paraId="653F37C1" w14:textId="77777777" w:rsidR="00EE1289" w:rsidRPr="00970B51" w:rsidRDefault="00897833">
            <w:pPr>
              <w:jc w:val="center"/>
              <w:rPr>
                <w:rFonts w:ascii="仿宋" w:eastAsia="仿宋" w:hAnsi="仿宋" w:cs="Tahoma"/>
                <w:b/>
                <w:bCs/>
                <w:color w:val="000000" w:themeColor="text1"/>
                <w:sz w:val="21"/>
                <w:szCs w:val="21"/>
              </w:rPr>
            </w:pPr>
            <w:r w:rsidRPr="00970B51">
              <w:rPr>
                <w:rFonts w:ascii="仿宋" w:eastAsia="仿宋" w:hAnsi="仿宋" w:cs="Tahoma" w:hint="eastAsia"/>
                <w:b/>
                <w:bCs/>
                <w:color w:val="000000" w:themeColor="text1"/>
                <w:sz w:val="21"/>
                <w:szCs w:val="21"/>
              </w:rPr>
              <w:t>总价（元）</w:t>
            </w:r>
          </w:p>
        </w:tc>
        <w:tc>
          <w:tcPr>
            <w:tcW w:w="571" w:type="pct"/>
            <w:vAlign w:val="center"/>
          </w:tcPr>
          <w:p w14:paraId="454AC573" w14:textId="77777777" w:rsidR="00EE1289" w:rsidRPr="00970B51" w:rsidRDefault="00897833">
            <w:pPr>
              <w:jc w:val="center"/>
              <w:rPr>
                <w:rFonts w:ascii="仿宋" w:eastAsia="仿宋" w:hAnsi="仿宋" w:cs="Tahoma"/>
                <w:b/>
                <w:bCs/>
                <w:color w:val="000000" w:themeColor="text1"/>
                <w:sz w:val="21"/>
                <w:szCs w:val="21"/>
              </w:rPr>
            </w:pPr>
            <w:r w:rsidRPr="00970B51">
              <w:rPr>
                <w:rFonts w:ascii="仿宋" w:eastAsia="仿宋" w:hAnsi="仿宋" w:cs="Tahoma" w:hint="eastAsia"/>
                <w:b/>
                <w:bCs/>
                <w:color w:val="000000" w:themeColor="text1"/>
                <w:sz w:val="21"/>
                <w:szCs w:val="21"/>
              </w:rPr>
              <w:t>备注</w:t>
            </w:r>
          </w:p>
        </w:tc>
      </w:tr>
      <w:tr w:rsidR="00970B51" w:rsidRPr="00970B51" w14:paraId="456FCFA7" w14:textId="77777777" w:rsidTr="008C649C">
        <w:trPr>
          <w:trHeight w:val="794"/>
        </w:trPr>
        <w:tc>
          <w:tcPr>
            <w:tcW w:w="295" w:type="pct"/>
            <w:shd w:val="clear" w:color="000000" w:fill="FFFFFF"/>
            <w:vAlign w:val="center"/>
          </w:tcPr>
          <w:p w14:paraId="008701E5" w14:textId="77777777" w:rsidR="00EE1289" w:rsidRPr="00970B51" w:rsidRDefault="00897833">
            <w:pPr>
              <w:jc w:val="center"/>
              <w:rPr>
                <w:rFonts w:ascii="仿宋" w:eastAsia="仿宋" w:hAnsi="仿宋" w:cs="Tahoma"/>
                <w:color w:val="000000" w:themeColor="text1"/>
                <w:sz w:val="21"/>
                <w:szCs w:val="21"/>
              </w:rPr>
            </w:pPr>
            <w:r w:rsidRPr="00970B51">
              <w:rPr>
                <w:rFonts w:ascii="仿宋" w:eastAsia="仿宋" w:hAnsi="仿宋" w:cs="Tahoma" w:hint="eastAsia"/>
                <w:color w:val="000000" w:themeColor="text1"/>
                <w:sz w:val="21"/>
                <w:szCs w:val="21"/>
              </w:rPr>
              <w:t>1</w:t>
            </w:r>
          </w:p>
        </w:tc>
        <w:tc>
          <w:tcPr>
            <w:tcW w:w="597" w:type="pct"/>
            <w:shd w:val="clear" w:color="auto" w:fill="auto"/>
            <w:vAlign w:val="center"/>
          </w:tcPr>
          <w:p w14:paraId="56606C88" w14:textId="77777777" w:rsidR="00EE1289" w:rsidRPr="00970B51" w:rsidRDefault="00897833">
            <w:pPr>
              <w:jc w:val="center"/>
              <w:rPr>
                <w:rFonts w:ascii="仿宋" w:eastAsia="仿宋" w:hAnsi="仿宋" w:cs="Tahoma"/>
                <w:color w:val="000000" w:themeColor="text1"/>
                <w:sz w:val="21"/>
                <w:szCs w:val="21"/>
              </w:rPr>
            </w:pPr>
            <w:r w:rsidRPr="00970B51">
              <w:rPr>
                <w:rFonts w:ascii="仿宋" w:eastAsia="仿宋" w:hAnsi="仿宋" w:cs="Tahoma" w:hint="eastAsia"/>
                <w:color w:val="000000" w:themeColor="text1"/>
                <w:sz w:val="21"/>
                <w:szCs w:val="21"/>
              </w:rPr>
              <w:t>专业培训</w:t>
            </w:r>
          </w:p>
          <w:p w14:paraId="4C307C0B" w14:textId="77777777" w:rsidR="00EE1289" w:rsidRPr="00970B51" w:rsidRDefault="00897833">
            <w:pPr>
              <w:jc w:val="center"/>
              <w:rPr>
                <w:rFonts w:ascii="仿宋" w:eastAsia="仿宋" w:hAnsi="仿宋" w:cs="Tahoma"/>
                <w:color w:val="000000" w:themeColor="text1"/>
                <w:sz w:val="21"/>
                <w:szCs w:val="21"/>
              </w:rPr>
            </w:pPr>
            <w:r w:rsidRPr="00970B51">
              <w:rPr>
                <w:rFonts w:ascii="仿宋" w:eastAsia="仿宋" w:hAnsi="仿宋" w:cs="Tahoma" w:hint="eastAsia"/>
                <w:color w:val="000000" w:themeColor="text1"/>
                <w:sz w:val="21"/>
                <w:szCs w:val="21"/>
              </w:rPr>
              <w:t>师资队伍</w:t>
            </w:r>
          </w:p>
        </w:tc>
        <w:tc>
          <w:tcPr>
            <w:tcW w:w="2080" w:type="pct"/>
            <w:shd w:val="clear" w:color="000000" w:fill="FFFFFF"/>
            <w:vAlign w:val="center"/>
          </w:tcPr>
          <w:p w14:paraId="7B1380BE" w14:textId="77777777" w:rsidR="00EE1289" w:rsidRPr="00970B51" w:rsidRDefault="00897833">
            <w:pPr>
              <w:pStyle w:val="af1"/>
              <w:widowControl/>
              <w:rPr>
                <w:rFonts w:ascii="仿宋" w:eastAsia="仿宋" w:hAnsi="仿宋" w:cstheme="minorEastAsia"/>
                <w:color w:val="000000" w:themeColor="text1"/>
                <w:sz w:val="21"/>
                <w:szCs w:val="21"/>
              </w:rPr>
            </w:pPr>
            <w:r w:rsidRPr="00970B51">
              <w:rPr>
                <w:rFonts w:ascii="仿宋" w:eastAsia="仿宋" w:hAnsi="仿宋" w:cstheme="minorEastAsia" w:hint="eastAsia"/>
                <w:color w:val="000000" w:themeColor="text1"/>
                <w:sz w:val="21"/>
                <w:szCs w:val="21"/>
              </w:rPr>
              <w:t>1</w:t>
            </w:r>
            <w:r w:rsidRPr="00970B51">
              <w:rPr>
                <w:rFonts w:ascii="仿宋" w:eastAsia="仿宋" w:hAnsi="仿宋" w:cstheme="minorEastAsia"/>
                <w:color w:val="000000" w:themeColor="text1"/>
                <w:sz w:val="21"/>
                <w:szCs w:val="21"/>
              </w:rPr>
              <w:t>.</w:t>
            </w:r>
            <w:r w:rsidRPr="00970B51">
              <w:rPr>
                <w:rFonts w:ascii="仿宋" w:eastAsia="仿宋" w:hAnsi="仿宋" w:cstheme="minorEastAsia" w:hint="eastAsia"/>
                <w:color w:val="000000" w:themeColor="text1"/>
                <w:sz w:val="21"/>
                <w:szCs w:val="21"/>
                <w:lang w:eastAsia="zh-Hans"/>
              </w:rPr>
              <w:t>提供一支拥有创新创业行业指导经验、项目孵化指导经验、赛事指导经验等构成的培训师资队伍；（不少于</w:t>
            </w:r>
            <w:r w:rsidRPr="00970B51">
              <w:rPr>
                <w:rFonts w:ascii="仿宋" w:eastAsia="仿宋" w:hAnsi="仿宋" w:cstheme="minorEastAsia" w:hint="eastAsia"/>
                <w:color w:val="000000" w:themeColor="text1"/>
                <w:sz w:val="21"/>
                <w:szCs w:val="21"/>
              </w:rPr>
              <w:t>4人）。</w:t>
            </w:r>
          </w:p>
          <w:p w14:paraId="363EF58E" w14:textId="77777777" w:rsidR="00EE1289" w:rsidRPr="00970B51" w:rsidRDefault="00897833">
            <w:pPr>
              <w:spacing w:after="0" w:line="240" w:lineRule="auto"/>
              <w:rPr>
                <w:rFonts w:ascii="仿宋" w:eastAsia="仿宋" w:hAnsi="仿宋" w:cs="Tahoma"/>
                <w:color w:val="000000" w:themeColor="text1"/>
                <w:sz w:val="21"/>
                <w:szCs w:val="21"/>
              </w:rPr>
            </w:pPr>
            <w:r w:rsidRPr="00970B51">
              <w:rPr>
                <w:rFonts w:ascii="仿宋" w:eastAsia="仿宋" w:hAnsi="仿宋" w:cs="Tahoma" w:hint="eastAsia"/>
                <w:color w:val="000000" w:themeColor="text1"/>
                <w:sz w:val="21"/>
                <w:szCs w:val="21"/>
              </w:rPr>
              <w:t>2</w:t>
            </w:r>
            <w:r w:rsidRPr="00970B51">
              <w:rPr>
                <w:rFonts w:ascii="仿宋" w:eastAsia="仿宋" w:hAnsi="仿宋" w:cs="Tahoma"/>
                <w:color w:val="000000" w:themeColor="text1"/>
                <w:sz w:val="21"/>
                <w:szCs w:val="21"/>
              </w:rPr>
              <w:t>.</w:t>
            </w:r>
            <w:r w:rsidRPr="00970B51">
              <w:rPr>
                <w:rFonts w:ascii="仿宋" w:eastAsia="仿宋" w:hAnsi="仿宋" w:cs="Tahoma" w:hint="eastAsia"/>
                <w:color w:val="000000" w:themeColor="text1"/>
                <w:sz w:val="21"/>
                <w:szCs w:val="21"/>
              </w:rPr>
              <w:t>提供不少于6</w:t>
            </w:r>
            <w:r w:rsidRPr="00970B51">
              <w:rPr>
                <w:rFonts w:ascii="仿宋" w:eastAsia="仿宋" w:hAnsi="仿宋" w:cs="Tahoma"/>
                <w:color w:val="000000" w:themeColor="text1"/>
                <w:sz w:val="21"/>
                <w:szCs w:val="21"/>
              </w:rPr>
              <w:t>0</w:t>
            </w:r>
            <w:r w:rsidRPr="00970B51">
              <w:rPr>
                <w:rFonts w:ascii="仿宋" w:eastAsia="仿宋" w:hAnsi="仿宋" w:cs="Tahoma" w:hint="eastAsia"/>
                <w:color w:val="000000" w:themeColor="text1"/>
                <w:sz w:val="21"/>
                <w:szCs w:val="21"/>
              </w:rPr>
              <w:t>学时的项目培训指导服务和课程体系。</w:t>
            </w:r>
          </w:p>
          <w:p w14:paraId="285F1E3B" w14:textId="77777777" w:rsidR="00EE1289" w:rsidRPr="00970B51" w:rsidRDefault="00897833">
            <w:pPr>
              <w:spacing w:after="0" w:line="240" w:lineRule="auto"/>
              <w:rPr>
                <w:rFonts w:ascii="仿宋" w:eastAsia="仿宋" w:hAnsi="仿宋" w:cs="Tahoma"/>
                <w:color w:val="000000" w:themeColor="text1"/>
                <w:sz w:val="21"/>
                <w:szCs w:val="21"/>
              </w:rPr>
            </w:pPr>
            <w:r w:rsidRPr="00970B51">
              <w:rPr>
                <w:rFonts w:ascii="仿宋" w:eastAsia="仿宋" w:hAnsi="仿宋" w:cs="Tahoma"/>
                <w:color w:val="000000" w:themeColor="text1"/>
                <w:sz w:val="21"/>
                <w:szCs w:val="21"/>
              </w:rPr>
              <w:t>3</w:t>
            </w:r>
            <w:r w:rsidRPr="00970B51">
              <w:rPr>
                <w:rFonts w:ascii="仿宋" w:eastAsia="仿宋" w:hAnsi="仿宋" w:cs="Tahoma" w:hint="eastAsia"/>
                <w:color w:val="000000" w:themeColor="text1"/>
                <w:sz w:val="21"/>
                <w:szCs w:val="21"/>
              </w:rPr>
              <w:t>.师资需具备国家级创业</w:t>
            </w:r>
            <w:proofErr w:type="gramStart"/>
            <w:r w:rsidRPr="00970B51">
              <w:rPr>
                <w:rFonts w:ascii="仿宋" w:eastAsia="仿宋" w:hAnsi="仿宋" w:cs="Tahoma" w:hint="eastAsia"/>
                <w:color w:val="000000" w:themeColor="text1"/>
                <w:sz w:val="21"/>
                <w:szCs w:val="21"/>
              </w:rPr>
              <w:t>培</w:t>
            </w:r>
            <w:proofErr w:type="gramEnd"/>
            <w:r w:rsidRPr="00970B51">
              <w:rPr>
                <w:rFonts w:ascii="仿宋" w:eastAsia="仿宋" w:hAnsi="仿宋" w:cs="Tahoma" w:hint="eastAsia"/>
                <w:color w:val="000000" w:themeColor="text1"/>
                <w:sz w:val="21"/>
                <w:szCs w:val="21"/>
              </w:rPr>
              <w:t>资质，具备国家级创新创业大赛指导经验。</w:t>
            </w:r>
          </w:p>
          <w:p w14:paraId="64178883" w14:textId="77777777" w:rsidR="00EE1289" w:rsidRPr="00970B51" w:rsidRDefault="00897833">
            <w:pPr>
              <w:spacing w:after="0" w:line="240" w:lineRule="auto"/>
              <w:rPr>
                <w:rFonts w:ascii="仿宋" w:eastAsia="仿宋" w:hAnsi="仿宋" w:cs="Tahoma"/>
                <w:color w:val="000000" w:themeColor="text1"/>
                <w:sz w:val="21"/>
                <w:szCs w:val="21"/>
              </w:rPr>
            </w:pPr>
            <w:r w:rsidRPr="00970B51">
              <w:rPr>
                <w:rFonts w:ascii="仿宋" w:eastAsia="仿宋" w:hAnsi="仿宋" w:cs="Tahoma"/>
                <w:color w:val="000000" w:themeColor="text1"/>
                <w:sz w:val="21"/>
                <w:szCs w:val="21"/>
              </w:rPr>
              <w:t>4</w:t>
            </w:r>
            <w:r w:rsidRPr="00970B51">
              <w:rPr>
                <w:rFonts w:ascii="仿宋" w:eastAsia="仿宋" w:hAnsi="仿宋" w:cs="Tahoma" w:hint="eastAsia"/>
                <w:color w:val="000000" w:themeColor="text1"/>
                <w:sz w:val="21"/>
                <w:szCs w:val="21"/>
              </w:rPr>
              <w:t>.所指导项目曾获国银及以上成绩（需由项目所在学校出具指导证明）。</w:t>
            </w:r>
          </w:p>
        </w:tc>
        <w:tc>
          <w:tcPr>
            <w:tcW w:w="302" w:type="pct"/>
            <w:vAlign w:val="center"/>
          </w:tcPr>
          <w:p w14:paraId="75DCE393" w14:textId="77777777" w:rsidR="00EE1289" w:rsidRPr="00970B51" w:rsidRDefault="00897833">
            <w:pPr>
              <w:jc w:val="center"/>
              <w:rPr>
                <w:rFonts w:ascii="仿宋" w:eastAsia="仿宋" w:hAnsi="仿宋" w:cs="Tahoma"/>
                <w:color w:val="000000" w:themeColor="text1"/>
                <w:sz w:val="21"/>
                <w:szCs w:val="21"/>
              </w:rPr>
            </w:pPr>
            <w:r w:rsidRPr="00970B51">
              <w:rPr>
                <w:rFonts w:ascii="仿宋" w:eastAsia="仿宋" w:hAnsi="仿宋" w:cs="Tahoma" w:hint="eastAsia"/>
                <w:color w:val="000000" w:themeColor="text1"/>
                <w:sz w:val="21"/>
                <w:szCs w:val="21"/>
              </w:rPr>
              <w:t>项</w:t>
            </w:r>
          </w:p>
        </w:tc>
        <w:tc>
          <w:tcPr>
            <w:tcW w:w="334" w:type="pct"/>
            <w:vAlign w:val="center"/>
          </w:tcPr>
          <w:p w14:paraId="36138460" w14:textId="77777777" w:rsidR="00EE1289" w:rsidRPr="00970B51" w:rsidRDefault="00897833">
            <w:pPr>
              <w:jc w:val="center"/>
              <w:rPr>
                <w:rFonts w:ascii="仿宋" w:eastAsia="仿宋" w:hAnsi="仿宋" w:cs="Tahoma"/>
                <w:color w:val="000000" w:themeColor="text1"/>
                <w:sz w:val="21"/>
                <w:szCs w:val="21"/>
              </w:rPr>
            </w:pPr>
            <w:r w:rsidRPr="00970B51">
              <w:rPr>
                <w:rFonts w:ascii="仿宋" w:eastAsia="仿宋" w:hAnsi="仿宋" w:cs="Tahoma" w:hint="eastAsia"/>
                <w:color w:val="000000" w:themeColor="text1"/>
                <w:sz w:val="21"/>
                <w:szCs w:val="21"/>
              </w:rPr>
              <w:t>1</w:t>
            </w:r>
          </w:p>
        </w:tc>
        <w:tc>
          <w:tcPr>
            <w:tcW w:w="411" w:type="pct"/>
            <w:vAlign w:val="center"/>
          </w:tcPr>
          <w:p w14:paraId="25CA2806" w14:textId="77777777" w:rsidR="00EE1289" w:rsidRPr="00970B51" w:rsidRDefault="00EE1289">
            <w:pPr>
              <w:jc w:val="center"/>
              <w:rPr>
                <w:rFonts w:ascii="仿宋" w:eastAsia="仿宋" w:hAnsi="仿宋" w:cs="Tahoma"/>
                <w:color w:val="000000" w:themeColor="text1"/>
                <w:sz w:val="21"/>
                <w:szCs w:val="21"/>
              </w:rPr>
            </w:pPr>
          </w:p>
        </w:tc>
        <w:tc>
          <w:tcPr>
            <w:tcW w:w="410" w:type="pct"/>
            <w:vAlign w:val="center"/>
          </w:tcPr>
          <w:p w14:paraId="576E3D27" w14:textId="77777777" w:rsidR="00EE1289" w:rsidRPr="00970B51" w:rsidRDefault="00EE1289">
            <w:pPr>
              <w:jc w:val="center"/>
              <w:rPr>
                <w:rFonts w:ascii="仿宋" w:eastAsia="仿宋" w:hAnsi="仿宋" w:cs="Tahoma"/>
                <w:color w:val="000000" w:themeColor="text1"/>
                <w:sz w:val="21"/>
                <w:szCs w:val="21"/>
              </w:rPr>
            </w:pPr>
          </w:p>
        </w:tc>
        <w:tc>
          <w:tcPr>
            <w:tcW w:w="571" w:type="pct"/>
            <w:vAlign w:val="center"/>
          </w:tcPr>
          <w:p w14:paraId="3B2CEC3E" w14:textId="77777777" w:rsidR="00EE1289" w:rsidRPr="00970B51" w:rsidRDefault="00897833">
            <w:pPr>
              <w:jc w:val="center"/>
              <w:rPr>
                <w:rFonts w:ascii="仿宋" w:eastAsia="仿宋" w:hAnsi="仿宋" w:cs="Tahoma"/>
                <w:color w:val="000000" w:themeColor="text1"/>
                <w:sz w:val="21"/>
                <w:szCs w:val="21"/>
              </w:rPr>
            </w:pPr>
            <w:r w:rsidRPr="00970B51">
              <w:rPr>
                <w:rFonts w:ascii="仿宋" w:eastAsia="仿宋" w:hAnsi="仿宋" w:cs="Tahoma" w:hint="eastAsia"/>
                <w:color w:val="000000" w:themeColor="text1"/>
                <w:sz w:val="21"/>
                <w:szCs w:val="21"/>
              </w:rPr>
              <w:t>第1点需提供人员组成名单和简历</w:t>
            </w:r>
          </w:p>
        </w:tc>
      </w:tr>
      <w:tr w:rsidR="00970B51" w:rsidRPr="00970B51" w14:paraId="478DF132" w14:textId="77777777" w:rsidTr="0028194B">
        <w:trPr>
          <w:trHeight w:val="794"/>
        </w:trPr>
        <w:tc>
          <w:tcPr>
            <w:tcW w:w="295" w:type="pct"/>
            <w:shd w:val="clear" w:color="000000" w:fill="FFFFFF"/>
            <w:vAlign w:val="center"/>
          </w:tcPr>
          <w:p w14:paraId="6D7E1E4B" w14:textId="77777777" w:rsidR="00EE1289" w:rsidRPr="00970B51" w:rsidRDefault="00897833">
            <w:pPr>
              <w:spacing w:after="0" w:line="240" w:lineRule="auto"/>
              <w:jc w:val="center"/>
              <w:rPr>
                <w:rFonts w:ascii="仿宋" w:eastAsia="仿宋" w:hAnsi="仿宋" w:cs="Tahoma"/>
                <w:color w:val="000000" w:themeColor="text1"/>
                <w:sz w:val="21"/>
                <w:szCs w:val="21"/>
              </w:rPr>
            </w:pPr>
            <w:r w:rsidRPr="00970B51">
              <w:rPr>
                <w:rFonts w:ascii="仿宋" w:eastAsia="仿宋" w:hAnsi="仿宋" w:cs="Tahoma" w:hint="eastAsia"/>
                <w:color w:val="000000" w:themeColor="text1"/>
                <w:sz w:val="21"/>
                <w:szCs w:val="21"/>
              </w:rPr>
              <w:t>2</w:t>
            </w:r>
          </w:p>
        </w:tc>
        <w:tc>
          <w:tcPr>
            <w:tcW w:w="597" w:type="pct"/>
            <w:shd w:val="clear" w:color="auto" w:fill="auto"/>
            <w:vAlign w:val="center"/>
          </w:tcPr>
          <w:p w14:paraId="1A5D2147" w14:textId="77777777" w:rsidR="00EE1289" w:rsidRPr="00970B51" w:rsidRDefault="00897833">
            <w:pPr>
              <w:spacing w:after="0" w:line="240" w:lineRule="auto"/>
              <w:jc w:val="center"/>
              <w:rPr>
                <w:rFonts w:ascii="仿宋" w:eastAsia="仿宋" w:hAnsi="仿宋" w:cs="Tahoma"/>
                <w:color w:val="000000" w:themeColor="text1"/>
                <w:sz w:val="21"/>
                <w:szCs w:val="21"/>
              </w:rPr>
            </w:pPr>
            <w:r w:rsidRPr="00970B51">
              <w:rPr>
                <w:rFonts w:ascii="仿宋" w:eastAsia="仿宋" w:hAnsi="仿宋" w:cs="Tahoma" w:hint="eastAsia"/>
                <w:color w:val="000000" w:themeColor="text1"/>
                <w:sz w:val="21"/>
                <w:szCs w:val="21"/>
              </w:rPr>
              <w:t>专家团队顾问</w:t>
            </w:r>
          </w:p>
        </w:tc>
        <w:tc>
          <w:tcPr>
            <w:tcW w:w="2080" w:type="pct"/>
            <w:shd w:val="clear" w:color="000000" w:fill="FFFFFF"/>
            <w:vAlign w:val="center"/>
          </w:tcPr>
          <w:p w14:paraId="01D2685B" w14:textId="77777777" w:rsidR="00EE1289" w:rsidRPr="00970B51" w:rsidRDefault="00897833">
            <w:pPr>
              <w:spacing w:after="0" w:line="240" w:lineRule="auto"/>
              <w:rPr>
                <w:rFonts w:ascii="仿宋" w:eastAsia="仿宋" w:hAnsi="仿宋" w:cs="Tahoma"/>
                <w:color w:val="000000" w:themeColor="text1"/>
                <w:sz w:val="21"/>
                <w:szCs w:val="21"/>
              </w:rPr>
            </w:pPr>
            <w:r w:rsidRPr="00970B51">
              <w:rPr>
                <w:rFonts w:ascii="仿宋" w:eastAsia="仿宋" w:hAnsi="仿宋" w:cs="Tahoma" w:hint="eastAsia"/>
                <w:color w:val="000000" w:themeColor="text1"/>
                <w:sz w:val="21"/>
                <w:szCs w:val="21"/>
              </w:rPr>
              <w:t>1</w:t>
            </w:r>
            <w:r w:rsidRPr="00970B51">
              <w:rPr>
                <w:rFonts w:ascii="仿宋" w:eastAsia="仿宋" w:hAnsi="仿宋" w:cs="Tahoma"/>
                <w:color w:val="000000" w:themeColor="text1"/>
                <w:sz w:val="21"/>
                <w:szCs w:val="21"/>
              </w:rPr>
              <w:t>.</w:t>
            </w:r>
            <w:r w:rsidRPr="00970B51">
              <w:rPr>
                <w:rFonts w:ascii="仿宋" w:eastAsia="仿宋" w:hAnsi="仿宋" w:cs="Tahoma" w:hint="eastAsia"/>
                <w:color w:val="000000" w:themeColor="text1"/>
                <w:sz w:val="21"/>
                <w:szCs w:val="21"/>
              </w:rPr>
              <w:t xml:space="preserve"> 对项目提供创业咨询、投融资分析、财务报表资料完善等对接服务。</w:t>
            </w:r>
          </w:p>
          <w:p w14:paraId="7FFA0A13" w14:textId="77777777" w:rsidR="00EE1289" w:rsidRPr="00970B51" w:rsidRDefault="00897833">
            <w:pPr>
              <w:spacing w:after="0" w:line="240" w:lineRule="auto"/>
              <w:rPr>
                <w:rFonts w:ascii="仿宋" w:eastAsia="仿宋" w:hAnsi="仿宋" w:cs="Tahoma"/>
                <w:color w:val="000000" w:themeColor="text1"/>
                <w:sz w:val="21"/>
                <w:szCs w:val="21"/>
              </w:rPr>
            </w:pPr>
            <w:r w:rsidRPr="00970B51">
              <w:rPr>
                <w:rFonts w:ascii="仿宋" w:eastAsia="仿宋" w:hAnsi="仿宋" w:cs="Tahoma"/>
                <w:color w:val="000000" w:themeColor="text1"/>
                <w:sz w:val="21"/>
                <w:szCs w:val="21"/>
              </w:rPr>
              <w:t>2.</w:t>
            </w:r>
            <w:r w:rsidRPr="00970B51">
              <w:rPr>
                <w:rFonts w:ascii="仿宋" w:eastAsia="仿宋" w:hAnsi="仿宋" w:cs="Tahoma" w:hint="eastAsia"/>
                <w:color w:val="000000" w:themeColor="text1"/>
                <w:sz w:val="21"/>
                <w:szCs w:val="21"/>
              </w:rPr>
              <w:t>专家集中授课，专家顾问担任过省级教育厅创业导师，高校客座教授。</w:t>
            </w:r>
          </w:p>
          <w:p w14:paraId="366182C0" w14:textId="77777777" w:rsidR="00EE1289" w:rsidRPr="00970B51" w:rsidRDefault="00897833">
            <w:pPr>
              <w:spacing w:after="0" w:line="240" w:lineRule="auto"/>
              <w:rPr>
                <w:rFonts w:ascii="仿宋" w:eastAsia="仿宋" w:hAnsi="仿宋" w:cs="Tahoma"/>
                <w:color w:val="000000" w:themeColor="text1"/>
                <w:sz w:val="21"/>
                <w:szCs w:val="21"/>
              </w:rPr>
            </w:pPr>
            <w:r w:rsidRPr="00970B51">
              <w:rPr>
                <w:rFonts w:ascii="仿宋" w:eastAsia="仿宋" w:hAnsi="仿宋" w:cs="Tahoma" w:hint="eastAsia"/>
                <w:color w:val="000000" w:themeColor="text1"/>
                <w:sz w:val="21"/>
                <w:szCs w:val="21"/>
              </w:rPr>
              <w:t>3.专家顾问</w:t>
            </w:r>
            <w:proofErr w:type="gramStart"/>
            <w:r w:rsidRPr="00970B51">
              <w:rPr>
                <w:rFonts w:ascii="仿宋" w:eastAsia="仿宋" w:hAnsi="仿宋" w:cs="Tahoma" w:hint="eastAsia"/>
                <w:color w:val="000000" w:themeColor="text1"/>
                <w:sz w:val="21"/>
                <w:szCs w:val="21"/>
              </w:rPr>
              <w:t>需参与</w:t>
            </w:r>
            <w:proofErr w:type="gramEnd"/>
            <w:r w:rsidRPr="00970B51">
              <w:rPr>
                <w:rFonts w:ascii="仿宋" w:eastAsia="仿宋" w:hAnsi="仿宋" w:cs="Tahoma" w:hint="eastAsia"/>
                <w:color w:val="000000" w:themeColor="text1"/>
                <w:sz w:val="21"/>
                <w:szCs w:val="21"/>
              </w:rPr>
              <w:t>过国家级创新创业大赛评审。</w:t>
            </w:r>
          </w:p>
          <w:p w14:paraId="55E1D64B" w14:textId="77777777" w:rsidR="00EE1289" w:rsidRPr="00970B51" w:rsidRDefault="00897833">
            <w:pPr>
              <w:spacing w:after="0" w:line="240" w:lineRule="auto"/>
              <w:rPr>
                <w:rFonts w:ascii="仿宋" w:eastAsia="仿宋" w:hAnsi="仿宋" w:cs="Tahoma"/>
                <w:color w:val="000000" w:themeColor="text1"/>
                <w:sz w:val="21"/>
                <w:szCs w:val="21"/>
              </w:rPr>
            </w:pPr>
            <w:r w:rsidRPr="00970B51">
              <w:rPr>
                <w:rFonts w:ascii="仿宋" w:eastAsia="仿宋" w:hAnsi="仿宋" w:cs="Tahoma"/>
                <w:color w:val="000000" w:themeColor="text1"/>
                <w:sz w:val="21"/>
                <w:szCs w:val="21"/>
              </w:rPr>
              <w:t>4</w:t>
            </w:r>
            <w:r w:rsidRPr="00970B51">
              <w:rPr>
                <w:rFonts w:ascii="仿宋" w:eastAsia="仿宋" w:hAnsi="仿宋" w:cs="Tahoma" w:hint="eastAsia"/>
                <w:color w:val="000000" w:themeColor="text1"/>
                <w:sz w:val="21"/>
                <w:szCs w:val="21"/>
              </w:rPr>
              <w:t>.知名企业管理层授课，拥有3年及以上的成功创业经验。</w:t>
            </w:r>
          </w:p>
        </w:tc>
        <w:tc>
          <w:tcPr>
            <w:tcW w:w="302" w:type="pct"/>
            <w:vAlign w:val="center"/>
          </w:tcPr>
          <w:p w14:paraId="53E6CD37" w14:textId="77777777" w:rsidR="00EE1289" w:rsidRPr="00970B51" w:rsidRDefault="00897833">
            <w:pPr>
              <w:spacing w:after="0" w:line="240" w:lineRule="auto"/>
              <w:jc w:val="center"/>
              <w:rPr>
                <w:rFonts w:ascii="仿宋" w:eastAsia="仿宋" w:hAnsi="仿宋" w:cs="Tahoma"/>
                <w:color w:val="000000" w:themeColor="text1"/>
                <w:sz w:val="21"/>
                <w:szCs w:val="21"/>
              </w:rPr>
            </w:pPr>
            <w:r w:rsidRPr="00970B51">
              <w:rPr>
                <w:rFonts w:ascii="仿宋" w:eastAsia="仿宋" w:hAnsi="仿宋" w:cs="Tahoma" w:hint="eastAsia"/>
                <w:color w:val="000000" w:themeColor="text1"/>
                <w:sz w:val="21"/>
                <w:szCs w:val="21"/>
              </w:rPr>
              <w:t>项</w:t>
            </w:r>
          </w:p>
        </w:tc>
        <w:tc>
          <w:tcPr>
            <w:tcW w:w="334" w:type="pct"/>
            <w:vAlign w:val="center"/>
          </w:tcPr>
          <w:p w14:paraId="585BAC3E" w14:textId="77777777" w:rsidR="00EE1289" w:rsidRPr="00970B51" w:rsidRDefault="00897833">
            <w:pPr>
              <w:spacing w:after="0" w:line="240" w:lineRule="auto"/>
              <w:jc w:val="center"/>
              <w:rPr>
                <w:rFonts w:ascii="仿宋" w:eastAsia="仿宋" w:hAnsi="仿宋" w:cs="Tahoma"/>
                <w:color w:val="000000" w:themeColor="text1"/>
                <w:sz w:val="21"/>
                <w:szCs w:val="21"/>
              </w:rPr>
            </w:pPr>
            <w:r w:rsidRPr="00970B51">
              <w:rPr>
                <w:rFonts w:ascii="仿宋" w:eastAsia="仿宋" w:hAnsi="仿宋" w:cs="Tahoma" w:hint="eastAsia"/>
                <w:color w:val="000000" w:themeColor="text1"/>
                <w:sz w:val="21"/>
                <w:szCs w:val="21"/>
              </w:rPr>
              <w:t>1</w:t>
            </w:r>
          </w:p>
        </w:tc>
        <w:tc>
          <w:tcPr>
            <w:tcW w:w="411" w:type="pct"/>
            <w:vAlign w:val="center"/>
          </w:tcPr>
          <w:p w14:paraId="4FEBAAA1" w14:textId="77777777" w:rsidR="00EE1289" w:rsidRPr="00970B51" w:rsidRDefault="00EE1289">
            <w:pPr>
              <w:spacing w:after="0" w:line="240" w:lineRule="auto"/>
              <w:jc w:val="center"/>
              <w:rPr>
                <w:rFonts w:ascii="仿宋" w:eastAsia="仿宋" w:hAnsi="仿宋" w:cs="Tahoma"/>
                <w:color w:val="000000" w:themeColor="text1"/>
                <w:sz w:val="21"/>
                <w:szCs w:val="21"/>
              </w:rPr>
            </w:pPr>
          </w:p>
        </w:tc>
        <w:tc>
          <w:tcPr>
            <w:tcW w:w="410" w:type="pct"/>
            <w:vAlign w:val="center"/>
          </w:tcPr>
          <w:p w14:paraId="1EFDAFBE" w14:textId="77777777" w:rsidR="00EE1289" w:rsidRPr="00970B51" w:rsidRDefault="00EE1289">
            <w:pPr>
              <w:spacing w:after="0" w:line="240" w:lineRule="auto"/>
              <w:jc w:val="center"/>
              <w:rPr>
                <w:rFonts w:ascii="仿宋" w:eastAsia="仿宋" w:hAnsi="仿宋" w:cs="Tahoma"/>
                <w:color w:val="000000" w:themeColor="text1"/>
                <w:sz w:val="21"/>
                <w:szCs w:val="21"/>
              </w:rPr>
            </w:pPr>
          </w:p>
        </w:tc>
        <w:tc>
          <w:tcPr>
            <w:tcW w:w="571" w:type="pct"/>
            <w:vAlign w:val="center"/>
          </w:tcPr>
          <w:p w14:paraId="054BC9EB" w14:textId="77777777" w:rsidR="00EE1289" w:rsidRPr="00970B51" w:rsidRDefault="00EE1289">
            <w:pPr>
              <w:spacing w:after="0" w:line="240" w:lineRule="auto"/>
              <w:jc w:val="center"/>
              <w:rPr>
                <w:rFonts w:ascii="仿宋" w:eastAsia="仿宋" w:hAnsi="仿宋" w:cs="Tahoma"/>
                <w:color w:val="000000" w:themeColor="text1"/>
                <w:sz w:val="21"/>
                <w:szCs w:val="21"/>
              </w:rPr>
            </w:pPr>
          </w:p>
        </w:tc>
      </w:tr>
      <w:tr w:rsidR="00970B51" w:rsidRPr="00970B51" w14:paraId="2FB4B5E6" w14:textId="77777777" w:rsidTr="0028194B">
        <w:trPr>
          <w:trHeight w:val="794"/>
        </w:trPr>
        <w:tc>
          <w:tcPr>
            <w:tcW w:w="295" w:type="pct"/>
            <w:shd w:val="clear" w:color="000000" w:fill="FFFFFF"/>
            <w:vAlign w:val="center"/>
          </w:tcPr>
          <w:p w14:paraId="2B6AE72D" w14:textId="77777777" w:rsidR="00EE1289" w:rsidRPr="00970B51" w:rsidRDefault="00897833">
            <w:pPr>
              <w:spacing w:after="0" w:line="240" w:lineRule="auto"/>
              <w:jc w:val="center"/>
              <w:rPr>
                <w:rFonts w:ascii="仿宋" w:eastAsia="仿宋" w:hAnsi="仿宋" w:cs="Tahoma"/>
                <w:color w:val="000000" w:themeColor="text1"/>
                <w:sz w:val="21"/>
                <w:szCs w:val="21"/>
              </w:rPr>
            </w:pPr>
            <w:r w:rsidRPr="00970B51">
              <w:rPr>
                <w:rFonts w:ascii="仿宋" w:eastAsia="仿宋" w:hAnsi="仿宋" w:cs="Tahoma" w:hint="eastAsia"/>
                <w:color w:val="000000" w:themeColor="text1"/>
                <w:sz w:val="21"/>
                <w:szCs w:val="21"/>
              </w:rPr>
              <w:t>3</w:t>
            </w:r>
          </w:p>
        </w:tc>
        <w:tc>
          <w:tcPr>
            <w:tcW w:w="597" w:type="pct"/>
            <w:shd w:val="clear" w:color="auto" w:fill="auto"/>
            <w:vAlign w:val="center"/>
          </w:tcPr>
          <w:p w14:paraId="3F338549" w14:textId="77777777" w:rsidR="00EE1289" w:rsidRPr="00970B51" w:rsidRDefault="00897833">
            <w:pPr>
              <w:pStyle w:val="af1"/>
              <w:widowControl/>
              <w:jc w:val="center"/>
              <w:rPr>
                <w:rFonts w:ascii="仿宋" w:eastAsia="仿宋" w:hAnsi="仿宋" w:cstheme="minorEastAsia"/>
                <w:color w:val="000000" w:themeColor="text1"/>
                <w:sz w:val="21"/>
                <w:szCs w:val="21"/>
                <w:lang w:eastAsia="zh-Hans"/>
              </w:rPr>
            </w:pPr>
            <w:r w:rsidRPr="00970B51">
              <w:rPr>
                <w:rFonts w:ascii="仿宋" w:eastAsia="仿宋" w:hAnsi="仿宋" w:cstheme="minorEastAsia" w:hint="eastAsia"/>
                <w:color w:val="000000" w:themeColor="text1"/>
                <w:sz w:val="21"/>
                <w:szCs w:val="21"/>
                <w:lang w:eastAsia="zh-Hans"/>
              </w:rPr>
              <w:t>创新创业</w:t>
            </w:r>
          </w:p>
          <w:p w14:paraId="368D167D" w14:textId="77777777" w:rsidR="00EE1289" w:rsidRPr="00970B51" w:rsidRDefault="00897833">
            <w:pPr>
              <w:spacing w:after="0" w:line="240" w:lineRule="auto"/>
              <w:jc w:val="center"/>
              <w:rPr>
                <w:rFonts w:ascii="仿宋" w:eastAsia="仿宋" w:hAnsi="仿宋" w:cs="Tahoma"/>
                <w:color w:val="000000" w:themeColor="text1"/>
                <w:sz w:val="21"/>
                <w:szCs w:val="21"/>
              </w:rPr>
            </w:pPr>
            <w:r w:rsidRPr="00970B51">
              <w:rPr>
                <w:rFonts w:ascii="仿宋" w:eastAsia="仿宋" w:hAnsi="仿宋" w:cstheme="minorEastAsia" w:hint="eastAsia"/>
                <w:color w:val="000000" w:themeColor="text1"/>
                <w:sz w:val="21"/>
                <w:szCs w:val="21"/>
                <w:lang w:eastAsia="zh-Hans"/>
              </w:rPr>
              <w:t>项目培育</w:t>
            </w:r>
          </w:p>
        </w:tc>
        <w:tc>
          <w:tcPr>
            <w:tcW w:w="2080" w:type="pct"/>
            <w:shd w:val="clear" w:color="000000" w:fill="FFFFFF"/>
            <w:vAlign w:val="center"/>
          </w:tcPr>
          <w:p w14:paraId="5DA49280" w14:textId="77777777" w:rsidR="00EE1289" w:rsidRPr="00970B51" w:rsidRDefault="00897833">
            <w:pPr>
              <w:spacing w:after="0" w:line="240" w:lineRule="auto"/>
              <w:rPr>
                <w:rFonts w:ascii="仿宋" w:eastAsia="仿宋" w:hAnsi="仿宋" w:cs="Tahoma"/>
                <w:color w:val="000000" w:themeColor="text1"/>
                <w:sz w:val="21"/>
                <w:szCs w:val="21"/>
              </w:rPr>
            </w:pPr>
            <w:r w:rsidRPr="00970B51">
              <w:rPr>
                <w:rFonts w:ascii="仿宋" w:eastAsia="仿宋" w:hAnsi="仿宋" w:cs="Tahoma" w:hint="eastAsia"/>
                <w:color w:val="000000" w:themeColor="text1"/>
                <w:sz w:val="21"/>
                <w:szCs w:val="21"/>
              </w:rPr>
              <w:t>1.协助我校学生创建结构合理的创新创业参赛团队。</w:t>
            </w:r>
          </w:p>
          <w:p w14:paraId="0D951138" w14:textId="77777777" w:rsidR="00EE1289" w:rsidRPr="00970B51" w:rsidRDefault="00897833">
            <w:pPr>
              <w:spacing w:after="0" w:line="240" w:lineRule="auto"/>
              <w:rPr>
                <w:rFonts w:ascii="仿宋" w:eastAsia="仿宋" w:hAnsi="仿宋" w:cs="Tahoma"/>
                <w:color w:val="000000" w:themeColor="text1"/>
                <w:sz w:val="21"/>
                <w:szCs w:val="21"/>
              </w:rPr>
            </w:pPr>
            <w:r w:rsidRPr="00970B51">
              <w:rPr>
                <w:rFonts w:ascii="仿宋" w:eastAsia="仿宋" w:hAnsi="仿宋" w:cs="Tahoma" w:hint="eastAsia"/>
                <w:color w:val="000000" w:themeColor="text1"/>
                <w:sz w:val="21"/>
                <w:szCs w:val="21"/>
              </w:rPr>
              <w:t>2.针对参赛项目进行指导、鉴别和筛选，协助我校做好2轮校赛（网评筛选、决赛）指导，做好我校创新创业种子项目选拔，至少选出10个重点项目进行培训。</w:t>
            </w:r>
          </w:p>
          <w:p w14:paraId="2AC24738" w14:textId="77777777" w:rsidR="00EE1289" w:rsidRPr="00970B51" w:rsidRDefault="00897833">
            <w:pPr>
              <w:spacing w:after="0" w:line="240" w:lineRule="auto"/>
              <w:rPr>
                <w:rFonts w:ascii="仿宋" w:eastAsia="仿宋" w:hAnsi="仿宋" w:cs="Tahoma"/>
                <w:color w:val="000000" w:themeColor="text1"/>
                <w:sz w:val="21"/>
                <w:szCs w:val="21"/>
              </w:rPr>
            </w:pPr>
            <w:r w:rsidRPr="00970B51">
              <w:rPr>
                <w:rFonts w:ascii="仿宋" w:eastAsia="仿宋" w:hAnsi="仿宋" w:cs="Tahoma" w:hint="eastAsia"/>
                <w:color w:val="000000" w:themeColor="text1"/>
                <w:sz w:val="21"/>
                <w:szCs w:val="21"/>
              </w:rPr>
              <w:t>3.对选拔出的重点项目定制相应指导方案，组织专家评审</w:t>
            </w:r>
            <w:proofErr w:type="gramStart"/>
            <w:r w:rsidRPr="00970B51">
              <w:rPr>
                <w:rFonts w:ascii="仿宋" w:eastAsia="仿宋" w:hAnsi="仿宋" w:cs="Tahoma" w:hint="eastAsia"/>
                <w:color w:val="000000" w:themeColor="text1"/>
                <w:sz w:val="21"/>
                <w:szCs w:val="21"/>
              </w:rPr>
              <w:t>对校赛决赛</w:t>
            </w:r>
            <w:proofErr w:type="gramEnd"/>
            <w:r w:rsidRPr="00970B51">
              <w:rPr>
                <w:rFonts w:ascii="仿宋" w:eastAsia="仿宋" w:hAnsi="仿宋" w:cs="Tahoma" w:hint="eastAsia"/>
                <w:color w:val="000000" w:themeColor="text1"/>
                <w:sz w:val="21"/>
                <w:szCs w:val="21"/>
              </w:rPr>
              <w:t>项目的评审和优化，选拔出参加省赛的候选项目。</w:t>
            </w:r>
          </w:p>
        </w:tc>
        <w:tc>
          <w:tcPr>
            <w:tcW w:w="302" w:type="pct"/>
            <w:vAlign w:val="center"/>
          </w:tcPr>
          <w:p w14:paraId="7A32F9D2" w14:textId="77777777" w:rsidR="00EE1289" w:rsidRPr="00970B51" w:rsidRDefault="00897833">
            <w:pPr>
              <w:spacing w:after="0" w:line="240" w:lineRule="auto"/>
              <w:jc w:val="center"/>
              <w:rPr>
                <w:rFonts w:ascii="仿宋" w:eastAsia="仿宋" w:hAnsi="仿宋" w:cs="Tahoma"/>
                <w:color w:val="000000" w:themeColor="text1"/>
                <w:sz w:val="21"/>
                <w:szCs w:val="21"/>
              </w:rPr>
            </w:pPr>
            <w:r w:rsidRPr="00970B51">
              <w:rPr>
                <w:rFonts w:ascii="仿宋" w:eastAsia="仿宋" w:hAnsi="仿宋" w:cs="Tahoma" w:hint="eastAsia"/>
                <w:color w:val="000000" w:themeColor="text1"/>
                <w:sz w:val="21"/>
                <w:szCs w:val="21"/>
              </w:rPr>
              <w:t>项</w:t>
            </w:r>
          </w:p>
        </w:tc>
        <w:tc>
          <w:tcPr>
            <w:tcW w:w="334" w:type="pct"/>
            <w:vAlign w:val="center"/>
          </w:tcPr>
          <w:p w14:paraId="10A6DC43" w14:textId="77777777" w:rsidR="00EE1289" w:rsidRPr="00970B51" w:rsidRDefault="00897833">
            <w:pPr>
              <w:spacing w:after="0" w:line="240" w:lineRule="auto"/>
              <w:jc w:val="center"/>
              <w:rPr>
                <w:rFonts w:ascii="仿宋" w:eastAsia="仿宋" w:hAnsi="仿宋" w:cs="Tahoma"/>
                <w:color w:val="000000" w:themeColor="text1"/>
                <w:sz w:val="21"/>
                <w:szCs w:val="21"/>
              </w:rPr>
            </w:pPr>
            <w:r w:rsidRPr="00970B51">
              <w:rPr>
                <w:rFonts w:ascii="仿宋" w:eastAsia="仿宋" w:hAnsi="仿宋" w:cs="Tahoma" w:hint="eastAsia"/>
                <w:color w:val="000000" w:themeColor="text1"/>
                <w:sz w:val="21"/>
                <w:szCs w:val="21"/>
              </w:rPr>
              <w:t>1</w:t>
            </w:r>
          </w:p>
        </w:tc>
        <w:tc>
          <w:tcPr>
            <w:tcW w:w="411" w:type="pct"/>
            <w:vAlign w:val="center"/>
          </w:tcPr>
          <w:p w14:paraId="6C5CAA43" w14:textId="77777777" w:rsidR="00EE1289" w:rsidRPr="00970B51" w:rsidRDefault="00EE1289">
            <w:pPr>
              <w:spacing w:after="0" w:line="240" w:lineRule="auto"/>
              <w:jc w:val="center"/>
              <w:rPr>
                <w:rFonts w:ascii="仿宋" w:eastAsia="仿宋" w:hAnsi="仿宋" w:cs="Tahoma"/>
                <w:color w:val="000000" w:themeColor="text1"/>
                <w:sz w:val="21"/>
                <w:szCs w:val="21"/>
              </w:rPr>
            </w:pPr>
          </w:p>
        </w:tc>
        <w:tc>
          <w:tcPr>
            <w:tcW w:w="410" w:type="pct"/>
            <w:vAlign w:val="center"/>
          </w:tcPr>
          <w:p w14:paraId="39FCC7D3" w14:textId="77777777" w:rsidR="00EE1289" w:rsidRPr="00970B51" w:rsidRDefault="00EE1289">
            <w:pPr>
              <w:spacing w:after="0" w:line="240" w:lineRule="auto"/>
              <w:rPr>
                <w:rFonts w:ascii="仿宋" w:eastAsia="仿宋" w:hAnsi="仿宋" w:cs="Tahoma"/>
                <w:color w:val="000000" w:themeColor="text1"/>
                <w:sz w:val="21"/>
                <w:szCs w:val="21"/>
              </w:rPr>
            </w:pPr>
          </w:p>
        </w:tc>
        <w:tc>
          <w:tcPr>
            <w:tcW w:w="571" w:type="pct"/>
            <w:vAlign w:val="center"/>
          </w:tcPr>
          <w:p w14:paraId="318AAA51" w14:textId="77777777" w:rsidR="00EE1289" w:rsidRPr="00970B51" w:rsidRDefault="00EE1289">
            <w:pPr>
              <w:spacing w:after="0" w:line="240" w:lineRule="auto"/>
              <w:rPr>
                <w:rFonts w:ascii="仿宋" w:eastAsia="仿宋" w:hAnsi="仿宋" w:cs="Tahoma"/>
                <w:color w:val="000000" w:themeColor="text1"/>
                <w:sz w:val="21"/>
                <w:szCs w:val="21"/>
              </w:rPr>
            </w:pPr>
          </w:p>
        </w:tc>
      </w:tr>
      <w:tr w:rsidR="00970B51" w:rsidRPr="00970B51" w14:paraId="0FFA22BA" w14:textId="77777777" w:rsidTr="0028194B">
        <w:trPr>
          <w:trHeight w:val="794"/>
        </w:trPr>
        <w:tc>
          <w:tcPr>
            <w:tcW w:w="295" w:type="pct"/>
            <w:shd w:val="clear" w:color="000000" w:fill="FFFFFF"/>
            <w:vAlign w:val="center"/>
          </w:tcPr>
          <w:p w14:paraId="42B3158A" w14:textId="77777777" w:rsidR="00EE1289" w:rsidRPr="00970B51" w:rsidRDefault="00897833">
            <w:pPr>
              <w:spacing w:after="0" w:line="240" w:lineRule="auto"/>
              <w:jc w:val="center"/>
              <w:rPr>
                <w:rFonts w:ascii="仿宋" w:eastAsia="仿宋" w:hAnsi="仿宋" w:cs="Tahoma"/>
                <w:color w:val="000000" w:themeColor="text1"/>
                <w:sz w:val="21"/>
                <w:szCs w:val="21"/>
              </w:rPr>
            </w:pPr>
            <w:r w:rsidRPr="00970B51">
              <w:rPr>
                <w:rFonts w:ascii="仿宋" w:eastAsia="仿宋" w:hAnsi="仿宋" w:cs="Tahoma" w:hint="eastAsia"/>
                <w:color w:val="000000" w:themeColor="text1"/>
                <w:sz w:val="21"/>
                <w:szCs w:val="21"/>
              </w:rPr>
              <w:t>4</w:t>
            </w:r>
          </w:p>
        </w:tc>
        <w:tc>
          <w:tcPr>
            <w:tcW w:w="597" w:type="pct"/>
            <w:shd w:val="clear" w:color="auto" w:fill="auto"/>
            <w:vAlign w:val="center"/>
          </w:tcPr>
          <w:p w14:paraId="6B4E38EE" w14:textId="77777777" w:rsidR="00EE1289" w:rsidRPr="00970B51" w:rsidRDefault="00897833">
            <w:pPr>
              <w:pStyle w:val="af1"/>
              <w:widowControl/>
              <w:jc w:val="center"/>
              <w:rPr>
                <w:rFonts w:ascii="仿宋" w:eastAsia="仿宋" w:hAnsi="仿宋" w:cstheme="minorEastAsia"/>
                <w:color w:val="000000" w:themeColor="text1"/>
                <w:sz w:val="21"/>
                <w:szCs w:val="21"/>
                <w:lang w:eastAsia="zh-Hans"/>
              </w:rPr>
            </w:pPr>
            <w:r w:rsidRPr="00970B51">
              <w:rPr>
                <w:rFonts w:ascii="仿宋" w:eastAsia="仿宋" w:hAnsi="仿宋" w:cstheme="minorEastAsia" w:hint="eastAsia"/>
                <w:color w:val="000000" w:themeColor="text1"/>
                <w:sz w:val="21"/>
                <w:szCs w:val="21"/>
                <w:lang w:eastAsia="zh-Hans"/>
              </w:rPr>
              <w:t>备战省赛</w:t>
            </w:r>
          </w:p>
        </w:tc>
        <w:tc>
          <w:tcPr>
            <w:tcW w:w="2080" w:type="pct"/>
            <w:shd w:val="clear" w:color="000000" w:fill="FFFFFF"/>
            <w:vAlign w:val="center"/>
          </w:tcPr>
          <w:p w14:paraId="32EAEE95" w14:textId="77777777" w:rsidR="00EE1289" w:rsidRPr="00970B51" w:rsidRDefault="00897833">
            <w:pPr>
              <w:spacing w:after="0" w:line="240" w:lineRule="auto"/>
              <w:rPr>
                <w:rFonts w:ascii="仿宋" w:eastAsia="仿宋" w:hAnsi="仿宋" w:cs="Tahoma"/>
                <w:color w:val="000000" w:themeColor="text1"/>
                <w:sz w:val="21"/>
                <w:szCs w:val="21"/>
              </w:rPr>
            </w:pPr>
            <w:r w:rsidRPr="00970B51">
              <w:rPr>
                <w:rFonts w:ascii="仿宋" w:eastAsia="仿宋" w:hAnsi="仿宋" w:cs="Tahoma" w:hint="eastAsia"/>
                <w:color w:val="000000" w:themeColor="text1"/>
                <w:sz w:val="21"/>
                <w:szCs w:val="21"/>
              </w:rPr>
              <w:t>1.对筛选后参加省赛的创业团队进行专题指导（项目计划书优化、PPT美化设计、财务报表数据优化、路</w:t>
            </w:r>
            <w:proofErr w:type="gramStart"/>
            <w:r w:rsidRPr="00970B51">
              <w:rPr>
                <w:rFonts w:ascii="仿宋" w:eastAsia="仿宋" w:hAnsi="仿宋" w:cs="Tahoma" w:hint="eastAsia"/>
                <w:color w:val="000000" w:themeColor="text1"/>
                <w:sz w:val="21"/>
                <w:szCs w:val="21"/>
              </w:rPr>
              <w:t>演指导</w:t>
            </w:r>
            <w:proofErr w:type="gramEnd"/>
            <w:r w:rsidRPr="00970B51">
              <w:rPr>
                <w:rFonts w:ascii="仿宋" w:eastAsia="仿宋" w:hAnsi="仿宋" w:cs="Tahoma" w:hint="eastAsia"/>
                <w:color w:val="000000" w:themeColor="text1"/>
                <w:sz w:val="21"/>
                <w:szCs w:val="21"/>
              </w:rPr>
              <w:t>等）。</w:t>
            </w:r>
          </w:p>
          <w:p w14:paraId="79CFA829" w14:textId="77777777" w:rsidR="00EE1289" w:rsidRPr="00970B51" w:rsidRDefault="00897833">
            <w:pPr>
              <w:jc w:val="left"/>
              <w:textAlignment w:val="center"/>
              <w:rPr>
                <w:rFonts w:ascii="仿宋" w:eastAsia="仿宋" w:hAnsi="仿宋" w:cs="Tahoma"/>
                <w:color w:val="000000" w:themeColor="text1"/>
                <w:sz w:val="21"/>
                <w:szCs w:val="21"/>
              </w:rPr>
            </w:pPr>
            <w:r w:rsidRPr="00970B51">
              <w:rPr>
                <w:rFonts w:ascii="仿宋" w:eastAsia="仿宋" w:hAnsi="仿宋" w:cs="Tahoma" w:hint="eastAsia"/>
                <w:color w:val="000000" w:themeColor="text1"/>
                <w:sz w:val="21"/>
                <w:szCs w:val="21"/>
              </w:rPr>
              <w:t>2.对入选项目整体增加相关成果性展示材料，以保证在</w:t>
            </w:r>
            <w:proofErr w:type="gramStart"/>
            <w:r w:rsidRPr="00970B51">
              <w:rPr>
                <w:rFonts w:ascii="仿宋" w:eastAsia="仿宋" w:hAnsi="仿宋" w:cs="Tahoma" w:hint="eastAsia"/>
                <w:color w:val="000000" w:themeColor="text1"/>
                <w:sz w:val="21"/>
                <w:szCs w:val="21"/>
              </w:rPr>
              <w:t>区赛网络</w:t>
            </w:r>
            <w:proofErr w:type="gramEnd"/>
            <w:r w:rsidRPr="00970B51">
              <w:rPr>
                <w:rFonts w:ascii="仿宋" w:eastAsia="仿宋" w:hAnsi="仿宋" w:cs="Tahoma" w:hint="eastAsia"/>
                <w:color w:val="000000" w:themeColor="text1"/>
                <w:sz w:val="21"/>
                <w:szCs w:val="21"/>
              </w:rPr>
              <w:t>评选环节能够获得评委的肯定，</w:t>
            </w:r>
            <w:proofErr w:type="gramStart"/>
            <w:r w:rsidRPr="00970B51">
              <w:rPr>
                <w:rFonts w:ascii="仿宋" w:eastAsia="仿宋" w:hAnsi="仿宋" w:cs="Tahoma" w:hint="eastAsia"/>
                <w:color w:val="000000" w:themeColor="text1"/>
                <w:sz w:val="21"/>
                <w:szCs w:val="21"/>
              </w:rPr>
              <w:t>进入路</w:t>
            </w:r>
            <w:proofErr w:type="gramEnd"/>
            <w:r w:rsidRPr="00970B51">
              <w:rPr>
                <w:rFonts w:ascii="仿宋" w:eastAsia="仿宋" w:hAnsi="仿宋" w:cs="Tahoma" w:hint="eastAsia"/>
                <w:color w:val="000000" w:themeColor="text1"/>
                <w:sz w:val="21"/>
                <w:szCs w:val="21"/>
              </w:rPr>
              <w:t>演展示。</w:t>
            </w:r>
          </w:p>
        </w:tc>
        <w:tc>
          <w:tcPr>
            <w:tcW w:w="302" w:type="pct"/>
            <w:vAlign w:val="center"/>
          </w:tcPr>
          <w:p w14:paraId="2E732B86" w14:textId="77777777" w:rsidR="00EE1289" w:rsidRPr="00970B51" w:rsidRDefault="00897833">
            <w:pPr>
              <w:spacing w:after="0" w:line="240" w:lineRule="auto"/>
              <w:jc w:val="center"/>
              <w:rPr>
                <w:rFonts w:ascii="仿宋" w:eastAsia="仿宋" w:hAnsi="仿宋" w:cs="Tahoma"/>
                <w:color w:val="000000" w:themeColor="text1"/>
                <w:sz w:val="21"/>
                <w:szCs w:val="21"/>
              </w:rPr>
            </w:pPr>
            <w:r w:rsidRPr="00970B51">
              <w:rPr>
                <w:rFonts w:ascii="仿宋" w:eastAsia="仿宋" w:hAnsi="仿宋" w:cs="Tahoma" w:hint="eastAsia"/>
                <w:color w:val="000000" w:themeColor="text1"/>
                <w:sz w:val="21"/>
                <w:szCs w:val="21"/>
              </w:rPr>
              <w:t>项</w:t>
            </w:r>
          </w:p>
        </w:tc>
        <w:tc>
          <w:tcPr>
            <w:tcW w:w="334" w:type="pct"/>
            <w:vAlign w:val="center"/>
          </w:tcPr>
          <w:p w14:paraId="13598C9F" w14:textId="77777777" w:rsidR="00EE1289" w:rsidRPr="00970B51" w:rsidRDefault="00897833">
            <w:pPr>
              <w:spacing w:after="0" w:line="240" w:lineRule="auto"/>
              <w:jc w:val="center"/>
              <w:rPr>
                <w:rFonts w:ascii="仿宋" w:eastAsia="仿宋" w:hAnsi="仿宋" w:cs="Tahoma"/>
                <w:color w:val="000000" w:themeColor="text1"/>
                <w:sz w:val="21"/>
                <w:szCs w:val="21"/>
              </w:rPr>
            </w:pPr>
            <w:r w:rsidRPr="00970B51">
              <w:rPr>
                <w:rFonts w:ascii="仿宋" w:eastAsia="仿宋" w:hAnsi="仿宋" w:cs="Tahoma" w:hint="eastAsia"/>
                <w:color w:val="000000" w:themeColor="text1"/>
                <w:sz w:val="21"/>
                <w:szCs w:val="21"/>
              </w:rPr>
              <w:t>1</w:t>
            </w:r>
          </w:p>
        </w:tc>
        <w:tc>
          <w:tcPr>
            <w:tcW w:w="411" w:type="pct"/>
            <w:vAlign w:val="center"/>
          </w:tcPr>
          <w:p w14:paraId="6D747A8A" w14:textId="77777777" w:rsidR="00EE1289" w:rsidRPr="00970B51" w:rsidRDefault="00EE1289">
            <w:pPr>
              <w:spacing w:after="0" w:line="240" w:lineRule="auto"/>
              <w:jc w:val="center"/>
              <w:rPr>
                <w:rFonts w:ascii="仿宋" w:eastAsia="仿宋" w:hAnsi="仿宋" w:cs="Tahoma"/>
                <w:color w:val="000000" w:themeColor="text1"/>
                <w:sz w:val="21"/>
                <w:szCs w:val="21"/>
              </w:rPr>
            </w:pPr>
          </w:p>
        </w:tc>
        <w:tc>
          <w:tcPr>
            <w:tcW w:w="410" w:type="pct"/>
            <w:vAlign w:val="center"/>
          </w:tcPr>
          <w:p w14:paraId="288DE49D" w14:textId="77777777" w:rsidR="00EE1289" w:rsidRPr="00970B51" w:rsidRDefault="00EE1289">
            <w:pPr>
              <w:spacing w:after="0" w:line="240" w:lineRule="auto"/>
              <w:rPr>
                <w:rFonts w:ascii="仿宋" w:eastAsia="仿宋" w:hAnsi="仿宋" w:cs="Tahoma"/>
                <w:color w:val="000000" w:themeColor="text1"/>
                <w:sz w:val="21"/>
                <w:szCs w:val="21"/>
              </w:rPr>
            </w:pPr>
          </w:p>
        </w:tc>
        <w:tc>
          <w:tcPr>
            <w:tcW w:w="571" w:type="pct"/>
            <w:vAlign w:val="center"/>
          </w:tcPr>
          <w:p w14:paraId="668824D6" w14:textId="77777777" w:rsidR="00EE1289" w:rsidRPr="00970B51" w:rsidRDefault="00EE1289">
            <w:pPr>
              <w:spacing w:after="0" w:line="240" w:lineRule="auto"/>
              <w:rPr>
                <w:rFonts w:ascii="仿宋" w:eastAsia="仿宋" w:hAnsi="仿宋" w:cs="Tahoma"/>
                <w:color w:val="000000" w:themeColor="text1"/>
                <w:sz w:val="21"/>
                <w:szCs w:val="21"/>
              </w:rPr>
            </w:pPr>
          </w:p>
        </w:tc>
      </w:tr>
      <w:tr w:rsidR="00970B51" w:rsidRPr="00970B51" w14:paraId="51520754" w14:textId="77777777" w:rsidTr="0028194B">
        <w:trPr>
          <w:trHeight w:val="794"/>
        </w:trPr>
        <w:tc>
          <w:tcPr>
            <w:tcW w:w="295" w:type="pct"/>
            <w:shd w:val="clear" w:color="000000" w:fill="FFFFFF"/>
            <w:vAlign w:val="center"/>
          </w:tcPr>
          <w:p w14:paraId="0A12EC27" w14:textId="77777777" w:rsidR="00EE1289" w:rsidRPr="00970B51" w:rsidRDefault="00897833">
            <w:pPr>
              <w:spacing w:after="0" w:line="240" w:lineRule="auto"/>
              <w:jc w:val="center"/>
              <w:rPr>
                <w:rFonts w:ascii="仿宋" w:eastAsia="仿宋" w:hAnsi="仿宋" w:cs="Tahoma"/>
                <w:color w:val="000000" w:themeColor="text1"/>
                <w:sz w:val="21"/>
                <w:szCs w:val="21"/>
              </w:rPr>
            </w:pPr>
            <w:r w:rsidRPr="00970B51">
              <w:rPr>
                <w:rFonts w:ascii="仿宋" w:eastAsia="仿宋" w:hAnsi="仿宋" w:cs="Tahoma" w:hint="eastAsia"/>
                <w:color w:val="000000" w:themeColor="text1"/>
                <w:sz w:val="21"/>
                <w:szCs w:val="21"/>
              </w:rPr>
              <w:t>5</w:t>
            </w:r>
          </w:p>
        </w:tc>
        <w:tc>
          <w:tcPr>
            <w:tcW w:w="597" w:type="pct"/>
            <w:shd w:val="clear" w:color="auto" w:fill="auto"/>
            <w:vAlign w:val="center"/>
          </w:tcPr>
          <w:p w14:paraId="12FA3896" w14:textId="77777777" w:rsidR="00EE1289" w:rsidRPr="00970B51" w:rsidRDefault="00897833">
            <w:pPr>
              <w:pStyle w:val="af1"/>
              <w:widowControl/>
              <w:jc w:val="center"/>
              <w:rPr>
                <w:rFonts w:ascii="仿宋" w:eastAsia="仿宋" w:hAnsi="仿宋" w:cstheme="minorEastAsia"/>
                <w:color w:val="000000" w:themeColor="text1"/>
                <w:sz w:val="21"/>
                <w:szCs w:val="21"/>
                <w:lang w:eastAsia="zh-Hans"/>
              </w:rPr>
            </w:pPr>
            <w:r w:rsidRPr="00970B51">
              <w:rPr>
                <w:rFonts w:ascii="仿宋" w:eastAsia="仿宋" w:hAnsi="仿宋" w:cstheme="minorEastAsia" w:hint="eastAsia"/>
                <w:color w:val="000000" w:themeColor="text1"/>
                <w:sz w:val="21"/>
                <w:szCs w:val="21"/>
                <w:lang w:eastAsia="zh-Hans"/>
              </w:rPr>
              <w:t>项目指导</w:t>
            </w:r>
          </w:p>
        </w:tc>
        <w:tc>
          <w:tcPr>
            <w:tcW w:w="2080" w:type="pct"/>
            <w:shd w:val="clear" w:color="000000" w:fill="FFFFFF"/>
            <w:vAlign w:val="center"/>
          </w:tcPr>
          <w:p w14:paraId="2459909C" w14:textId="77777777" w:rsidR="00EE1289" w:rsidRPr="00970B51" w:rsidRDefault="00897833">
            <w:pPr>
              <w:spacing w:after="0" w:line="240" w:lineRule="auto"/>
              <w:rPr>
                <w:rFonts w:ascii="仿宋" w:eastAsia="仿宋" w:hAnsi="仿宋" w:cs="Tahoma"/>
                <w:color w:val="000000" w:themeColor="text1"/>
                <w:sz w:val="21"/>
                <w:szCs w:val="21"/>
              </w:rPr>
            </w:pPr>
            <w:r w:rsidRPr="00970B51">
              <w:rPr>
                <w:rFonts w:ascii="仿宋" w:eastAsia="仿宋" w:hAnsi="仿宋" w:cs="Tahoma" w:hint="eastAsia"/>
                <w:color w:val="000000" w:themeColor="text1"/>
                <w:sz w:val="21"/>
                <w:szCs w:val="21"/>
              </w:rPr>
              <w:t>组织一场由5-7名历届创业大赛评审经验的创业导师进行项目打磨、包装和优化。</w:t>
            </w:r>
          </w:p>
        </w:tc>
        <w:tc>
          <w:tcPr>
            <w:tcW w:w="302" w:type="pct"/>
            <w:vAlign w:val="center"/>
          </w:tcPr>
          <w:p w14:paraId="1B0D7A67" w14:textId="77777777" w:rsidR="00EE1289" w:rsidRPr="00970B51" w:rsidRDefault="00897833">
            <w:pPr>
              <w:spacing w:after="0" w:line="240" w:lineRule="auto"/>
              <w:jc w:val="center"/>
              <w:rPr>
                <w:rFonts w:ascii="仿宋" w:eastAsia="仿宋" w:hAnsi="仿宋" w:cs="Tahoma"/>
                <w:color w:val="000000" w:themeColor="text1"/>
                <w:sz w:val="21"/>
                <w:szCs w:val="21"/>
              </w:rPr>
            </w:pPr>
            <w:r w:rsidRPr="00970B51">
              <w:rPr>
                <w:rFonts w:ascii="仿宋" w:eastAsia="仿宋" w:hAnsi="仿宋" w:cs="Tahoma" w:hint="eastAsia"/>
                <w:color w:val="000000" w:themeColor="text1"/>
                <w:sz w:val="21"/>
                <w:szCs w:val="21"/>
              </w:rPr>
              <w:t>项</w:t>
            </w:r>
          </w:p>
        </w:tc>
        <w:tc>
          <w:tcPr>
            <w:tcW w:w="334" w:type="pct"/>
            <w:vAlign w:val="center"/>
          </w:tcPr>
          <w:p w14:paraId="6F1D9110" w14:textId="77777777" w:rsidR="00EE1289" w:rsidRPr="00970B51" w:rsidRDefault="00897833">
            <w:pPr>
              <w:spacing w:after="0" w:line="240" w:lineRule="auto"/>
              <w:jc w:val="center"/>
              <w:rPr>
                <w:rFonts w:ascii="仿宋" w:eastAsia="仿宋" w:hAnsi="仿宋" w:cs="Tahoma"/>
                <w:color w:val="000000" w:themeColor="text1"/>
                <w:sz w:val="21"/>
                <w:szCs w:val="21"/>
              </w:rPr>
            </w:pPr>
            <w:r w:rsidRPr="00970B51">
              <w:rPr>
                <w:rFonts w:ascii="仿宋" w:eastAsia="仿宋" w:hAnsi="仿宋" w:cs="Tahoma" w:hint="eastAsia"/>
                <w:color w:val="000000" w:themeColor="text1"/>
                <w:sz w:val="21"/>
                <w:szCs w:val="21"/>
              </w:rPr>
              <w:t>1</w:t>
            </w:r>
          </w:p>
        </w:tc>
        <w:tc>
          <w:tcPr>
            <w:tcW w:w="411" w:type="pct"/>
            <w:vAlign w:val="center"/>
          </w:tcPr>
          <w:p w14:paraId="5C53163C" w14:textId="77777777" w:rsidR="00EE1289" w:rsidRPr="00970B51" w:rsidRDefault="00EE1289">
            <w:pPr>
              <w:spacing w:after="0" w:line="240" w:lineRule="auto"/>
              <w:jc w:val="center"/>
              <w:rPr>
                <w:rFonts w:ascii="仿宋" w:eastAsia="仿宋" w:hAnsi="仿宋" w:cs="Tahoma"/>
                <w:color w:val="000000" w:themeColor="text1"/>
                <w:sz w:val="21"/>
                <w:szCs w:val="21"/>
              </w:rPr>
            </w:pPr>
          </w:p>
        </w:tc>
        <w:tc>
          <w:tcPr>
            <w:tcW w:w="410" w:type="pct"/>
            <w:vAlign w:val="center"/>
          </w:tcPr>
          <w:p w14:paraId="7A88ECB6" w14:textId="77777777" w:rsidR="00EE1289" w:rsidRPr="00970B51" w:rsidRDefault="00EE1289">
            <w:pPr>
              <w:spacing w:after="0" w:line="240" w:lineRule="auto"/>
              <w:rPr>
                <w:rFonts w:ascii="仿宋" w:eastAsia="仿宋" w:hAnsi="仿宋" w:cs="Tahoma"/>
                <w:color w:val="000000" w:themeColor="text1"/>
                <w:sz w:val="21"/>
                <w:szCs w:val="21"/>
              </w:rPr>
            </w:pPr>
          </w:p>
        </w:tc>
        <w:tc>
          <w:tcPr>
            <w:tcW w:w="571" w:type="pct"/>
            <w:vAlign w:val="center"/>
          </w:tcPr>
          <w:p w14:paraId="71EDF80D" w14:textId="77777777" w:rsidR="00EE1289" w:rsidRPr="00970B51" w:rsidRDefault="00EE1289">
            <w:pPr>
              <w:spacing w:after="0" w:line="240" w:lineRule="auto"/>
              <w:rPr>
                <w:rFonts w:ascii="仿宋" w:eastAsia="仿宋" w:hAnsi="仿宋" w:cs="Tahoma"/>
                <w:color w:val="000000" w:themeColor="text1"/>
                <w:sz w:val="21"/>
                <w:szCs w:val="21"/>
              </w:rPr>
            </w:pPr>
          </w:p>
        </w:tc>
      </w:tr>
      <w:tr w:rsidR="00970B51" w:rsidRPr="00970B51" w14:paraId="082AF720" w14:textId="77777777" w:rsidTr="0028194B">
        <w:trPr>
          <w:trHeight w:val="794"/>
        </w:trPr>
        <w:tc>
          <w:tcPr>
            <w:tcW w:w="295" w:type="pct"/>
            <w:shd w:val="clear" w:color="000000" w:fill="FFFFFF"/>
            <w:vAlign w:val="center"/>
          </w:tcPr>
          <w:p w14:paraId="52EFFE0D" w14:textId="77777777" w:rsidR="00EE1289" w:rsidRPr="00970B51" w:rsidRDefault="00897833">
            <w:pPr>
              <w:spacing w:after="0" w:line="240" w:lineRule="auto"/>
              <w:jc w:val="center"/>
              <w:rPr>
                <w:rFonts w:ascii="仿宋" w:eastAsia="仿宋" w:hAnsi="仿宋" w:cs="Tahoma"/>
                <w:color w:val="000000" w:themeColor="text1"/>
                <w:sz w:val="21"/>
                <w:szCs w:val="21"/>
              </w:rPr>
            </w:pPr>
            <w:r w:rsidRPr="00970B51">
              <w:rPr>
                <w:rFonts w:ascii="仿宋" w:eastAsia="仿宋" w:hAnsi="仿宋" w:cs="Tahoma" w:hint="eastAsia"/>
                <w:color w:val="000000" w:themeColor="text1"/>
                <w:sz w:val="21"/>
                <w:szCs w:val="21"/>
              </w:rPr>
              <w:lastRenderedPageBreak/>
              <w:t>6</w:t>
            </w:r>
          </w:p>
        </w:tc>
        <w:tc>
          <w:tcPr>
            <w:tcW w:w="597" w:type="pct"/>
            <w:shd w:val="clear" w:color="auto" w:fill="auto"/>
            <w:vAlign w:val="center"/>
          </w:tcPr>
          <w:p w14:paraId="5BF21F13" w14:textId="77777777" w:rsidR="00EE1289" w:rsidRPr="00970B51" w:rsidRDefault="00897833">
            <w:pPr>
              <w:pStyle w:val="af1"/>
              <w:widowControl/>
              <w:jc w:val="center"/>
              <w:rPr>
                <w:rFonts w:ascii="仿宋" w:eastAsia="仿宋" w:hAnsi="仿宋" w:cstheme="minorEastAsia"/>
                <w:color w:val="000000" w:themeColor="text1"/>
                <w:sz w:val="21"/>
                <w:szCs w:val="21"/>
                <w:lang w:eastAsia="zh-Hans"/>
              </w:rPr>
            </w:pPr>
            <w:r w:rsidRPr="00970B51">
              <w:rPr>
                <w:rFonts w:ascii="仿宋" w:eastAsia="仿宋" w:hAnsi="仿宋" w:cstheme="minorEastAsia" w:hint="eastAsia"/>
                <w:color w:val="000000" w:themeColor="text1"/>
                <w:sz w:val="21"/>
                <w:szCs w:val="21"/>
                <w:lang w:eastAsia="zh-Hans"/>
              </w:rPr>
              <w:t>冲刺国赛</w:t>
            </w:r>
          </w:p>
        </w:tc>
        <w:tc>
          <w:tcPr>
            <w:tcW w:w="2080" w:type="pct"/>
            <w:shd w:val="clear" w:color="000000" w:fill="FFFFFF"/>
            <w:vAlign w:val="center"/>
          </w:tcPr>
          <w:p w14:paraId="729EFA62" w14:textId="77777777" w:rsidR="00EE1289" w:rsidRPr="00970B51" w:rsidRDefault="00897833">
            <w:pPr>
              <w:pStyle w:val="af1"/>
              <w:widowControl/>
              <w:rPr>
                <w:rFonts w:ascii="仿宋" w:eastAsia="仿宋" w:hAnsi="仿宋" w:cstheme="minorEastAsia"/>
                <w:color w:val="000000" w:themeColor="text1"/>
                <w:sz w:val="21"/>
                <w:szCs w:val="21"/>
                <w:lang w:eastAsia="zh-Hans"/>
              </w:rPr>
            </w:pPr>
            <w:r w:rsidRPr="00970B51">
              <w:rPr>
                <w:rFonts w:ascii="仿宋" w:eastAsia="仿宋" w:hAnsi="仿宋" w:cstheme="minorEastAsia" w:hint="eastAsia"/>
                <w:color w:val="000000" w:themeColor="text1"/>
                <w:sz w:val="21"/>
                <w:szCs w:val="21"/>
                <w:lang w:eastAsia="zh-Hans"/>
              </w:rPr>
              <w:t>1</w:t>
            </w:r>
            <w:r w:rsidRPr="00970B51">
              <w:rPr>
                <w:rFonts w:ascii="仿宋" w:eastAsia="仿宋" w:hAnsi="仿宋" w:cstheme="minorEastAsia"/>
                <w:color w:val="000000" w:themeColor="text1"/>
                <w:sz w:val="21"/>
                <w:szCs w:val="21"/>
                <w:lang w:eastAsia="zh-Hans"/>
              </w:rPr>
              <w:t>.</w:t>
            </w:r>
            <w:r w:rsidRPr="00970B51">
              <w:rPr>
                <w:rFonts w:ascii="仿宋" w:eastAsia="仿宋" w:hAnsi="仿宋" w:cstheme="minorEastAsia" w:hint="eastAsia"/>
                <w:color w:val="000000" w:themeColor="text1"/>
                <w:sz w:val="21"/>
                <w:szCs w:val="21"/>
                <w:lang w:eastAsia="zh-Hans"/>
              </w:rPr>
              <w:t>解读国赛规程，对学生国赛备赛提供独家指导</w:t>
            </w:r>
            <w:r w:rsidRPr="00970B51">
              <w:rPr>
                <w:rFonts w:ascii="仿宋" w:eastAsia="仿宋" w:hAnsi="仿宋" w:cstheme="minorEastAsia"/>
                <w:color w:val="000000" w:themeColor="text1"/>
                <w:sz w:val="21"/>
                <w:szCs w:val="21"/>
                <w:lang w:eastAsia="zh-Hans"/>
              </w:rPr>
              <w:t>，</w:t>
            </w:r>
            <w:r w:rsidRPr="00970B51">
              <w:rPr>
                <w:rFonts w:ascii="仿宋" w:eastAsia="仿宋" w:hAnsi="仿宋" w:cstheme="minorEastAsia" w:hint="eastAsia"/>
                <w:color w:val="000000" w:themeColor="text1"/>
                <w:sz w:val="21"/>
                <w:szCs w:val="21"/>
                <w:lang w:eastAsia="zh-Hans"/>
              </w:rPr>
              <w:t>协助参赛团队做好参赛准备。</w:t>
            </w:r>
          </w:p>
          <w:p w14:paraId="57F883AD" w14:textId="77777777" w:rsidR="00EE1289" w:rsidRPr="00970B51" w:rsidRDefault="00897833">
            <w:pPr>
              <w:pStyle w:val="af1"/>
              <w:widowControl/>
              <w:rPr>
                <w:rFonts w:ascii="仿宋" w:eastAsia="仿宋" w:hAnsi="仿宋" w:cstheme="minorEastAsia"/>
                <w:color w:val="000000" w:themeColor="text1"/>
                <w:sz w:val="21"/>
                <w:szCs w:val="21"/>
                <w:lang w:eastAsia="zh-Hans"/>
              </w:rPr>
            </w:pPr>
            <w:r w:rsidRPr="00970B51">
              <w:rPr>
                <w:rFonts w:ascii="仿宋" w:eastAsia="仿宋" w:hAnsi="仿宋" w:cstheme="minorEastAsia" w:hint="eastAsia"/>
                <w:color w:val="000000" w:themeColor="text1"/>
                <w:sz w:val="21"/>
                <w:szCs w:val="21"/>
                <w:lang w:eastAsia="zh-Hans"/>
              </w:rPr>
              <w:t>2</w:t>
            </w:r>
            <w:r w:rsidRPr="00970B51">
              <w:rPr>
                <w:rFonts w:ascii="仿宋" w:eastAsia="仿宋" w:hAnsi="仿宋" w:cstheme="minorEastAsia"/>
                <w:color w:val="000000" w:themeColor="text1"/>
                <w:sz w:val="21"/>
                <w:szCs w:val="21"/>
                <w:lang w:eastAsia="zh-Hans"/>
              </w:rPr>
              <w:t>.</w:t>
            </w:r>
            <w:r w:rsidRPr="00970B51">
              <w:rPr>
                <w:rFonts w:ascii="仿宋" w:eastAsia="仿宋" w:hAnsi="仿宋" w:cstheme="minorEastAsia" w:hint="eastAsia"/>
                <w:color w:val="000000" w:themeColor="text1"/>
                <w:sz w:val="21"/>
                <w:szCs w:val="21"/>
                <w:lang w:eastAsia="zh-Hans"/>
              </w:rPr>
              <w:t>有针对性地制定国赛备赛指导方案，强化技能操作训练。</w:t>
            </w:r>
          </w:p>
          <w:p w14:paraId="73E06A46" w14:textId="77777777" w:rsidR="00EE1289" w:rsidRPr="00970B51" w:rsidRDefault="00897833">
            <w:pPr>
              <w:spacing w:after="0" w:line="240" w:lineRule="auto"/>
              <w:rPr>
                <w:rFonts w:ascii="仿宋" w:eastAsia="仿宋" w:hAnsi="仿宋" w:cs="Tahoma"/>
                <w:color w:val="000000" w:themeColor="text1"/>
                <w:sz w:val="21"/>
                <w:szCs w:val="21"/>
              </w:rPr>
            </w:pPr>
            <w:r w:rsidRPr="00970B51">
              <w:rPr>
                <w:rFonts w:ascii="仿宋" w:eastAsia="仿宋" w:hAnsi="仿宋" w:cstheme="minorEastAsia" w:hint="eastAsia"/>
                <w:color w:val="000000" w:themeColor="text1"/>
                <w:sz w:val="21"/>
                <w:szCs w:val="21"/>
                <w:lang w:eastAsia="zh-Hans"/>
              </w:rPr>
              <w:t>3</w:t>
            </w:r>
            <w:r w:rsidRPr="00970B51">
              <w:rPr>
                <w:rFonts w:ascii="仿宋" w:eastAsia="仿宋" w:hAnsi="仿宋" w:cstheme="minorEastAsia"/>
                <w:color w:val="000000" w:themeColor="text1"/>
                <w:sz w:val="21"/>
                <w:szCs w:val="21"/>
                <w:lang w:eastAsia="zh-Hans"/>
              </w:rPr>
              <w:t>.</w:t>
            </w:r>
            <w:r w:rsidRPr="00970B51">
              <w:rPr>
                <w:rFonts w:ascii="仿宋" w:eastAsia="仿宋" w:hAnsi="仿宋" w:cstheme="minorEastAsia" w:hint="eastAsia"/>
                <w:color w:val="000000" w:themeColor="text1"/>
                <w:sz w:val="21"/>
                <w:szCs w:val="21"/>
                <w:lang w:eastAsia="zh-Hans"/>
              </w:rPr>
              <w:t>匹配现场版路演PPT，指导项目团队精炼、优化路演稿的文字内容</w:t>
            </w:r>
            <w:r w:rsidRPr="00970B51">
              <w:rPr>
                <w:rFonts w:ascii="仿宋" w:eastAsia="仿宋" w:hAnsi="仿宋" w:cstheme="minorEastAsia"/>
                <w:color w:val="000000" w:themeColor="text1"/>
                <w:sz w:val="21"/>
                <w:szCs w:val="21"/>
                <w:lang w:eastAsia="zh-Hans"/>
              </w:rPr>
              <w:t>，</w:t>
            </w:r>
            <w:r w:rsidRPr="00970B51">
              <w:rPr>
                <w:rFonts w:ascii="仿宋" w:eastAsia="仿宋" w:hAnsi="仿宋" w:cstheme="minorEastAsia" w:hint="eastAsia"/>
                <w:color w:val="000000" w:themeColor="text1"/>
                <w:sz w:val="21"/>
                <w:szCs w:val="21"/>
                <w:lang w:eastAsia="zh-Hans"/>
              </w:rPr>
              <w:t>提高参赛选手综合素质以及临场应变能力。</w:t>
            </w:r>
          </w:p>
        </w:tc>
        <w:tc>
          <w:tcPr>
            <w:tcW w:w="302" w:type="pct"/>
            <w:vAlign w:val="center"/>
          </w:tcPr>
          <w:p w14:paraId="0359E4E3" w14:textId="77777777" w:rsidR="00EE1289" w:rsidRPr="00970B51" w:rsidRDefault="00897833">
            <w:pPr>
              <w:spacing w:after="0" w:line="240" w:lineRule="auto"/>
              <w:jc w:val="center"/>
              <w:rPr>
                <w:rFonts w:ascii="仿宋" w:eastAsia="仿宋" w:hAnsi="仿宋" w:cs="Tahoma"/>
                <w:color w:val="000000" w:themeColor="text1"/>
                <w:sz w:val="21"/>
                <w:szCs w:val="21"/>
              </w:rPr>
            </w:pPr>
            <w:r w:rsidRPr="00970B51">
              <w:rPr>
                <w:rFonts w:ascii="仿宋" w:eastAsia="仿宋" w:hAnsi="仿宋" w:cs="Tahoma" w:hint="eastAsia"/>
                <w:color w:val="000000" w:themeColor="text1"/>
                <w:sz w:val="21"/>
                <w:szCs w:val="21"/>
              </w:rPr>
              <w:t>项</w:t>
            </w:r>
          </w:p>
        </w:tc>
        <w:tc>
          <w:tcPr>
            <w:tcW w:w="334" w:type="pct"/>
            <w:vAlign w:val="center"/>
          </w:tcPr>
          <w:p w14:paraId="2AAE89D8" w14:textId="77777777" w:rsidR="00EE1289" w:rsidRPr="00970B51" w:rsidRDefault="00897833">
            <w:pPr>
              <w:spacing w:after="0" w:line="240" w:lineRule="auto"/>
              <w:jc w:val="center"/>
              <w:rPr>
                <w:rFonts w:ascii="仿宋" w:eastAsia="仿宋" w:hAnsi="仿宋" w:cs="Tahoma"/>
                <w:color w:val="000000" w:themeColor="text1"/>
                <w:sz w:val="21"/>
                <w:szCs w:val="21"/>
              </w:rPr>
            </w:pPr>
            <w:r w:rsidRPr="00970B51">
              <w:rPr>
                <w:rFonts w:ascii="仿宋" w:eastAsia="仿宋" w:hAnsi="仿宋" w:cs="Tahoma" w:hint="eastAsia"/>
                <w:color w:val="000000" w:themeColor="text1"/>
                <w:sz w:val="21"/>
                <w:szCs w:val="21"/>
              </w:rPr>
              <w:t>1</w:t>
            </w:r>
          </w:p>
        </w:tc>
        <w:tc>
          <w:tcPr>
            <w:tcW w:w="411" w:type="pct"/>
            <w:vAlign w:val="center"/>
          </w:tcPr>
          <w:p w14:paraId="04EAF1D9" w14:textId="77777777" w:rsidR="00EE1289" w:rsidRPr="00970B51" w:rsidRDefault="00EE1289">
            <w:pPr>
              <w:spacing w:after="0" w:line="240" w:lineRule="auto"/>
              <w:jc w:val="center"/>
              <w:rPr>
                <w:rFonts w:ascii="仿宋" w:eastAsia="仿宋" w:hAnsi="仿宋" w:cs="Tahoma"/>
                <w:color w:val="000000" w:themeColor="text1"/>
                <w:sz w:val="21"/>
                <w:szCs w:val="21"/>
              </w:rPr>
            </w:pPr>
          </w:p>
        </w:tc>
        <w:tc>
          <w:tcPr>
            <w:tcW w:w="410" w:type="pct"/>
            <w:vAlign w:val="center"/>
          </w:tcPr>
          <w:p w14:paraId="444CC528" w14:textId="77777777" w:rsidR="00EE1289" w:rsidRPr="00970B51" w:rsidRDefault="00EE1289">
            <w:pPr>
              <w:spacing w:after="0" w:line="240" w:lineRule="auto"/>
              <w:rPr>
                <w:rFonts w:ascii="仿宋" w:eastAsia="仿宋" w:hAnsi="仿宋" w:cs="Tahoma"/>
                <w:color w:val="000000" w:themeColor="text1"/>
                <w:sz w:val="21"/>
                <w:szCs w:val="21"/>
              </w:rPr>
            </w:pPr>
          </w:p>
        </w:tc>
        <w:tc>
          <w:tcPr>
            <w:tcW w:w="571" w:type="pct"/>
            <w:vAlign w:val="center"/>
          </w:tcPr>
          <w:p w14:paraId="503479A1" w14:textId="77777777" w:rsidR="00EE1289" w:rsidRPr="00970B51" w:rsidRDefault="00EE1289">
            <w:pPr>
              <w:spacing w:after="0" w:line="240" w:lineRule="auto"/>
              <w:rPr>
                <w:rFonts w:ascii="仿宋" w:eastAsia="仿宋" w:hAnsi="仿宋" w:cs="Tahoma"/>
                <w:color w:val="000000" w:themeColor="text1"/>
                <w:sz w:val="21"/>
                <w:szCs w:val="21"/>
              </w:rPr>
            </w:pPr>
          </w:p>
        </w:tc>
      </w:tr>
      <w:tr w:rsidR="00970B51" w:rsidRPr="00970B51" w14:paraId="3786DC99" w14:textId="77777777" w:rsidTr="009F02A3">
        <w:trPr>
          <w:trHeight w:val="794"/>
        </w:trPr>
        <w:tc>
          <w:tcPr>
            <w:tcW w:w="891" w:type="pct"/>
            <w:gridSpan w:val="2"/>
            <w:shd w:val="clear" w:color="000000" w:fill="FFFFFF"/>
            <w:vAlign w:val="center"/>
          </w:tcPr>
          <w:p w14:paraId="73572DBC" w14:textId="77777777" w:rsidR="00EE1289" w:rsidRPr="00970B51" w:rsidRDefault="00897833">
            <w:pPr>
              <w:spacing w:after="0" w:line="240" w:lineRule="auto"/>
              <w:jc w:val="center"/>
              <w:rPr>
                <w:rFonts w:ascii="仿宋" w:eastAsia="仿宋" w:hAnsi="仿宋" w:cs="Tahoma"/>
                <w:color w:val="000000" w:themeColor="text1"/>
                <w:sz w:val="20"/>
                <w:szCs w:val="20"/>
              </w:rPr>
            </w:pPr>
            <w:r w:rsidRPr="00970B51">
              <w:rPr>
                <w:rFonts w:ascii="仿宋" w:eastAsia="仿宋" w:hAnsi="仿宋" w:cs="Tahoma" w:hint="eastAsia"/>
                <w:color w:val="000000" w:themeColor="text1"/>
                <w:sz w:val="20"/>
                <w:szCs w:val="20"/>
              </w:rPr>
              <w:t>合计</w:t>
            </w:r>
          </w:p>
        </w:tc>
        <w:tc>
          <w:tcPr>
            <w:tcW w:w="4109" w:type="pct"/>
            <w:gridSpan w:val="6"/>
            <w:shd w:val="clear" w:color="000000" w:fill="FFFFFF"/>
            <w:vAlign w:val="center"/>
          </w:tcPr>
          <w:p w14:paraId="72827E74" w14:textId="77777777" w:rsidR="00EE1289" w:rsidRPr="00970B51" w:rsidRDefault="00897833">
            <w:pPr>
              <w:spacing w:after="0" w:line="240" w:lineRule="auto"/>
              <w:jc w:val="left"/>
              <w:rPr>
                <w:rFonts w:ascii="仿宋" w:eastAsia="仿宋" w:hAnsi="仿宋" w:cs="Tahoma"/>
                <w:color w:val="000000" w:themeColor="text1"/>
                <w:sz w:val="20"/>
                <w:szCs w:val="20"/>
              </w:rPr>
            </w:pPr>
            <w:r w:rsidRPr="00970B51">
              <w:rPr>
                <w:rFonts w:ascii="仿宋" w:eastAsia="仿宋" w:hAnsi="仿宋" w:cs="Tahoma" w:hint="eastAsia"/>
                <w:color w:val="000000" w:themeColor="text1"/>
                <w:sz w:val="20"/>
                <w:szCs w:val="20"/>
              </w:rPr>
              <w:t>大写：</w:t>
            </w:r>
          </w:p>
          <w:p w14:paraId="133A1D68" w14:textId="77777777" w:rsidR="00EE1289" w:rsidRPr="00970B51" w:rsidRDefault="00897833">
            <w:pPr>
              <w:spacing w:after="0" w:line="240" w:lineRule="auto"/>
              <w:jc w:val="left"/>
              <w:rPr>
                <w:rFonts w:ascii="仿宋" w:eastAsia="仿宋" w:hAnsi="仿宋" w:cs="Tahoma"/>
                <w:color w:val="000000" w:themeColor="text1"/>
                <w:sz w:val="20"/>
                <w:szCs w:val="20"/>
              </w:rPr>
            </w:pPr>
            <w:r w:rsidRPr="00970B51">
              <w:rPr>
                <w:rFonts w:ascii="仿宋" w:eastAsia="仿宋" w:hAnsi="仿宋" w:cs="Tahoma" w:hint="eastAsia"/>
                <w:color w:val="000000" w:themeColor="text1"/>
                <w:sz w:val="20"/>
                <w:szCs w:val="20"/>
              </w:rPr>
              <w:t>小写：</w:t>
            </w:r>
          </w:p>
        </w:tc>
      </w:tr>
    </w:tbl>
    <w:p w14:paraId="4BC9ADCD" w14:textId="77777777" w:rsidR="00EE1289" w:rsidRPr="00970B51" w:rsidRDefault="00EE1289">
      <w:pPr>
        <w:spacing w:line="380" w:lineRule="exact"/>
        <w:ind w:leftChars="67" w:left="147"/>
        <w:rPr>
          <w:rFonts w:ascii="仿宋" w:eastAsia="仿宋" w:hAnsi="仿宋"/>
          <w:color w:val="000000" w:themeColor="text1"/>
          <w:sz w:val="24"/>
          <w:szCs w:val="24"/>
        </w:rPr>
      </w:pPr>
    </w:p>
    <w:p w14:paraId="131D719C" w14:textId="77777777" w:rsidR="00EE1289" w:rsidRPr="00970B51" w:rsidRDefault="00897833">
      <w:pPr>
        <w:spacing w:line="380" w:lineRule="exact"/>
        <w:ind w:leftChars="67" w:left="147"/>
        <w:rPr>
          <w:rFonts w:ascii="仿宋" w:eastAsia="仿宋" w:hAnsi="仿宋"/>
          <w:color w:val="000000" w:themeColor="text1"/>
          <w:sz w:val="24"/>
          <w:szCs w:val="24"/>
        </w:rPr>
      </w:pPr>
      <w:r w:rsidRPr="00970B51">
        <w:rPr>
          <w:rFonts w:ascii="仿宋" w:eastAsia="仿宋" w:hAnsi="仿宋"/>
          <w:color w:val="000000" w:themeColor="text1"/>
          <w:sz w:val="24"/>
          <w:szCs w:val="24"/>
        </w:rPr>
        <w:t>注：1.如果按单价计算的结果与总价不一致,以单价为准修正总价。</w:t>
      </w:r>
    </w:p>
    <w:p w14:paraId="6B9C22DE" w14:textId="77777777" w:rsidR="00EE1289" w:rsidRPr="00970B51" w:rsidRDefault="00897833">
      <w:pPr>
        <w:spacing w:line="380" w:lineRule="exact"/>
        <w:ind w:leftChars="67" w:left="147" w:firstLineChars="200" w:firstLine="480"/>
        <w:rPr>
          <w:rFonts w:ascii="仿宋" w:eastAsia="仿宋" w:hAnsi="仿宋"/>
          <w:color w:val="000000" w:themeColor="text1"/>
          <w:sz w:val="24"/>
          <w:szCs w:val="24"/>
        </w:rPr>
      </w:pPr>
      <w:r w:rsidRPr="00970B51">
        <w:rPr>
          <w:rFonts w:ascii="仿宋" w:eastAsia="仿宋" w:hAnsi="仿宋"/>
          <w:color w:val="000000" w:themeColor="text1"/>
          <w:sz w:val="24"/>
          <w:szCs w:val="24"/>
        </w:rPr>
        <w:t>2.如果不提供详细参数和报价将视为没有实质性响应</w:t>
      </w:r>
      <w:r w:rsidRPr="00970B51">
        <w:rPr>
          <w:rFonts w:ascii="仿宋" w:eastAsia="仿宋" w:hAnsi="仿宋" w:hint="eastAsia"/>
          <w:color w:val="000000" w:themeColor="text1"/>
          <w:sz w:val="24"/>
          <w:szCs w:val="24"/>
        </w:rPr>
        <w:t>公开询价</w:t>
      </w:r>
      <w:r w:rsidRPr="00970B51">
        <w:rPr>
          <w:rFonts w:ascii="仿宋" w:eastAsia="仿宋" w:hAnsi="仿宋"/>
          <w:color w:val="000000" w:themeColor="text1"/>
          <w:sz w:val="24"/>
          <w:szCs w:val="24"/>
        </w:rPr>
        <w:t>文件。</w:t>
      </w:r>
    </w:p>
    <w:p w14:paraId="5FF29D80" w14:textId="77777777" w:rsidR="00EE1289" w:rsidRPr="00970B51" w:rsidRDefault="00EE1289">
      <w:pPr>
        <w:spacing w:after="0" w:line="300" w:lineRule="exact"/>
        <w:ind w:firstLineChars="200" w:firstLine="480"/>
        <w:rPr>
          <w:rFonts w:ascii="仿宋" w:eastAsia="仿宋" w:hAnsi="仿宋"/>
          <w:color w:val="000000" w:themeColor="text1"/>
          <w:sz w:val="24"/>
          <w:szCs w:val="24"/>
          <w:lang w:val="zh-CN"/>
        </w:rPr>
      </w:pPr>
    </w:p>
    <w:p w14:paraId="79912544" w14:textId="77777777" w:rsidR="00EE1289" w:rsidRPr="00970B51" w:rsidRDefault="00EE1289">
      <w:pPr>
        <w:spacing w:line="380" w:lineRule="exact"/>
        <w:rPr>
          <w:rFonts w:ascii="仿宋" w:eastAsia="仿宋" w:hAnsi="仿宋"/>
          <w:color w:val="000000" w:themeColor="text1"/>
          <w:sz w:val="24"/>
          <w:szCs w:val="24"/>
          <w:lang w:val="zh-CN"/>
        </w:rPr>
      </w:pPr>
    </w:p>
    <w:p w14:paraId="504FA5E0" w14:textId="77777777" w:rsidR="00EE1289" w:rsidRPr="00970B51" w:rsidRDefault="00EE1289">
      <w:pPr>
        <w:spacing w:line="360" w:lineRule="auto"/>
        <w:ind w:right="960"/>
        <w:jc w:val="right"/>
        <w:rPr>
          <w:rFonts w:ascii="仿宋" w:eastAsia="仿宋" w:hAnsi="仿宋"/>
          <w:color w:val="000000" w:themeColor="text1"/>
          <w:sz w:val="24"/>
          <w:szCs w:val="24"/>
          <w:lang w:val="zh-CN"/>
        </w:rPr>
      </w:pPr>
    </w:p>
    <w:p w14:paraId="1A9B6C1A" w14:textId="77777777" w:rsidR="00EE1289" w:rsidRPr="00970B51" w:rsidRDefault="00897833">
      <w:pPr>
        <w:spacing w:line="360" w:lineRule="auto"/>
        <w:ind w:right="1440"/>
        <w:jc w:val="right"/>
        <w:rPr>
          <w:rFonts w:ascii="仿宋" w:eastAsia="仿宋" w:hAnsi="仿宋"/>
          <w:color w:val="000000" w:themeColor="text1"/>
          <w:sz w:val="24"/>
          <w:szCs w:val="24"/>
          <w:lang w:val="zh-CN"/>
        </w:rPr>
      </w:pPr>
      <w:r w:rsidRPr="00970B51">
        <w:rPr>
          <w:rFonts w:ascii="仿宋" w:eastAsia="仿宋" w:hAnsi="仿宋" w:hint="eastAsia"/>
          <w:color w:val="000000" w:themeColor="text1"/>
          <w:sz w:val="24"/>
          <w:szCs w:val="24"/>
          <w:lang w:val="zh-CN"/>
        </w:rPr>
        <w:t>参与人授权代表</w:t>
      </w:r>
      <w:r w:rsidRPr="00970B51">
        <w:rPr>
          <w:rFonts w:ascii="仿宋" w:eastAsia="仿宋" w:hAnsi="仿宋"/>
          <w:color w:val="000000" w:themeColor="text1"/>
          <w:sz w:val="24"/>
          <w:szCs w:val="24"/>
          <w:lang w:val="zh-CN"/>
        </w:rPr>
        <w:t>（签字</w:t>
      </w:r>
      <w:r w:rsidRPr="00970B51">
        <w:rPr>
          <w:rFonts w:ascii="仿宋" w:eastAsia="仿宋" w:hAnsi="仿宋" w:hint="eastAsia"/>
          <w:color w:val="000000" w:themeColor="text1"/>
          <w:sz w:val="24"/>
          <w:szCs w:val="24"/>
          <w:lang w:val="zh-CN"/>
        </w:rPr>
        <w:t>或盖章</w:t>
      </w:r>
      <w:r w:rsidRPr="00970B51">
        <w:rPr>
          <w:rFonts w:ascii="仿宋" w:eastAsia="仿宋" w:hAnsi="仿宋"/>
          <w:color w:val="000000" w:themeColor="text1"/>
          <w:sz w:val="24"/>
          <w:szCs w:val="24"/>
          <w:lang w:val="zh-CN"/>
        </w:rPr>
        <w:t>）：</w:t>
      </w:r>
    </w:p>
    <w:p w14:paraId="578EE03C" w14:textId="77777777" w:rsidR="00EE1289" w:rsidRPr="00970B51" w:rsidRDefault="00897833">
      <w:pPr>
        <w:spacing w:line="360" w:lineRule="auto"/>
        <w:ind w:right="1406"/>
        <w:jc w:val="right"/>
        <w:rPr>
          <w:rFonts w:ascii="仿宋" w:eastAsia="仿宋" w:hAnsi="仿宋"/>
          <w:color w:val="000000" w:themeColor="text1"/>
          <w:sz w:val="24"/>
          <w:szCs w:val="24"/>
          <w:lang w:val="zh-CN"/>
        </w:rPr>
        <w:sectPr w:rsidR="00EE1289" w:rsidRPr="00970B51">
          <w:headerReference w:type="default" r:id="rId16"/>
          <w:footerReference w:type="default" r:id="rId17"/>
          <w:headerReference w:type="first" r:id="rId18"/>
          <w:type w:val="continuous"/>
          <w:pgSz w:w="11906" w:h="16838"/>
          <w:pgMar w:top="1440" w:right="1416" w:bottom="1440" w:left="1134" w:header="851" w:footer="992" w:gutter="0"/>
          <w:cols w:space="425"/>
          <w:titlePg/>
          <w:docGrid w:type="lines" w:linePitch="312"/>
        </w:sectPr>
      </w:pPr>
      <w:r w:rsidRPr="00970B51">
        <w:rPr>
          <w:rFonts w:ascii="仿宋" w:eastAsia="仿宋" w:hAnsi="仿宋" w:hint="eastAsia"/>
          <w:color w:val="000000" w:themeColor="text1"/>
          <w:sz w:val="24"/>
          <w:szCs w:val="24"/>
          <w:lang w:val="zh-CN"/>
        </w:rPr>
        <w:t xml:space="preserve">日 </w:t>
      </w:r>
      <w:r w:rsidRPr="00970B51">
        <w:rPr>
          <w:rFonts w:ascii="仿宋" w:eastAsia="仿宋" w:hAnsi="仿宋"/>
          <w:color w:val="000000" w:themeColor="text1"/>
          <w:sz w:val="24"/>
          <w:szCs w:val="24"/>
          <w:lang w:val="zh-CN"/>
        </w:rPr>
        <w:t xml:space="preserve">        </w:t>
      </w:r>
      <w:r w:rsidRPr="00970B51">
        <w:rPr>
          <w:rFonts w:ascii="仿宋" w:eastAsia="仿宋" w:hAnsi="仿宋" w:hint="eastAsia"/>
          <w:color w:val="000000" w:themeColor="text1"/>
          <w:sz w:val="24"/>
          <w:szCs w:val="24"/>
          <w:lang w:val="zh-CN"/>
        </w:rPr>
        <w:t>期：</w:t>
      </w:r>
      <w:bookmarkStart w:id="54" w:name="_Toc191783227"/>
      <w:bookmarkStart w:id="55" w:name="_Toc213208771"/>
      <w:bookmarkStart w:id="56" w:name="_Toc249325720"/>
      <w:bookmarkStart w:id="57" w:name="_Toc192663840"/>
      <w:bookmarkStart w:id="58" w:name="_Toc160880165"/>
      <w:bookmarkStart w:id="59" w:name="_Toc160880534"/>
      <w:bookmarkStart w:id="60" w:name="_Toc181436466"/>
      <w:bookmarkStart w:id="61" w:name="_Toc182372787"/>
      <w:bookmarkStart w:id="62" w:name="_Toc191789334"/>
      <w:bookmarkStart w:id="63" w:name="_Toc253066624"/>
      <w:bookmarkStart w:id="64" w:name="_Toc203355738"/>
      <w:bookmarkStart w:id="65" w:name="_Toc169332843"/>
      <w:bookmarkStart w:id="66" w:name="_Toc180302918"/>
      <w:bookmarkStart w:id="67" w:name="_Toc213755864"/>
      <w:bookmarkStart w:id="68" w:name="_Toc169332954"/>
      <w:bookmarkStart w:id="69" w:name="_Toc251613839"/>
      <w:bookmarkStart w:id="70" w:name="_Toc192663691"/>
      <w:bookmarkStart w:id="71" w:name="_Toc211917121"/>
      <w:bookmarkStart w:id="72" w:name="_Toc177985474"/>
      <w:bookmarkStart w:id="73" w:name="_Toc170798798"/>
      <w:bookmarkStart w:id="74" w:name="_Toc181436570"/>
      <w:bookmarkStart w:id="75" w:name="_Toc182805222"/>
      <w:bookmarkStart w:id="76" w:name="_Toc192996451"/>
      <w:bookmarkStart w:id="77" w:name="_Toc193160453"/>
      <w:bookmarkStart w:id="78" w:name="_Toc193165739"/>
      <w:bookmarkStart w:id="79" w:name="_Toc192664158"/>
      <w:bookmarkStart w:id="80" w:name="_Toc191802695"/>
      <w:bookmarkStart w:id="81" w:name="_Toc192996343"/>
      <w:bookmarkStart w:id="82" w:name="_Toc230071153"/>
      <w:bookmarkStart w:id="83" w:name="_Toc191803631"/>
      <w:bookmarkStart w:id="84" w:name="_Toc232302122"/>
      <w:bookmarkStart w:id="85" w:name="_Toc213755945"/>
      <w:bookmarkStart w:id="86" w:name="_Toc236021457"/>
      <w:bookmarkStart w:id="87" w:name="_Toc217891408"/>
      <w:bookmarkStart w:id="88" w:name="_Toc267059658"/>
      <w:bookmarkStart w:id="89" w:name="_Toc213756057"/>
      <w:bookmarkStart w:id="90" w:name="_Toc223146614"/>
      <w:bookmarkStart w:id="91" w:name="_Toc266868943"/>
      <w:bookmarkStart w:id="92" w:name="_Toc259692656"/>
      <w:bookmarkStart w:id="93" w:name="_Toc267059035"/>
      <w:bookmarkStart w:id="94" w:name="_Toc267059811"/>
      <w:bookmarkStart w:id="95" w:name="_Toc267060216"/>
      <w:bookmarkStart w:id="96" w:name="_Toc251586241"/>
      <w:bookmarkStart w:id="97" w:name="_Toc235437998"/>
      <w:bookmarkStart w:id="98" w:name="_Toc225669328"/>
      <w:bookmarkStart w:id="99" w:name="_Toc213756001"/>
      <w:bookmarkStart w:id="100" w:name="_Toc219800249"/>
      <w:bookmarkStart w:id="101" w:name="_Toc227058536"/>
      <w:bookmarkStart w:id="102" w:name="_Toc266868679"/>
      <w:bookmarkStart w:id="103" w:name="_Toc255975016"/>
      <w:bookmarkStart w:id="104" w:name="_Toc254790909"/>
      <w:bookmarkStart w:id="105" w:name="_Toc259520874"/>
      <w:bookmarkStart w:id="106" w:name="_Toc259692749"/>
      <w:bookmarkStart w:id="107" w:name="_Toc235438281"/>
      <w:bookmarkStart w:id="108" w:name="_Toc266870916"/>
      <w:bookmarkStart w:id="109" w:name="_Toc266870441"/>
      <w:bookmarkStart w:id="110" w:name="_Toc266870839"/>
      <w:bookmarkStart w:id="111" w:name="_Toc267059186"/>
      <w:bookmarkStart w:id="112" w:name="_Toc267059544"/>
      <w:bookmarkStart w:id="113" w:name="_Toc235438352"/>
      <w:bookmarkStart w:id="114" w:name="_Toc267059924"/>
      <w:bookmarkStart w:id="115" w:name="_Toc258401265"/>
      <w:bookmarkStart w:id="116" w:name="_Toc267060461"/>
      <w:bookmarkStart w:id="117" w:name="_Toc267060076"/>
      <w:bookmarkStart w:id="118" w:name="_Toc267060326"/>
      <w:bookmarkStart w:id="119" w:name="_Toc273178703"/>
    </w:p>
    <w:p w14:paraId="1F3D3FE1" w14:textId="77777777" w:rsidR="00EE1289" w:rsidRPr="00970B51" w:rsidRDefault="00897833">
      <w:pPr>
        <w:jc w:val="center"/>
        <w:outlineLvl w:val="1"/>
        <w:rPr>
          <w:rFonts w:ascii="仿宋" w:eastAsia="仿宋" w:hAnsi="仿宋"/>
          <w:b/>
          <w:bCs/>
          <w:color w:val="000000" w:themeColor="text1"/>
          <w:sz w:val="24"/>
          <w:szCs w:val="24"/>
        </w:rPr>
      </w:pPr>
      <w:r w:rsidRPr="00970B51">
        <w:rPr>
          <w:rFonts w:ascii="仿宋" w:eastAsia="仿宋" w:hAnsi="仿宋"/>
          <w:b/>
          <w:bCs/>
          <w:color w:val="000000" w:themeColor="text1"/>
          <w:sz w:val="24"/>
          <w:szCs w:val="24"/>
        </w:rPr>
        <w:lastRenderedPageBreak/>
        <w:t>3</w:t>
      </w:r>
      <w:r w:rsidRPr="00970B51">
        <w:rPr>
          <w:rFonts w:ascii="仿宋" w:eastAsia="仿宋" w:hAnsi="仿宋" w:hint="eastAsia"/>
          <w:b/>
          <w:bCs/>
          <w:color w:val="000000" w:themeColor="text1"/>
          <w:sz w:val="24"/>
          <w:szCs w:val="24"/>
        </w:rPr>
        <w:t>、</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rsidRPr="00970B51">
        <w:rPr>
          <w:rFonts w:ascii="仿宋" w:eastAsia="仿宋" w:hAnsi="仿宋" w:hint="eastAsia"/>
          <w:b/>
          <w:bCs/>
          <w:color w:val="000000" w:themeColor="text1"/>
          <w:sz w:val="24"/>
          <w:szCs w:val="24"/>
        </w:rPr>
        <w:t>参与人资质材料</w:t>
      </w:r>
    </w:p>
    <w:p w14:paraId="0BC86BAA" w14:textId="77777777" w:rsidR="00EE1289" w:rsidRPr="00970B51" w:rsidRDefault="00EE1289">
      <w:pPr>
        <w:pStyle w:val="af7"/>
        <w:rPr>
          <w:color w:val="000000" w:themeColor="text1"/>
          <w:sz w:val="24"/>
          <w:szCs w:val="24"/>
        </w:rPr>
      </w:pPr>
    </w:p>
    <w:p w14:paraId="22D712D4" w14:textId="77777777" w:rsidR="00EE1289" w:rsidRPr="00970B51" w:rsidRDefault="00897833">
      <w:pPr>
        <w:spacing w:after="0" w:line="500" w:lineRule="exact"/>
        <w:rPr>
          <w:rFonts w:ascii="仿宋" w:eastAsia="仿宋" w:hAnsi="仿宋"/>
          <w:color w:val="000000" w:themeColor="text1"/>
          <w:sz w:val="24"/>
          <w:szCs w:val="24"/>
        </w:rPr>
      </w:pPr>
      <w:r w:rsidRPr="00970B51">
        <w:rPr>
          <w:rFonts w:ascii="仿宋" w:eastAsia="仿宋" w:hAnsi="仿宋" w:hint="eastAsia"/>
          <w:color w:val="000000" w:themeColor="text1"/>
          <w:sz w:val="24"/>
          <w:szCs w:val="24"/>
        </w:rPr>
        <w:t>参与人需要提供以下材料：</w:t>
      </w:r>
    </w:p>
    <w:p w14:paraId="2FFA2017" w14:textId="77777777" w:rsidR="00EE1289" w:rsidRPr="00970B51" w:rsidRDefault="00897833">
      <w:pPr>
        <w:pStyle w:val="afd"/>
        <w:numPr>
          <w:ilvl w:val="0"/>
          <w:numId w:val="7"/>
        </w:numPr>
        <w:spacing w:after="0" w:line="500" w:lineRule="exact"/>
        <w:ind w:firstLineChars="0"/>
        <w:rPr>
          <w:rFonts w:ascii="仿宋" w:eastAsia="仿宋" w:hAnsi="仿宋"/>
          <w:color w:val="000000" w:themeColor="text1"/>
          <w:sz w:val="24"/>
          <w:szCs w:val="24"/>
        </w:rPr>
      </w:pPr>
      <w:r w:rsidRPr="00970B51">
        <w:rPr>
          <w:rFonts w:ascii="仿宋" w:eastAsia="仿宋" w:hAnsi="仿宋" w:hint="eastAsia"/>
          <w:color w:val="000000" w:themeColor="text1"/>
          <w:sz w:val="24"/>
          <w:szCs w:val="24"/>
        </w:rPr>
        <w:t>营业执照复印件</w:t>
      </w:r>
    </w:p>
    <w:p w14:paraId="0DF97988" w14:textId="4C9C382B" w:rsidR="005E2351" w:rsidRDefault="005E2351">
      <w:pPr>
        <w:pStyle w:val="afd"/>
        <w:numPr>
          <w:ilvl w:val="0"/>
          <w:numId w:val="7"/>
        </w:numPr>
        <w:spacing w:after="0" w:line="5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资格证书、荣誉证书和相关证明材料</w:t>
      </w:r>
    </w:p>
    <w:p w14:paraId="29ADDA5D" w14:textId="47BF38F9" w:rsidR="00EE1289" w:rsidRPr="00970B51" w:rsidRDefault="00897833">
      <w:pPr>
        <w:pStyle w:val="afd"/>
        <w:numPr>
          <w:ilvl w:val="0"/>
          <w:numId w:val="7"/>
        </w:numPr>
        <w:spacing w:after="0" w:line="500" w:lineRule="exact"/>
        <w:ind w:firstLineChars="0"/>
        <w:rPr>
          <w:rFonts w:ascii="仿宋" w:eastAsia="仿宋" w:hAnsi="仿宋"/>
          <w:color w:val="000000" w:themeColor="text1"/>
          <w:sz w:val="24"/>
          <w:szCs w:val="24"/>
        </w:rPr>
      </w:pPr>
      <w:r w:rsidRPr="00970B51">
        <w:rPr>
          <w:rFonts w:ascii="仿宋" w:eastAsia="仿宋" w:hAnsi="仿宋" w:hint="eastAsia"/>
          <w:color w:val="000000" w:themeColor="text1"/>
          <w:sz w:val="24"/>
          <w:szCs w:val="24"/>
        </w:rPr>
        <w:t>服务承诺书（参与人自行起草）</w:t>
      </w:r>
    </w:p>
    <w:p w14:paraId="0D9EEA9E" w14:textId="77777777" w:rsidR="00EE1289" w:rsidRPr="00970B51" w:rsidRDefault="00897833">
      <w:pPr>
        <w:pStyle w:val="afd"/>
        <w:numPr>
          <w:ilvl w:val="0"/>
          <w:numId w:val="7"/>
        </w:numPr>
        <w:spacing w:after="0" w:line="500" w:lineRule="exact"/>
        <w:ind w:firstLineChars="0"/>
        <w:rPr>
          <w:rFonts w:ascii="仿宋" w:eastAsia="仿宋" w:hAnsi="仿宋"/>
          <w:color w:val="000000" w:themeColor="text1"/>
          <w:sz w:val="24"/>
          <w:szCs w:val="24"/>
        </w:rPr>
      </w:pPr>
      <w:r w:rsidRPr="00970B51">
        <w:rPr>
          <w:rFonts w:ascii="仿宋" w:eastAsia="仿宋" w:hAnsi="仿宋" w:hint="eastAsia"/>
          <w:color w:val="000000" w:themeColor="text1"/>
          <w:sz w:val="24"/>
          <w:szCs w:val="24"/>
        </w:rPr>
        <w:t>竞赛辅导服务方案</w:t>
      </w:r>
    </w:p>
    <w:p w14:paraId="249B7828" w14:textId="77777777" w:rsidR="00EE1289" w:rsidRPr="00970B51" w:rsidRDefault="00897833">
      <w:pPr>
        <w:pStyle w:val="afd"/>
        <w:numPr>
          <w:ilvl w:val="0"/>
          <w:numId w:val="7"/>
        </w:numPr>
        <w:spacing w:after="0" w:line="500" w:lineRule="exact"/>
        <w:ind w:firstLineChars="0"/>
        <w:rPr>
          <w:rFonts w:ascii="仿宋" w:eastAsia="仿宋" w:hAnsi="仿宋"/>
          <w:color w:val="000000" w:themeColor="text1"/>
          <w:sz w:val="24"/>
          <w:szCs w:val="24"/>
        </w:rPr>
      </w:pPr>
      <w:r w:rsidRPr="00970B51">
        <w:rPr>
          <w:rFonts w:ascii="仿宋" w:eastAsia="仿宋" w:hAnsi="仿宋" w:cs="Tahoma" w:hint="eastAsia"/>
          <w:color w:val="000000" w:themeColor="text1"/>
          <w:sz w:val="24"/>
          <w:szCs w:val="24"/>
        </w:rPr>
        <w:t>项目辅导课程体系</w:t>
      </w:r>
    </w:p>
    <w:p w14:paraId="7B5D5851" w14:textId="77777777" w:rsidR="00EE1289" w:rsidRPr="00970B51" w:rsidRDefault="00EE1289">
      <w:pPr>
        <w:spacing w:line="380" w:lineRule="exact"/>
        <w:rPr>
          <w:rFonts w:ascii="仿宋" w:eastAsia="仿宋" w:hAnsi="仿宋"/>
          <w:color w:val="000000" w:themeColor="text1"/>
          <w:sz w:val="24"/>
          <w:szCs w:val="24"/>
        </w:rPr>
      </w:pPr>
    </w:p>
    <w:p w14:paraId="471207B2" w14:textId="77777777" w:rsidR="00EE1289" w:rsidRPr="00970B51" w:rsidRDefault="00897833">
      <w:pPr>
        <w:spacing w:line="380" w:lineRule="exact"/>
        <w:rPr>
          <w:rFonts w:ascii="仿宋" w:eastAsia="仿宋" w:hAnsi="仿宋"/>
          <w:b/>
          <w:bCs/>
          <w:color w:val="000000" w:themeColor="text1"/>
          <w:sz w:val="24"/>
          <w:szCs w:val="24"/>
        </w:rPr>
      </w:pPr>
      <w:r w:rsidRPr="00970B51">
        <w:rPr>
          <w:rFonts w:ascii="仿宋" w:eastAsia="仿宋" w:hAnsi="仿宋" w:hint="eastAsia"/>
          <w:b/>
          <w:bCs/>
          <w:color w:val="000000" w:themeColor="text1"/>
          <w:sz w:val="24"/>
          <w:szCs w:val="24"/>
        </w:rPr>
        <w:t>以上材料复印件须加盖参与人公司公章，并与报价一览表一同密封</w:t>
      </w:r>
    </w:p>
    <w:p w14:paraId="19BE23A3" w14:textId="77777777" w:rsidR="00EE1289" w:rsidRPr="00970B51" w:rsidRDefault="00EE1289">
      <w:pPr>
        <w:spacing w:line="380" w:lineRule="exact"/>
        <w:rPr>
          <w:rFonts w:ascii="仿宋" w:eastAsia="仿宋" w:hAnsi="仿宋"/>
          <w:color w:val="000000" w:themeColor="text1"/>
          <w:sz w:val="24"/>
          <w:szCs w:val="24"/>
        </w:rPr>
      </w:pPr>
    </w:p>
    <w:p w14:paraId="2E69F43D" w14:textId="77777777" w:rsidR="00EE1289" w:rsidRPr="00970B51" w:rsidRDefault="00EE1289">
      <w:pPr>
        <w:spacing w:line="380" w:lineRule="exact"/>
        <w:rPr>
          <w:rFonts w:ascii="仿宋" w:eastAsia="仿宋" w:hAnsi="仿宋"/>
          <w:color w:val="000000" w:themeColor="text1"/>
          <w:sz w:val="24"/>
          <w:szCs w:val="24"/>
        </w:rPr>
      </w:pPr>
    </w:p>
    <w:p w14:paraId="31CBA1B3" w14:textId="77777777" w:rsidR="00EE1289" w:rsidRPr="00970B51" w:rsidRDefault="00EE1289">
      <w:pPr>
        <w:spacing w:line="380" w:lineRule="exact"/>
        <w:rPr>
          <w:rFonts w:ascii="仿宋" w:eastAsia="仿宋" w:hAnsi="仿宋"/>
          <w:color w:val="000000" w:themeColor="text1"/>
          <w:sz w:val="24"/>
          <w:szCs w:val="24"/>
        </w:rPr>
      </w:pPr>
    </w:p>
    <w:sectPr w:rsidR="00EE1289" w:rsidRPr="00970B51">
      <w:pgSz w:w="11906" w:h="16838"/>
      <w:pgMar w:top="1440" w:right="1416" w:bottom="1440" w:left="1134"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2DD33" w14:textId="77777777" w:rsidR="00112D5E" w:rsidRDefault="00112D5E">
      <w:pPr>
        <w:spacing w:line="240" w:lineRule="auto"/>
      </w:pPr>
      <w:r>
        <w:separator/>
      </w:r>
    </w:p>
  </w:endnote>
  <w:endnote w:type="continuationSeparator" w:id="0">
    <w:p w14:paraId="5CEA31BA" w14:textId="77777777" w:rsidR="00112D5E" w:rsidRDefault="00112D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1938744"/>
    </w:sdtPr>
    <w:sdtContent>
      <w:sdt>
        <w:sdtPr>
          <w:id w:val="-1705238520"/>
        </w:sdtPr>
        <w:sdtContent>
          <w:p w14:paraId="61100EAF" w14:textId="77777777" w:rsidR="00EE1289" w:rsidRDefault="00897833">
            <w:pPr>
              <w:pStyle w:val="ab"/>
              <w:jc w:val="center"/>
              <w:rPr>
                <w:b/>
                <w:bCs/>
                <w:sz w:val="24"/>
                <w:szCs w:val="24"/>
              </w:rPr>
            </w:pPr>
            <w:r>
              <w:rPr>
                <w:b/>
                <w:bCs/>
                <w:sz w:val="24"/>
                <w:szCs w:val="24"/>
              </w:rPr>
              <w:fldChar w:fldCharType="begin"/>
            </w:r>
            <w:r>
              <w:rPr>
                <w:b/>
                <w:bCs/>
              </w:rPr>
              <w:instrText>PAGE</w:instrText>
            </w:r>
            <w:r>
              <w:rPr>
                <w:b/>
                <w:bCs/>
                <w:sz w:val="24"/>
                <w:szCs w:val="24"/>
              </w:rPr>
              <w:fldChar w:fldCharType="separate"/>
            </w:r>
            <w:r w:rsidR="004307B9">
              <w:rPr>
                <w:b/>
                <w:bCs/>
                <w:noProof/>
              </w:rPr>
              <w:t>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4307B9">
              <w:rPr>
                <w:b/>
                <w:bCs/>
                <w:noProof/>
              </w:rPr>
              <w:t>10</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7357217"/>
    </w:sdtPr>
    <w:sdtContent>
      <w:sdt>
        <w:sdtPr>
          <w:id w:val="455225834"/>
        </w:sdtPr>
        <w:sdtContent>
          <w:p w14:paraId="2C3035BD" w14:textId="77777777" w:rsidR="00EE1289" w:rsidRDefault="00897833">
            <w:pPr>
              <w:pStyle w:val="ab"/>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sidR="004307B9">
              <w:rPr>
                <w:b/>
                <w:bCs/>
                <w:noProof/>
              </w:rPr>
              <w:t>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4307B9">
              <w:rPr>
                <w:b/>
                <w:bCs/>
                <w:noProof/>
              </w:rPr>
              <w:t>10</w:t>
            </w:r>
            <w:r>
              <w:rPr>
                <w:b/>
                <w:bCs/>
                <w:sz w:val="24"/>
                <w:szCs w:val="24"/>
              </w:rPr>
              <w:fldChar w:fldCharType="end"/>
            </w:r>
            <w:r>
              <w:rPr>
                <w:b/>
                <w:bCs/>
                <w:sz w:val="24"/>
                <w:szCs w:val="24"/>
              </w:rPr>
              <w:t xml:space="preserve">        </w:t>
            </w:r>
          </w:p>
          <w:p w14:paraId="508A4D81" w14:textId="77777777" w:rsidR="00EE1289" w:rsidRDefault="00000000">
            <w:pPr>
              <w:pStyle w:val="ab"/>
              <w:jc w:val="cente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46CF0" w14:textId="77777777" w:rsidR="00112D5E" w:rsidRDefault="00112D5E">
      <w:pPr>
        <w:spacing w:after="0"/>
      </w:pPr>
      <w:r>
        <w:separator/>
      </w:r>
    </w:p>
  </w:footnote>
  <w:footnote w:type="continuationSeparator" w:id="0">
    <w:p w14:paraId="4CA4106F" w14:textId="77777777" w:rsidR="00112D5E" w:rsidRDefault="00112D5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06863" w14:textId="77777777" w:rsidR="00EE1289" w:rsidRDefault="00897833">
    <w:pPr>
      <w:pStyle w:val="ad"/>
    </w:pPr>
    <w:r>
      <w:rPr>
        <w:noProof/>
      </w:rPr>
      <w:drawing>
        <wp:inline distT="0" distB="0" distL="0" distR="0" wp14:anchorId="405BBB74" wp14:editId="1A3337DF">
          <wp:extent cx="2077085" cy="46291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2341111" cy="52196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24B79" w14:textId="77777777" w:rsidR="00EE1289" w:rsidRDefault="00897833">
    <w:pPr>
      <w:pStyle w:val="ad"/>
    </w:pPr>
    <w:r>
      <w:rPr>
        <w:noProof/>
      </w:rPr>
      <w:drawing>
        <wp:inline distT="0" distB="0" distL="0" distR="0" wp14:anchorId="39F31A9D" wp14:editId="3E50C024">
          <wp:extent cx="1676400" cy="373380"/>
          <wp:effectExtent l="0" t="0" r="0" b="762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25294" cy="384321"/>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0102A" w14:textId="77777777" w:rsidR="00EE1289" w:rsidRDefault="00897833">
    <w:pPr>
      <w:pStyle w:val="ad"/>
    </w:pPr>
    <w:r>
      <w:rPr>
        <w:noProof/>
      </w:rPr>
      <w:drawing>
        <wp:inline distT="0" distB="0" distL="0" distR="0" wp14:anchorId="3AE80D61" wp14:editId="73561615">
          <wp:extent cx="1676400" cy="373380"/>
          <wp:effectExtent l="0" t="0" r="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25294" cy="384321"/>
                  </a:xfrm>
                  <a:prstGeom prst="rect">
                    <a:avLst/>
                  </a:prstGeom>
                  <a:noFill/>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FD839" w14:textId="77777777" w:rsidR="00EE1289" w:rsidRDefault="00EE1289">
    <w:pPr>
      <w:pStyle w:val="a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8E2F3" w14:textId="77777777" w:rsidR="00EE1289" w:rsidRDefault="00EE1289">
    <w:pPr>
      <w:pStyle w:val="a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A3ED4" w14:textId="77777777" w:rsidR="00EE1289" w:rsidRDefault="00EE1289">
    <w:pPr>
      <w:pStyle w:val="ad"/>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96710" w14:textId="77777777" w:rsidR="00EE1289" w:rsidRDefault="00EE1289">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A1318"/>
    <w:multiLevelType w:val="multilevel"/>
    <w:tmpl w:val="0C9A1318"/>
    <w:lvl w:ilvl="0">
      <w:start w:val="1"/>
      <w:numFmt w:val="decimal"/>
      <w:lvlText w:val="%1."/>
      <w:lvlJc w:val="left"/>
      <w:pPr>
        <w:tabs>
          <w:tab w:val="left" w:pos="1469"/>
        </w:tabs>
        <w:ind w:left="1469" w:hanging="419"/>
      </w:pPr>
      <w:rPr>
        <w:rFonts w:hint="eastAsia"/>
      </w:rPr>
    </w:lvl>
    <w:lvl w:ilvl="1">
      <w:start w:val="1"/>
      <w:numFmt w:val="decimal"/>
      <w:lvlText w:val="%2."/>
      <w:lvlJc w:val="left"/>
      <w:pPr>
        <w:tabs>
          <w:tab w:val="left" w:pos="839"/>
        </w:tabs>
        <w:ind w:left="839" w:hanging="419"/>
      </w:pPr>
      <w:rPr>
        <w:rFonts w:hint="eastAsia"/>
        <w:b w:val="0"/>
      </w:rPr>
    </w:lvl>
    <w:lvl w:ilvl="2">
      <w:start w:val="1"/>
      <w:numFmt w:val="decimal"/>
      <w:lvlText w:val="（%3）"/>
      <w:lvlJc w:val="left"/>
      <w:pPr>
        <w:tabs>
          <w:tab w:val="left" w:pos="1260"/>
        </w:tabs>
        <w:ind w:left="1260" w:hanging="420"/>
      </w:pPr>
      <w:rPr>
        <w:rFonts w:ascii="仿宋" w:eastAsia="仿宋" w:hAnsi="仿宋" w:cstheme="minorBidi"/>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23F05992"/>
    <w:multiLevelType w:val="multilevel"/>
    <w:tmpl w:val="23F05992"/>
    <w:lvl w:ilvl="0">
      <w:start w:val="1"/>
      <w:numFmt w:val="decimal"/>
      <w:lvlText w:val="%1、"/>
      <w:lvlJc w:val="left"/>
      <w:pPr>
        <w:ind w:left="720" w:hanging="72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9C41BB1"/>
    <w:multiLevelType w:val="multilevel"/>
    <w:tmpl w:val="49C41BB1"/>
    <w:lvl w:ilvl="0">
      <w:start w:val="1"/>
      <w:numFmt w:val="decimal"/>
      <w:lvlText w:val="%1."/>
      <w:lvlJc w:val="left"/>
      <w:pPr>
        <w:ind w:left="785" w:hanging="420"/>
      </w:pPr>
    </w:lvl>
    <w:lvl w:ilvl="1">
      <w:start w:val="1"/>
      <w:numFmt w:val="lowerLetter"/>
      <w:lvlText w:val="%2)"/>
      <w:lvlJc w:val="left"/>
      <w:pPr>
        <w:ind w:left="1205" w:hanging="420"/>
      </w:pPr>
    </w:lvl>
    <w:lvl w:ilvl="2">
      <w:start w:val="1"/>
      <w:numFmt w:val="lowerRoman"/>
      <w:lvlText w:val="%3."/>
      <w:lvlJc w:val="right"/>
      <w:pPr>
        <w:ind w:left="1625" w:hanging="420"/>
      </w:pPr>
    </w:lvl>
    <w:lvl w:ilvl="3">
      <w:start w:val="1"/>
      <w:numFmt w:val="decimal"/>
      <w:lvlText w:val="%4."/>
      <w:lvlJc w:val="left"/>
      <w:pPr>
        <w:ind w:left="2045" w:hanging="420"/>
      </w:pPr>
    </w:lvl>
    <w:lvl w:ilvl="4">
      <w:start w:val="1"/>
      <w:numFmt w:val="lowerLetter"/>
      <w:lvlText w:val="%5)"/>
      <w:lvlJc w:val="left"/>
      <w:pPr>
        <w:ind w:left="2465" w:hanging="420"/>
      </w:pPr>
    </w:lvl>
    <w:lvl w:ilvl="5">
      <w:start w:val="1"/>
      <w:numFmt w:val="lowerRoman"/>
      <w:lvlText w:val="%6."/>
      <w:lvlJc w:val="right"/>
      <w:pPr>
        <w:ind w:left="2885" w:hanging="420"/>
      </w:pPr>
    </w:lvl>
    <w:lvl w:ilvl="6">
      <w:start w:val="1"/>
      <w:numFmt w:val="decimal"/>
      <w:lvlText w:val="%7."/>
      <w:lvlJc w:val="left"/>
      <w:pPr>
        <w:ind w:left="3305" w:hanging="420"/>
      </w:pPr>
    </w:lvl>
    <w:lvl w:ilvl="7">
      <w:start w:val="1"/>
      <w:numFmt w:val="lowerLetter"/>
      <w:lvlText w:val="%8)"/>
      <w:lvlJc w:val="left"/>
      <w:pPr>
        <w:ind w:left="3725" w:hanging="420"/>
      </w:pPr>
    </w:lvl>
    <w:lvl w:ilvl="8">
      <w:start w:val="1"/>
      <w:numFmt w:val="lowerRoman"/>
      <w:lvlText w:val="%9."/>
      <w:lvlJc w:val="right"/>
      <w:pPr>
        <w:ind w:left="4145" w:hanging="420"/>
      </w:pPr>
    </w:lvl>
  </w:abstractNum>
  <w:abstractNum w:abstractNumId="3" w15:restartNumberingAfterBreak="0">
    <w:nsid w:val="5CCE0CAE"/>
    <w:multiLevelType w:val="multilevel"/>
    <w:tmpl w:val="5CCE0CAE"/>
    <w:lvl w:ilvl="0">
      <w:start w:val="1"/>
      <w:numFmt w:val="decimal"/>
      <w:lvlText w:val="%1."/>
      <w:lvlJc w:val="left"/>
      <w:pPr>
        <w:tabs>
          <w:tab w:val="left" w:pos="1469"/>
        </w:tabs>
        <w:ind w:left="1469" w:hanging="419"/>
      </w:pPr>
      <w:rPr>
        <w:rFonts w:hint="eastAsia"/>
      </w:rPr>
    </w:lvl>
    <w:lvl w:ilvl="1">
      <w:start w:val="1"/>
      <w:numFmt w:val="decimal"/>
      <w:lvlText w:val="%2."/>
      <w:lvlJc w:val="left"/>
      <w:pPr>
        <w:tabs>
          <w:tab w:val="left" w:pos="839"/>
        </w:tabs>
        <w:ind w:left="839" w:hanging="419"/>
      </w:pPr>
      <w:rPr>
        <w:rFonts w:hint="eastAsia"/>
        <w:b w:val="0"/>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5F4057F3"/>
    <w:multiLevelType w:val="multilevel"/>
    <w:tmpl w:val="5F4057F3"/>
    <w:lvl w:ilvl="0">
      <w:start w:val="1"/>
      <w:numFmt w:val="decimal"/>
      <w:lvlText w:val="%1."/>
      <w:lvlJc w:val="left"/>
      <w:pPr>
        <w:tabs>
          <w:tab w:val="left" w:pos="1469"/>
        </w:tabs>
        <w:ind w:left="1469" w:hanging="419"/>
      </w:pPr>
      <w:rPr>
        <w:rFonts w:hint="eastAsia"/>
      </w:rPr>
    </w:lvl>
    <w:lvl w:ilvl="1">
      <w:start w:val="1"/>
      <w:numFmt w:val="decimal"/>
      <w:lvlText w:val="%2."/>
      <w:lvlJc w:val="left"/>
      <w:pPr>
        <w:tabs>
          <w:tab w:val="left" w:pos="839"/>
        </w:tabs>
        <w:ind w:left="839" w:hanging="419"/>
      </w:pPr>
      <w:rPr>
        <w:rFonts w:hint="eastAsia"/>
        <w:b w:val="0"/>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5" w15:restartNumberingAfterBreak="0">
    <w:nsid w:val="687F21A7"/>
    <w:multiLevelType w:val="multilevel"/>
    <w:tmpl w:val="687F21A7"/>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6" w15:restartNumberingAfterBreak="0">
    <w:nsid w:val="77595E0A"/>
    <w:multiLevelType w:val="multilevel"/>
    <w:tmpl w:val="77595E0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693069636">
    <w:abstractNumId w:val="3"/>
  </w:num>
  <w:num w:numId="2" w16cid:durableId="873537441">
    <w:abstractNumId w:val="0"/>
  </w:num>
  <w:num w:numId="3" w16cid:durableId="532108939">
    <w:abstractNumId w:val="4"/>
  </w:num>
  <w:num w:numId="4" w16cid:durableId="689067178">
    <w:abstractNumId w:val="5"/>
  </w:num>
  <w:num w:numId="5" w16cid:durableId="489102493">
    <w:abstractNumId w:val="2"/>
  </w:num>
  <w:num w:numId="6" w16cid:durableId="506485480">
    <w:abstractNumId w:val="6"/>
  </w:num>
  <w:num w:numId="7" w16cid:durableId="2289271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hideSpellingErrors/>
  <w:hideGrammaticalErrors/>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Q0OWFiNDkxZDBlYzRlMjA4M2NjMDY1NDBmZGYyN2QifQ=="/>
  </w:docVars>
  <w:rsids>
    <w:rsidRoot w:val="007B0F09"/>
    <w:rsid w:val="0000490C"/>
    <w:rsid w:val="000569E1"/>
    <w:rsid w:val="00074B20"/>
    <w:rsid w:val="00082572"/>
    <w:rsid w:val="000934D4"/>
    <w:rsid w:val="000C3E2B"/>
    <w:rsid w:val="000C60A0"/>
    <w:rsid w:val="000F4F45"/>
    <w:rsid w:val="001037BF"/>
    <w:rsid w:val="00112D5E"/>
    <w:rsid w:val="0013118F"/>
    <w:rsid w:val="001561E9"/>
    <w:rsid w:val="00176CD4"/>
    <w:rsid w:val="001772BC"/>
    <w:rsid w:val="00182C6E"/>
    <w:rsid w:val="001A5B43"/>
    <w:rsid w:val="001B719E"/>
    <w:rsid w:val="001C6943"/>
    <w:rsid w:val="00217ADA"/>
    <w:rsid w:val="00235C32"/>
    <w:rsid w:val="00244E90"/>
    <w:rsid w:val="002657F7"/>
    <w:rsid w:val="002772BB"/>
    <w:rsid w:val="0028194B"/>
    <w:rsid w:val="002A0474"/>
    <w:rsid w:val="002A4472"/>
    <w:rsid w:val="002A633A"/>
    <w:rsid w:val="002C2C3D"/>
    <w:rsid w:val="002C4297"/>
    <w:rsid w:val="002D58EF"/>
    <w:rsid w:val="00300DC5"/>
    <w:rsid w:val="003112C7"/>
    <w:rsid w:val="00320C30"/>
    <w:rsid w:val="00334E6F"/>
    <w:rsid w:val="003570A0"/>
    <w:rsid w:val="003C60EF"/>
    <w:rsid w:val="003E6439"/>
    <w:rsid w:val="003F20A6"/>
    <w:rsid w:val="00404FA2"/>
    <w:rsid w:val="004242F4"/>
    <w:rsid w:val="004307B9"/>
    <w:rsid w:val="0043243C"/>
    <w:rsid w:val="00441955"/>
    <w:rsid w:val="00447890"/>
    <w:rsid w:val="0047216B"/>
    <w:rsid w:val="004B66B1"/>
    <w:rsid w:val="004C53C5"/>
    <w:rsid w:val="004F6AE0"/>
    <w:rsid w:val="00502F52"/>
    <w:rsid w:val="00582530"/>
    <w:rsid w:val="00590957"/>
    <w:rsid w:val="005914DC"/>
    <w:rsid w:val="005A5A4D"/>
    <w:rsid w:val="005E2351"/>
    <w:rsid w:val="005F125A"/>
    <w:rsid w:val="005F1FC8"/>
    <w:rsid w:val="00630374"/>
    <w:rsid w:val="006863DD"/>
    <w:rsid w:val="00691061"/>
    <w:rsid w:val="0069669C"/>
    <w:rsid w:val="006B657F"/>
    <w:rsid w:val="006C5E11"/>
    <w:rsid w:val="006D2FCE"/>
    <w:rsid w:val="006D7BF1"/>
    <w:rsid w:val="006E73E8"/>
    <w:rsid w:val="006F3C71"/>
    <w:rsid w:val="006F5FBA"/>
    <w:rsid w:val="00754818"/>
    <w:rsid w:val="007B0F09"/>
    <w:rsid w:val="007B2319"/>
    <w:rsid w:val="007F3F98"/>
    <w:rsid w:val="00820908"/>
    <w:rsid w:val="00820F76"/>
    <w:rsid w:val="00865B30"/>
    <w:rsid w:val="00874219"/>
    <w:rsid w:val="0087518C"/>
    <w:rsid w:val="008902DC"/>
    <w:rsid w:val="00897833"/>
    <w:rsid w:val="008A070E"/>
    <w:rsid w:val="008C649C"/>
    <w:rsid w:val="009037C1"/>
    <w:rsid w:val="009123D7"/>
    <w:rsid w:val="00916532"/>
    <w:rsid w:val="00923C7E"/>
    <w:rsid w:val="00936704"/>
    <w:rsid w:val="0094170D"/>
    <w:rsid w:val="009606BC"/>
    <w:rsid w:val="00967E57"/>
    <w:rsid w:val="00970B51"/>
    <w:rsid w:val="00994E59"/>
    <w:rsid w:val="009B7DAD"/>
    <w:rsid w:val="009F02A3"/>
    <w:rsid w:val="00A148CE"/>
    <w:rsid w:val="00A24465"/>
    <w:rsid w:val="00A40610"/>
    <w:rsid w:val="00A4220E"/>
    <w:rsid w:val="00A44A63"/>
    <w:rsid w:val="00A45704"/>
    <w:rsid w:val="00A62EB2"/>
    <w:rsid w:val="00A64A5B"/>
    <w:rsid w:val="00A764CA"/>
    <w:rsid w:val="00A818BD"/>
    <w:rsid w:val="00AA43A5"/>
    <w:rsid w:val="00AD29A3"/>
    <w:rsid w:val="00AF3C2A"/>
    <w:rsid w:val="00B14C37"/>
    <w:rsid w:val="00B41CA0"/>
    <w:rsid w:val="00B51EE9"/>
    <w:rsid w:val="00B54440"/>
    <w:rsid w:val="00B554E7"/>
    <w:rsid w:val="00B556FC"/>
    <w:rsid w:val="00B7278F"/>
    <w:rsid w:val="00B83714"/>
    <w:rsid w:val="00B94841"/>
    <w:rsid w:val="00BD3DCE"/>
    <w:rsid w:val="00BD49FB"/>
    <w:rsid w:val="00BD51D2"/>
    <w:rsid w:val="00BD7232"/>
    <w:rsid w:val="00BE1921"/>
    <w:rsid w:val="00C035B5"/>
    <w:rsid w:val="00C17C1E"/>
    <w:rsid w:val="00C66E1E"/>
    <w:rsid w:val="00C676BA"/>
    <w:rsid w:val="00C81AB4"/>
    <w:rsid w:val="00C857BF"/>
    <w:rsid w:val="00CA25CB"/>
    <w:rsid w:val="00CA6CB6"/>
    <w:rsid w:val="00CA786D"/>
    <w:rsid w:val="00D10620"/>
    <w:rsid w:val="00D2102C"/>
    <w:rsid w:val="00D260D0"/>
    <w:rsid w:val="00D36D52"/>
    <w:rsid w:val="00D55335"/>
    <w:rsid w:val="00D56DEA"/>
    <w:rsid w:val="00D60F0E"/>
    <w:rsid w:val="00D969E3"/>
    <w:rsid w:val="00E11567"/>
    <w:rsid w:val="00E3310A"/>
    <w:rsid w:val="00E33B9E"/>
    <w:rsid w:val="00E33C1C"/>
    <w:rsid w:val="00E34C27"/>
    <w:rsid w:val="00E47041"/>
    <w:rsid w:val="00E57634"/>
    <w:rsid w:val="00E77225"/>
    <w:rsid w:val="00E95973"/>
    <w:rsid w:val="00ED2437"/>
    <w:rsid w:val="00EE1289"/>
    <w:rsid w:val="00EE3803"/>
    <w:rsid w:val="00EF5E7E"/>
    <w:rsid w:val="00F0149B"/>
    <w:rsid w:val="00F21640"/>
    <w:rsid w:val="00F46944"/>
    <w:rsid w:val="00F72E5F"/>
    <w:rsid w:val="00F8646A"/>
    <w:rsid w:val="00F876DE"/>
    <w:rsid w:val="00F96FBF"/>
    <w:rsid w:val="00FB33E9"/>
    <w:rsid w:val="00FF1750"/>
    <w:rsid w:val="00FF2B9B"/>
    <w:rsid w:val="00FF655F"/>
    <w:rsid w:val="0F222959"/>
    <w:rsid w:val="2E664C5F"/>
    <w:rsid w:val="58C82BFB"/>
    <w:rsid w:val="7F8A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8164579"/>
  <w15:docId w15:val="{F8B071C6-7757-4794-88B3-1976BE00E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2" w:lineRule="auto"/>
      <w:jc w:val="both"/>
    </w:pPr>
    <w:rPr>
      <w:sz w:val="22"/>
      <w:szCs w:val="22"/>
    </w:rPr>
  </w:style>
  <w:style w:type="paragraph" w:styleId="1">
    <w:name w:val="heading 1"/>
    <w:basedOn w:val="a"/>
    <w:next w:val="a"/>
    <w:link w:val="10"/>
    <w:uiPriority w:val="9"/>
    <w:qFormat/>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semiHidden/>
    <w:unhideWhenUsed/>
    <w:qFormat/>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semiHidden/>
    <w:unhideWhenUsed/>
    <w:qFormat/>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semiHidden/>
    <w:unhideWhenUsed/>
    <w:qFormat/>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semiHidden/>
    <w:unhideWhenUsed/>
    <w:qFormat/>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semiHidden/>
    <w:unhideWhenUsed/>
    <w:qFormat/>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pPr>
      <w:keepNext/>
      <w:keepLines/>
      <w:spacing w:before="120" w:after="0"/>
      <w:outlineLvl w:val="6"/>
    </w:pPr>
    <w:rPr>
      <w:i/>
      <w:iCs/>
    </w:rPr>
  </w:style>
  <w:style w:type="paragraph" w:styleId="8">
    <w:name w:val="heading 8"/>
    <w:basedOn w:val="a"/>
    <w:next w:val="a"/>
    <w:link w:val="80"/>
    <w:uiPriority w:val="9"/>
    <w:semiHidden/>
    <w:unhideWhenUsed/>
    <w:qFormat/>
    <w:pPr>
      <w:keepNext/>
      <w:keepLines/>
      <w:spacing w:before="120" w:after="0"/>
      <w:outlineLvl w:val="7"/>
    </w:pPr>
    <w:rPr>
      <w:b/>
      <w:bCs/>
    </w:rPr>
  </w:style>
  <w:style w:type="paragraph" w:styleId="9">
    <w:name w:val="heading 9"/>
    <w:basedOn w:val="a"/>
    <w:next w:val="a"/>
    <w:link w:val="90"/>
    <w:uiPriority w:val="9"/>
    <w:semiHidden/>
    <w:unhideWhenUsed/>
    <w:qFormat/>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pPr>
    <w:rPr>
      <w:rFonts w:ascii="Times New Roman" w:eastAsia="宋体" w:hAnsi="Times New Roman" w:cs="Times New Roman"/>
      <w:kern w:val="2"/>
      <w:sz w:val="21"/>
      <w:szCs w:val="20"/>
    </w:rPr>
  </w:style>
  <w:style w:type="paragraph" w:styleId="a4">
    <w:name w:val="caption"/>
    <w:basedOn w:val="a"/>
    <w:next w:val="a"/>
    <w:uiPriority w:val="35"/>
    <w:semiHidden/>
    <w:unhideWhenUsed/>
    <w:qFormat/>
    <w:rPr>
      <w:b/>
      <w:bCs/>
      <w:sz w:val="18"/>
      <w:szCs w:val="18"/>
    </w:rPr>
  </w:style>
  <w:style w:type="paragraph" w:styleId="a5">
    <w:name w:val="Body Text"/>
    <w:basedOn w:val="a"/>
    <w:link w:val="a6"/>
    <w:uiPriority w:val="99"/>
    <w:semiHidden/>
    <w:unhideWhenUsed/>
    <w:qFormat/>
    <w:pPr>
      <w:spacing w:after="120"/>
    </w:pPr>
  </w:style>
  <w:style w:type="paragraph" w:styleId="TOC3">
    <w:name w:val="toc 3"/>
    <w:basedOn w:val="a"/>
    <w:next w:val="a"/>
    <w:uiPriority w:val="39"/>
    <w:unhideWhenUsed/>
    <w:qFormat/>
    <w:pPr>
      <w:spacing w:after="100" w:line="259" w:lineRule="auto"/>
      <w:ind w:left="440"/>
      <w:jc w:val="left"/>
    </w:pPr>
    <w:rPr>
      <w:rFonts w:cs="Times New Roman"/>
    </w:rPr>
  </w:style>
  <w:style w:type="paragraph" w:styleId="a7">
    <w:name w:val="Plain Text"/>
    <w:basedOn w:val="a"/>
    <w:link w:val="a8"/>
    <w:unhideWhenUsed/>
    <w:qFormat/>
    <w:rPr>
      <w:rFonts w:asciiTheme="minorEastAsia" w:hAnsi="Courier New" w:cs="Courier New"/>
    </w:rPr>
  </w:style>
  <w:style w:type="paragraph" w:styleId="a9">
    <w:name w:val="Balloon Text"/>
    <w:basedOn w:val="a"/>
    <w:link w:val="aa"/>
    <w:uiPriority w:val="99"/>
    <w:semiHidden/>
    <w:unhideWhenUsed/>
    <w:pPr>
      <w:spacing w:after="0" w:line="240" w:lineRule="auto"/>
    </w:pPr>
    <w:rPr>
      <w:sz w:val="18"/>
      <w:szCs w:val="18"/>
    </w:rPr>
  </w:style>
  <w:style w:type="paragraph" w:styleId="ab">
    <w:name w:val="footer"/>
    <w:basedOn w:val="a"/>
    <w:link w:val="ac"/>
    <w:uiPriority w:val="99"/>
    <w:unhideWhenUsed/>
    <w:qFormat/>
    <w:pPr>
      <w:tabs>
        <w:tab w:val="center" w:pos="4153"/>
        <w:tab w:val="right" w:pos="8306"/>
      </w:tabs>
      <w:snapToGrid w:val="0"/>
      <w:spacing w:line="240" w:lineRule="auto"/>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TOC1">
    <w:name w:val="toc 1"/>
    <w:basedOn w:val="a"/>
    <w:next w:val="a"/>
    <w:uiPriority w:val="39"/>
    <w:unhideWhenUsed/>
    <w:qFormat/>
    <w:pPr>
      <w:spacing w:after="100" w:line="259" w:lineRule="auto"/>
      <w:jc w:val="left"/>
    </w:pPr>
    <w:rPr>
      <w:rFonts w:cs="Times New Roman"/>
    </w:rPr>
  </w:style>
  <w:style w:type="paragraph" w:styleId="af">
    <w:name w:val="Subtitle"/>
    <w:basedOn w:val="a"/>
    <w:next w:val="a"/>
    <w:link w:val="af0"/>
    <w:uiPriority w:val="11"/>
    <w:qFormat/>
    <w:pPr>
      <w:spacing w:after="240"/>
      <w:jc w:val="center"/>
    </w:pPr>
    <w:rPr>
      <w:rFonts w:asciiTheme="majorHAnsi" w:eastAsiaTheme="majorEastAsia" w:hAnsiTheme="majorHAnsi" w:cstheme="majorBidi"/>
      <w:sz w:val="24"/>
      <w:szCs w:val="24"/>
    </w:rPr>
  </w:style>
  <w:style w:type="paragraph" w:styleId="31">
    <w:name w:val="Body Text Indent 3"/>
    <w:basedOn w:val="a"/>
    <w:link w:val="32"/>
    <w:qFormat/>
    <w:pPr>
      <w:widowControl w:val="0"/>
      <w:spacing w:after="120" w:line="240" w:lineRule="auto"/>
      <w:ind w:leftChars="200" w:left="420"/>
    </w:pPr>
    <w:rPr>
      <w:rFonts w:ascii="Times New Roman" w:eastAsia="宋体" w:hAnsi="Times New Roman" w:cs="Times New Roman"/>
      <w:kern w:val="2"/>
      <w:sz w:val="16"/>
      <w:szCs w:val="16"/>
    </w:rPr>
  </w:style>
  <w:style w:type="paragraph" w:styleId="TOC2">
    <w:name w:val="toc 2"/>
    <w:basedOn w:val="a"/>
    <w:next w:val="a"/>
    <w:uiPriority w:val="39"/>
    <w:unhideWhenUsed/>
    <w:qFormat/>
    <w:pPr>
      <w:spacing w:after="100" w:line="259" w:lineRule="auto"/>
      <w:ind w:left="220"/>
      <w:jc w:val="left"/>
    </w:pPr>
    <w:rPr>
      <w:rFonts w:cs="Times New Roman"/>
    </w:rPr>
  </w:style>
  <w:style w:type="paragraph" w:styleId="af1">
    <w:name w:val="Normal (Web)"/>
    <w:basedOn w:val="a"/>
    <w:qFormat/>
    <w:pPr>
      <w:widowControl w:val="0"/>
      <w:spacing w:after="0" w:line="240" w:lineRule="auto"/>
    </w:pPr>
    <w:rPr>
      <w:kern w:val="2"/>
      <w:sz w:val="24"/>
      <w:szCs w:val="24"/>
    </w:rPr>
  </w:style>
  <w:style w:type="paragraph" w:styleId="af2">
    <w:name w:val="Title"/>
    <w:basedOn w:val="a"/>
    <w:next w:val="a"/>
    <w:link w:val="af3"/>
    <w:uiPriority w:val="10"/>
    <w:qFormat/>
    <w:pPr>
      <w:spacing w:after="0" w:line="240" w:lineRule="auto"/>
      <w:contextualSpacing/>
      <w:jc w:val="center"/>
    </w:pPr>
    <w:rPr>
      <w:rFonts w:asciiTheme="majorHAnsi" w:eastAsiaTheme="majorEastAsia" w:hAnsiTheme="majorHAnsi" w:cstheme="majorBidi"/>
      <w:b/>
      <w:bCs/>
      <w:spacing w:val="-7"/>
      <w:sz w:val="48"/>
      <w:szCs w:val="48"/>
    </w:rPr>
  </w:style>
  <w:style w:type="character" w:styleId="af4">
    <w:name w:val="Strong"/>
    <w:basedOn w:val="a0"/>
    <w:uiPriority w:val="22"/>
    <w:qFormat/>
    <w:rPr>
      <w:b/>
      <w:bCs/>
      <w:color w:val="auto"/>
    </w:rPr>
  </w:style>
  <w:style w:type="character" w:styleId="af5">
    <w:name w:val="Emphasis"/>
    <w:basedOn w:val="a0"/>
    <w:uiPriority w:val="20"/>
    <w:qFormat/>
    <w:rPr>
      <w:i/>
      <w:iCs/>
      <w:color w:val="auto"/>
    </w:rPr>
  </w:style>
  <w:style w:type="character" w:styleId="af6">
    <w:name w:val="Hyperlink"/>
    <w:basedOn w:val="a0"/>
    <w:uiPriority w:val="99"/>
    <w:unhideWhenUsed/>
    <w:qFormat/>
    <w:rPr>
      <w:color w:val="F49100" w:themeColor="hyperlink"/>
      <w:u w:val="single"/>
    </w:rPr>
  </w:style>
  <w:style w:type="character" w:customStyle="1" w:styleId="10">
    <w:name w:val="标题 1 字符"/>
    <w:basedOn w:val="a0"/>
    <w:link w:val="1"/>
    <w:uiPriority w:val="9"/>
    <w:rPr>
      <w:rFonts w:asciiTheme="majorHAnsi" w:eastAsiaTheme="majorEastAsia" w:hAnsiTheme="majorHAnsi" w:cstheme="majorBidi"/>
      <w:b/>
      <w:bCs/>
      <w:caps/>
      <w:spacing w:val="4"/>
      <w:sz w:val="28"/>
      <w:szCs w:val="28"/>
    </w:rPr>
  </w:style>
  <w:style w:type="character" w:customStyle="1" w:styleId="20">
    <w:name w:val="标题 2 字符"/>
    <w:basedOn w:val="a0"/>
    <w:link w:val="2"/>
    <w:uiPriority w:val="9"/>
    <w:semiHidden/>
    <w:qFormat/>
    <w:rPr>
      <w:rFonts w:asciiTheme="majorHAnsi" w:eastAsiaTheme="majorEastAsia" w:hAnsiTheme="majorHAnsi" w:cstheme="majorBidi"/>
      <w:b/>
      <w:bCs/>
      <w:sz w:val="28"/>
      <w:szCs w:val="28"/>
    </w:rPr>
  </w:style>
  <w:style w:type="character" w:customStyle="1" w:styleId="30">
    <w:name w:val="标题 3 字符"/>
    <w:basedOn w:val="a0"/>
    <w:link w:val="3"/>
    <w:uiPriority w:val="9"/>
    <w:semiHidden/>
    <w:rPr>
      <w:rFonts w:asciiTheme="majorHAnsi" w:eastAsiaTheme="majorEastAsia" w:hAnsiTheme="majorHAnsi" w:cstheme="majorBidi"/>
      <w:spacing w:val="4"/>
      <w:sz w:val="24"/>
      <w:szCs w:val="24"/>
    </w:rPr>
  </w:style>
  <w:style w:type="character" w:customStyle="1" w:styleId="40">
    <w:name w:val="标题 4 字符"/>
    <w:basedOn w:val="a0"/>
    <w:link w:val="4"/>
    <w:uiPriority w:val="9"/>
    <w:semiHidden/>
    <w:rPr>
      <w:rFonts w:asciiTheme="majorHAnsi" w:eastAsiaTheme="majorEastAsia" w:hAnsiTheme="majorHAnsi" w:cstheme="majorBidi"/>
      <w:i/>
      <w:iCs/>
      <w:sz w:val="24"/>
      <w:szCs w:val="24"/>
    </w:rPr>
  </w:style>
  <w:style w:type="character" w:customStyle="1" w:styleId="50">
    <w:name w:val="标题 5 字符"/>
    <w:basedOn w:val="a0"/>
    <w:link w:val="5"/>
    <w:uiPriority w:val="9"/>
    <w:semiHidden/>
    <w:rPr>
      <w:rFonts w:asciiTheme="majorHAnsi" w:eastAsiaTheme="majorEastAsia" w:hAnsiTheme="majorHAnsi" w:cstheme="majorBidi"/>
      <w:b/>
      <w:bCs/>
    </w:rPr>
  </w:style>
  <w:style w:type="character" w:customStyle="1" w:styleId="60">
    <w:name w:val="标题 6 字符"/>
    <w:basedOn w:val="a0"/>
    <w:link w:val="6"/>
    <w:uiPriority w:val="9"/>
    <w:semiHidden/>
    <w:rPr>
      <w:rFonts w:asciiTheme="majorHAnsi" w:eastAsiaTheme="majorEastAsia" w:hAnsiTheme="majorHAnsi" w:cstheme="majorBidi"/>
      <w:b/>
      <w:bCs/>
      <w:i/>
      <w:iCs/>
    </w:rPr>
  </w:style>
  <w:style w:type="character" w:customStyle="1" w:styleId="70">
    <w:name w:val="标题 7 字符"/>
    <w:basedOn w:val="a0"/>
    <w:link w:val="7"/>
    <w:uiPriority w:val="9"/>
    <w:semiHidden/>
    <w:rPr>
      <w:i/>
      <w:iCs/>
    </w:rPr>
  </w:style>
  <w:style w:type="character" w:customStyle="1" w:styleId="80">
    <w:name w:val="标题 8 字符"/>
    <w:basedOn w:val="a0"/>
    <w:link w:val="8"/>
    <w:uiPriority w:val="9"/>
    <w:semiHidden/>
    <w:rPr>
      <w:b/>
      <w:bCs/>
    </w:rPr>
  </w:style>
  <w:style w:type="character" w:customStyle="1" w:styleId="90">
    <w:name w:val="标题 9 字符"/>
    <w:basedOn w:val="a0"/>
    <w:link w:val="9"/>
    <w:uiPriority w:val="9"/>
    <w:semiHidden/>
    <w:rPr>
      <w:i/>
      <w:iCs/>
    </w:rPr>
  </w:style>
  <w:style w:type="character" w:customStyle="1" w:styleId="af3">
    <w:name w:val="标题 字符"/>
    <w:basedOn w:val="a0"/>
    <w:link w:val="af2"/>
    <w:uiPriority w:val="10"/>
    <w:rPr>
      <w:rFonts w:asciiTheme="majorHAnsi" w:eastAsiaTheme="majorEastAsia" w:hAnsiTheme="majorHAnsi" w:cstheme="majorBidi"/>
      <w:b/>
      <w:bCs/>
      <w:spacing w:val="-7"/>
      <w:sz w:val="48"/>
      <w:szCs w:val="48"/>
    </w:rPr>
  </w:style>
  <w:style w:type="character" w:customStyle="1" w:styleId="af0">
    <w:name w:val="副标题 字符"/>
    <w:basedOn w:val="a0"/>
    <w:link w:val="af"/>
    <w:uiPriority w:val="11"/>
    <w:rPr>
      <w:rFonts w:asciiTheme="majorHAnsi" w:eastAsiaTheme="majorEastAsia" w:hAnsiTheme="majorHAnsi" w:cstheme="majorBidi"/>
      <w:sz w:val="24"/>
      <w:szCs w:val="24"/>
    </w:rPr>
  </w:style>
  <w:style w:type="paragraph" w:styleId="af7">
    <w:name w:val="No Spacing"/>
    <w:link w:val="af8"/>
    <w:uiPriority w:val="1"/>
    <w:qFormat/>
    <w:pPr>
      <w:jc w:val="both"/>
    </w:pPr>
    <w:rPr>
      <w:sz w:val="22"/>
      <w:szCs w:val="22"/>
    </w:rPr>
  </w:style>
  <w:style w:type="paragraph" w:styleId="af9">
    <w:name w:val="Quote"/>
    <w:basedOn w:val="a"/>
    <w:next w:val="a"/>
    <w:link w:val="afa"/>
    <w:uiPriority w:val="29"/>
    <w:qFormat/>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afa">
    <w:name w:val="引用 字符"/>
    <w:basedOn w:val="a0"/>
    <w:link w:val="af9"/>
    <w:uiPriority w:val="29"/>
    <w:qFormat/>
    <w:rPr>
      <w:rFonts w:asciiTheme="majorHAnsi" w:eastAsiaTheme="majorEastAsia" w:hAnsiTheme="majorHAnsi" w:cstheme="majorBidi"/>
      <w:i/>
      <w:iCs/>
      <w:sz w:val="24"/>
      <w:szCs w:val="24"/>
    </w:rPr>
  </w:style>
  <w:style w:type="paragraph" w:styleId="afb">
    <w:name w:val="Intense Quote"/>
    <w:basedOn w:val="a"/>
    <w:next w:val="a"/>
    <w:link w:val="afc"/>
    <w:uiPriority w:val="30"/>
    <w:qFormat/>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afc">
    <w:name w:val="明显引用 字符"/>
    <w:basedOn w:val="a0"/>
    <w:link w:val="afb"/>
    <w:uiPriority w:val="30"/>
    <w:qFormat/>
    <w:rPr>
      <w:rFonts w:asciiTheme="majorHAnsi" w:eastAsiaTheme="majorEastAsia" w:hAnsiTheme="majorHAnsi" w:cstheme="majorBidi"/>
      <w:sz w:val="26"/>
      <w:szCs w:val="26"/>
    </w:rPr>
  </w:style>
  <w:style w:type="character" w:customStyle="1" w:styleId="11">
    <w:name w:val="不明显强调1"/>
    <w:basedOn w:val="a0"/>
    <w:uiPriority w:val="19"/>
    <w:qFormat/>
    <w:rPr>
      <w:i/>
      <w:iCs/>
      <w:color w:val="auto"/>
    </w:rPr>
  </w:style>
  <w:style w:type="character" w:customStyle="1" w:styleId="12">
    <w:name w:val="明显强调1"/>
    <w:basedOn w:val="a0"/>
    <w:uiPriority w:val="21"/>
    <w:qFormat/>
    <w:rPr>
      <w:b/>
      <w:bCs/>
      <w:i/>
      <w:iCs/>
      <w:color w:val="auto"/>
    </w:rPr>
  </w:style>
  <w:style w:type="character" w:customStyle="1" w:styleId="13">
    <w:name w:val="不明显参考1"/>
    <w:basedOn w:val="a0"/>
    <w:uiPriority w:val="31"/>
    <w:qFormat/>
    <w:rPr>
      <w:smallCaps/>
      <w:color w:val="auto"/>
      <w:u w:val="single" w:color="7F7F7F" w:themeColor="text1" w:themeTint="80"/>
    </w:rPr>
  </w:style>
  <w:style w:type="character" w:customStyle="1" w:styleId="14">
    <w:name w:val="明显参考1"/>
    <w:basedOn w:val="a0"/>
    <w:uiPriority w:val="32"/>
    <w:qFormat/>
    <w:rPr>
      <w:b/>
      <w:bCs/>
      <w:smallCaps/>
      <w:color w:val="auto"/>
      <w:u w:val="single"/>
    </w:rPr>
  </w:style>
  <w:style w:type="character" w:customStyle="1" w:styleId="15">
    <w:name w:val="书籍标题1"/>
    <w:basedOn w:val="a0"/>
    <w:uiPriority w:val="33"/>
    <w:qFormat/>
    <w:rPr>
      <w:b/>
      <w:bCs/>
      <w:smallCaps/>
      <w:color w:val="auto"/>
    </w:rPr>
  </w:style>
  <w:style w:type="paragraph" w:customStyle="1" w:styleId="TOC10">
    <w:name w:val="TOC 标题1"/>
    <w:basedOn w:val="1"/>
    <w:next w:val="a"/>
    <w:uiPriority w:val="39"/>
    <w:unhideWhenUsed/>
    <w:qFormat/>
    <w:pPr>
      <w:outlineLvl w:val="9"/>
    </w:pPr>
  </w:style>
  <w:style w:type="character" w:customStyle="1" w:styleId="af8">
    <w:name w:val="无间隔 字符"/>
    <w:basedOn w:val="a0"/>
    <w:link w:val="af7"/>
    <w:uiPriority w:val="1"/>
    <w:qFormat/>
  </w:style>
  <w:style w:type="paragraph" w:customStyle="1" w:styleId="Default">
    <w:name w:val="Default"/>
    <w:qFormat/>
    <w:pPr>
      <w:widowControl w:val="0"/>
      <w:autoSpaceDE w:val="0"/>
      <w:autoSpaceDN w:val="0"/>
      <w:adjustRightInd w:val="0"/>
    </w:pPr>
    <w:rPr>
      <w:rFonts w:ascii="宋体" w:eastAsia="宋体" w:hAnsi="Times New Roman" w:cs="Times New Roman"/>
      <w:color w:val="000000"/>
      <w:sz w:val="24"/>
      <w:szCs w:val="24"/>
    </w:r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paragraph" w:styleId="afd">
    <w:name w:val="List Paragraph"/>
    <w:basedOn w:val="a"/>
    <w:uiPriority w:val="34"/>
    <w:qFormat/>
    <w:pPr>
      <w:ind w:firstLineChars="200" w:firstLine="420"/>
    </w:pPr>
  </w:style>
  <w:style w:type="character" w:customStyle="1" w:styleId="32">
    <w:name w:val="正文文本缩进 3 字符"/>
    <w:basedOn w:val="a0"/>
    <w:link w:val="31"/>
    <w:qFormat/>
    <w:rPr>
      <w:rFonts w:ascii="Times New Roman" w:eastAsia="宋体" w:hAnsi="Times New Roman" w:cs="Times New Roman"/>
      <w:kern w:val="2"/>
      <w:sz w:val="16"/>
      <w:szCs w:val="16"/>
    </w:rPr>
  </w:style>
  <w:style w:type="paragraph" w:customStyle="1" w:styleId="33">
    <w:name w:val="样式3"/>
    <w:basedOn w:val="a7"/>
    <w:qFormat/>
    <w:pPr>
      <w:widowControl w:val="0"/>
      <w:spacing w:after="0" w:line="0" w:lineRule="atLeast"/>
      <w:outlineLvl w:val="0"/>
    </w:pPr>
    <w:rPr>
      <w:rFonts w:ascii="宋体" w:eastAsia="宋体" w:cs="Times New Roman"/>
      <w:kern w:val="2"/>
      <w:sz w:val="28"/>
      <w:szCs w:val="20"/>
    </w:rPr>
  </w:style>
  <w:style w:type="character" w:customStyle="1" w:styleId="a8">
    <w:name w:val="纯文本 字符"/>
    <w:basedOn w:val="a0"/>
    <w:link w:val="a7"/>
    <w:uiPriority w:val="99"/>
    <w:semiHidden/>
    <w:qFormat/>
    <w:rPr>
      <w:rFonts w:asciiTheme="minorEastAsia" w:hAnsi="Courier New" w:cs="Courier New"/>
    </w:rPr>
  </w:style>
  <w:style w:type="character" w:customStyle="1" w:styleId="a6">
    <w:name w:val="正文文本 字符"/>
    <w:basedOn w:val="a0"/>
    <w:link w:val="a5"/>
    <w:uiPriority w:val="99"/>
    <w:semiHidden/>
    <w:qFormat/>
  </w:style>
  <w:style w:type="character" w:customStyle="1" w:styleId="Char">
    <w:name w:val="纯文本 Char"/>
    <w:qFormat/>
    <w:rPr>
      <w:rFonts w:ascii="宋体" w:eastAsia="宋体" w:hAnsi="Courier New"/>
      <w:kern w:val="2"/>
      <w:sz w:val="21"/>
      <w:lang w:val="en-US" w:eastAsia="zh-CN" w:bidi="ar-SA"/>
    </w:rPr>
  </w:style>
  <w:style w:type="character" w:customStyle="1" w:styleId="aa">
    <w:name w:val="批注框文本 字符"/>
    <w:basedOn w:val="a0"/>
    <w:link w:val="a9"/>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eghqxz.com" TargetMode="Externa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8C230-EB8A-483D-8E84-F104A30CC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710</Words>
  <Characters>4047</Characters>
  <Application>Microsoft Office Word</Application>
  <DocSecurity>0</DocSecurity>
  <Lines>33</Lines>
  <Paragraphs>9</Paragraphs>
  <ScaleCrop>false</ScaleCrop>
  <Company>微软中国</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树亮 门</dc:creator>
  <cp:lastModifiedBy>Administrator</cp:lastModifiedBy>
  <cp:revision>9</cp:revision>
  <dcterms:created xsi:type="dcterms:W3CDTF">2023-03-24T07:41:00Z</dcterms:created>
  <dcterms:modified xsi:type="dcterms:W3CDTF">2023-03-24T09:59:00Z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2052-11.1.0.13020</vt:lpwstr>
  </property>
  <property fmtid="{D5CDD505-2E9C-101B-9397-08002B2CF9AE}" pid="3" name="ICV">
    <vt:lpwstr>97C6993454204AF79122181BC3624FDA</vt:lpwstr>
  </property>
</Properties>
</file>