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0CCB" w:rsidRDefault="00DE04EA">
      <w:pPr>
        <w:spacing w:after="0" w:line="800" w:lineRule="exact"/>
        <w:jc w:val="center"/>
        <w:rPr>
          <w:rFonts w:ascii="仿宋" w:eastAsia="仿宋" w:hAnsi="仿宋"/>
          <w:b/>
          <w:color w:val="000000" w:themeColor="text1"/>
          <w:sz w:val="36"/>
          <w:szCs w:val="36"/>
        </w:rPr>
      </w:pPr>
      <w:r>
        <w:rPr>
          <w:noProof/>
          <w:color w:val="000000" w:themeColor="text1"/>
        </w:rPr>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5941060" cy="1324610"/>
            <wp:effectExtent l="0" t="0" r="2540" b="889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cstate="print">
                      <a:biLevel thresh="75000"/>
                      <a:extLst>
                        <a:ext uri="{28A0092B-C50C-407E-A947-70E740481C1C}">
                          <a14:useLocalDpi xmlns:a14="http://schemas.microsoft.com/office/drawing/2010/main" val="0"/>
                        </a:ext>
                      </a:extLst>
                    </a:blip>
                    <a:stretch>
                      <a:fillRect/>
                    </a:stretch>
                  </pic:blipFill>
                  <pic:spPr>
                    <a:xfrm>
                      <a:off x="0" y="0"/>
                      <a:ext cx="5941060" cy="1324610"/>
                    </a:xfrm>
                    <a:prstGeom prst="rect">
                      <a:avLst/>
                    </a:prstGeom>
                  </pic:spPr>
                </pic:pic>
              </a:graphicData>
            </a:graphic>
          </wp:anchor>
        </w:drawing>
      </w:r>
      <w:bookmarkStart w:id="0" w:name="_Hlk96676667"/>
      <w:bookmarkStart w:id="1" w:name="_Hlk96676711"/>
      <w:r>
        <w:rPr>
          <w:rFonts w:ascii="仿宋" w:eastAsia="仿宋" w:hAnsi="仿宋" w:hint="eastAsia"/>
          <w:b/>
          <w:color w:val="000000" w:themeColor="text1"/>
          <w:sz w:val="44"/>
          <w:szCs w:val="44"/>
        </w:rPr>
        <w:t>重庆外语外事学院</w:t>
      </w:r>
      <w:bookmarkEnd w:id="0"/>
      <w:r w:rsidR="0008439D">
        <w:rPr>
          <w:rFonts w:ascii="仿宋" w:eastAsia="仿宋" w:hAnsi="仿宋" w:hint="eastAsia"/>
          <w:b/>
          <w:color w:val="000000" w:themeColor="text1"/>
          <w:sz w:val="44"/>
          <w:szCs w:val="44"/>
        </w:rPr>
        <w:t>綦江校区会议中心接待室家具</w:t>
      </w:r>
      <w:r>
        <w:rPr>
          <w:rFonts w:ascii="仿宋" w:eastAsia="仿宋" w:hAnsi="仿宋" w:hint="eastAsia"/>
          <w:b/>
          <w:color w:val="000000" w:themeColor="text1"/>
          <w:sz w:val="44"/>
          <w:szCs w:val="44"/>
        </w:rPr>
        <w:t>采购项目</w:t>
      </w:r>
      <w:bookmarkEnd w:id="1"/>
    </w:p>
    <w:p w:rsidR="00950CCB" w:rsidRDefault="00DE04EA">
      <w:pPr>
        <w:spacing w:line="1000" w:lineRule="exact"/>
        <w:jc w:val="center"/>
        <w:rPr>
          <w:rFonts w:ascii="仿宋" w:eastAsia="仿宋" w:hAnsi="仿宋"/>
          <w:b/>
          <w:color w:val="000000" w:themeColor="text1"/>
          <w:sz w:val="72"/>
          <w:szCs w:val="72"/>
        </w:rPr>
      </w:pPr>
      <w:r>
        <w:rPr>
          <w:rFonts w:ascii="仿宋" w:eastAsia="仿宋" w:hAnsi="仿宋" w:hint="eastAsia"/>
          <w:b/>
          <w:color w:val="000000" w:themeColor="text1"/>
          <w:sz w:val="72"/>
          <w:szCs w:val="72"/>
        </w:rPr>
        <w:t>公</w:t>
      </w:r>
    </w:p>
    <w:p w:rsidR="00950CCB" w:rsidRDefault="00DE04EA">
      <w:pPr>
        <w:spacing w:line="1000" w:lineRule="exact"/>
        <w:jc w:val="center"/>
        <w:rPr>
          <w:rFonts w:ascii="仿宋" w:eastAsia="仿宋" w:hAnsi="仿宋"/>
          <w:b/>
          <w:color w:val="000000" w:themeColor="text1"/>
          <w:sz w:val="72"/>
          <w:szCs w:val="72"/>
        </w:rPr>
      </w:pPr>
      <w:r>
        <w:rPr>
          <w:rFonts w:ascii="仿宋" w:eastAsia="仿宋" w:hAnsi="仿宋" w:hint="eastAsia"/>
          <w:b/>
          <w:color w:val="000000" w:themeColor="text1"/>
          <w:sz w:val="72"/>
          <w:szCs w:val="72"/>
        </w:rPr>
        <w:t>开</w:t>
      </w:r>
    </w:p>
    <w:p w:rsidR="00950CCB" w:rsidRDefault="00DE04EA">
      <w:pPr>
        <w:spacing w:line="1000" w:lineRule="exact"/>
        <w:jc w:val="center"/>
        <w:rPr>
          <w:rFonts w:ascii="仿宋" w:eastAsia="仿宋" w:hAnsi="仿宋"/>
          <w:b/>
          <w:color w:val="000000" w:themeColor="text1"/>
          <w:sz w:val="72"/>
          <w:szCs w:val="72"/>
        </w:rPr>
      </w:pPr>
      <w:r>
        <w:rPr>
          <w:rFonts w:ascii="仿宋" w:eastAsia="仿宋" w:hAnsi="仿宋" w:hint="eastAsia"/>
          <w:b/>
          <w:color w:val="000000" w:themeColor="text1"/>
          <w:sz w:val="72"/>
          <w:szCs w:val="72"/>
        </w:rPr>
        <w:t>询</w:t>
      </w:r>
    </w:p>
    <w:p w:rsidR="00950CCB" w:rsidRDefault="00DE04EA">
      <w:pPr>
        <w:spacing w:line="1000" w:lineRule="exact"/>
        <w:jc w:val="center"/>
        <w:rPr>
          <w:rFonts w:ascii="仿宋" w:eastAsia="仿宋" w:hAnsi="仿宋"/>
          <w:b/>
          <w:color w:val="000000" w:themeColor="text1"/>
          <w:sz w:val="72"/>
          <w:szCs w:val="72"/>
        </w:rPr>
      </w:pPr>
      <w:r>
        <w:rPr>
          <w:rFonts w:ascii="仿宋" w:eastAsia="仿宋" w:hAnsi="仿宋" w:hint="eastAsia"/>
          <w:b/>
          <w:color w:val="000000" w:themeColor="text1"/>
          <w:sz w:val="72"/>
          <w:szCs w:val="72"/>
        </w:rPr>
        <w:t>价</w:t>
      </w:r>
    </w:p>
    <w:p w:rsidR="00950CCB" w:rsidRDefault="00DE04EA">
      <w:pPr>
        <w:spacing w:line="1000" w:lineRule="exact"/>
        <w:jc w:val="center"/>
        <w:rPr>
          <w:rFonts w:ascii="仿宋" w:eastAsia="仿宋" w:hAnsi="仿宋"/>
          <w:b/>
          <w:color w:val="000000" w:themeColor="text1"/>
          <w:sz w:val="72"/>
          <w:szCs w:val="72"/>
        </w:rPr>
      </w:pPr>
      <w:r>
        <w:rPr>
          <w:rFonts w:ascii="仿宋" w:eastAsia="仿宋" w:hAnsi="仿宋" w:hint="eastAsia"/>
          <w:b/>
          <w:color w:val="000000" w:themeColor="text1"/>
          <w:sz w:val="72"/>
          <w:szCs w:val="72"/>
        </w:rPr>
        <w:t>邀</w:t>
      </w:r>
    </w:p>
    <w:p w:rsidR="00950CCB" w:rsidRDefault="00DE04EA">
      <w:pPr>
        <w:spacing w:line="1000" w:lineRule="exact"/>
        <w:jc w:val="center"/>
        <w:rPr>
          <w:rFonts w:ascii="仿宋" w:eastAsia="仿宋" w:hAnsi="仿宋"/>
          <w:b/>
          <w:color w:val="000000" w:themeColor="text1"/>
          <w:sz w:val="72"/>
          <w:szCs w:val="72"/>
        </w:rPr>
      </w:pPr>
      <w:r>
        <w:rPr>
          <w:rFonts w:ascii="仿宋" w:eastAsia="仿宋" w:hAnsi="仿宋" w:hint="eastAsia"/>
          <w:b/>
          <w:color w:val="000000" w:themeColor="text1"/>
          <w:sz w:val="72"/>
          <w:szCs w:val="72"/>
        </w:rPr>
        <w:t>请</w:t>
      </w:r>
    </w:p>
    <w:p w:rsidR="00950CCB" w:rsidRDefault="00DE04EA">
      <w:pPr>
        <w:spacing w:line="1000" w:lineRule="exact"/>
        <w:jc w:val="center"/>
        <w:rPr>
          <w:rFonts w:ascii="仿宋" w:eastAsia="仿宋" w:hAnsi="仿宋"/>
          <w:b/>
          <w:color w:val="000000" w:themeColor="text1"/>
          <w:sz w:val="72"/>
          <w:szCs w:val="72"/>
        </w:rPr>
      </w:pPr>
      <w:r>
        <w:rPr>
          <w:rFonts w:ascii="仿宋" w:eastAsia="仿宋" w:hAnsi="仿宋" w:hint="eastAsia"/>
          <w:b/>
          <w:color w:val="000000" w:themeColor="text1"/>
          <w:sz w:val="72"/>
          <w:szCs w:val="72"/>
        </w:rPr>
        <w:t>函</w:t>
      </w:r>
    </w:p>
    <w:p w:rsidR="00950CCB" w:rsidRDefault="00950CCB">
      <w:pPr>
        <w:spacing w:line="500" w:lineRule="exact"/>
        <w:ind w:firstLineChars="645" w:firstLine="1813"/>
        <w:jc w:val="left"/>
        <w:rPr>
          <w:rFonts w:ascii="仿宋" w:eastAsia="仿宋" w:hAnsi="仿宋"/>
          <w:b/>
          <w:color w:val="000000" w:themeColor="text1"/>
          <w:sz w:val="28"/>
          <w:szCs w:val="28"/>
        </w:rPr>
      </w:pPr>
    </w:p>
    <w:p w:rsidR="00950CCB" w:rsidRDefault="00DE04EA">
      <w:pPr>
        <w:spacing w:line="500" w:lineRule="exact"/>
        <w:ind w:firstLineChars="645" w:firstLine="1813"/>
        <w:jc w:val="left"/>
        <w:rPr>
          <w:rFonts w:ascii="仿宋" w:eastAsia="仿宋" w:hAnsi="仿宋"/>
          <w:b/>
          <w:color w:val="000000" w:themeColor="text1"/>
          <w:sz w:val="28"/>
          <w:szCs w:val="28"/>
        </w:rPr>
      </w:pPr>
      <w:r>
        <w:rPr>
          <w:rFonts w:ascii="仿宋" w:eastAsia="仿宋" w:hAnsi="仿宋" w:hint="eastAsia"/>
          <w:b/>
          <w:color w:val="000000" w:themeColor="text1"/>
          <w:sz w:val="28"/>
          <w:szCs w:val="28"/>
        </w:rPr>
        <w:t>项目编号：</w:t>
      </w:r>
      <w:bookmarkStart w:id="2" w:name="_Toc169332792"/>
      <w:bookmarkStart w:id="3" w:name="_Toc160880485"/>
      <w:bookmarkStart w:id="4" w:name="_Toc160880118"/>
      <w:r w:rsidR="0008439D" w:rsidRPr="0008439D">
        <w:rPr>
          <w:rFonts w:ascii="仿宋" w:eastAsia="仿宋" w:hAnsi="仿宋"/>
          <w:b/>
          <w:color w:val="000000" w:themeColor="text1"/>
          <w:sz w:val="28"/>
          <w:szCs w:val="28"/>
        </w:rPr>
        <w:t>IFS-2023055</w:t>
      </w:r>
    </w:p>
    <w:p w:rsidR="0008439D" w:rsidRDefault="00DE04EA">
      <w:pPr>
        <w:spacing w:line="500" w:lineRule="exact"/>
        <w:ind w:firstLineChars="645" w:firstLine="1813"/>
        <w:jc w:val="left"/>
        <w:rPr>
          <w:rFonts w:ascii="仿宋" w:eastAsia="仿宋" w:hAnsi="仿宋"/>
          <w:b/>
          <w:color w:val="000000" w:themeColor="text1"/>
          <w:sz w:val="28"/>
          <w:szCs w:val="28"/>
        </w:rPr>
      </w:pPr>
      <w:r>
        <w:rPr>
          <w:rFonts w:ascii="仿宋" w:eastAsia="仿宋" w:hAnsi="仿宋" w:hint="eastAsia"/>
          <w:b/>
          <w:color w:val="000000" w:themeColor="text1"/>
          <w:sz w:val="28"/>
          <w:szCs w:val="28"/>
        </w:rPr>
        <w:t>项目名称</w:t>
      </w:r>
      <w:bookmarkStart w:id="5" w:name="_Toc266870861"/>
      <w:bookmarkStart w:id="6" w:name="_Toc235437942"/>
      <w:bookmarkStart w:id="7" w:name="_Toc251613780"/>
      <w:bookmarkStart w:id="8" w:name="_Toc259692600"/>
      <w:bookmarkStart w:id="9" w:name="_Toc267060407"/>
      <w:bookmarkStart w:id="10" w:name="_Toc255974963"/>
      <w:bookmarkStart w:id="11" w:name="_Toc258401210"/>
      <w:bookmarkStart w:id="12" w:name="_Toc207014580"/>
      <w:bookmarkStart w:id="13" w:name="_Toc267059010"/>
      <w:bookmarkStart w:id="14" w:name="_Toc266868624"/>
      <w:bookmarkStart w:id="15" w:name="_Toc251586187"/>
      <w:bookmarkStart w:id="16" w:name="_Toc254790852"/>
      <w:bookmarkStart w:id="17" w:name="_Toc273178686"/>
      <w:bookmarkStart w:id="18" w:name="_Toc212456146"/>
      <w:bookmarkStart w:id="19" w:name="_Toc259520819"/>
      <w:bookmarkStart w:id="20" w:name="_Toc267060162"/>
      <w:bookmarkStart w:id="21" w:name="_Toc216241307"/>
      <w:bookmarkStart w:id="22" w:name="_Toc169332794"/>
      <w:bookmarkStart w:id="23" w:name="_Toc267059786"/>
      <w:bookmarkStart w:id="24" w:name="_Toc235438297"/>
      <w:bookmarkStart w:id="25" w:name="_Toc225669277"/>
      <w:bookmarkStart w:id="26" w:name="_Toc266870386"/>
      <w:bookmarkStart w:id="27" w:name="_Toc223146565"/>
      <w:bookmarkStart w:id="28" w:name="_Toc259692693"/>
      <w:bookmarkStart w:id="29" w:name="_Toc267059633"/>
      <w:bookmarkStart w:id="30" w:name="_Toc227058483"/>
      <w:bookmarkStart w:id="31" w:name="_Toc267059899"/>
      <w:bookmarkStart w:id="32" w:name="_Toc267060022"/>
      <w:bookmarkStart w:id="33" w:name="_Toc236021402"/>
      <w:bookmarkStart w:id="34" w:name="_Toc253066567"/>
      <w:bookmarkStart w:id="35" w:name="_Toc267059161"/>
      <w:bookmarkStart w:id="36" w:name="_Toc211937196"/>
      <w:bookmarkStart w:id="37" w:name="_Toc212526081"/>
      <w:bookmarkStart w:id="38" w:name="_Toc212454753"/>
      <w:bookmarkStart w:id="39" w:name="_Toc212530253"/>
      <w:bookmarkStart w:id="40" w:name="_Toc177985424"/>
      <w:bookmarkStart w:id="41" w:name="_Toc169332904"/>
      <w:bookmarkStart w:id="42" w:name="_Toc160880487"/>
      <w:bookmarkStart w:id="43" w:name="_Toc235438227"/>
      <w:bookmarkStart w:id="44" w:name="_Toc219800200"/>
      <w:bookmarkStart w:id="45" w:name="_Toc170798743"/>
      <w:bookmarkStart w:id="46" w:name="_Toc267059519"/>
      <w:bookmarkStart w:id="47" w:name="_Toc249325665"/>
      <w:bookmarkStart w:id="48" w:name="_Toc266868924"/>
      <w:bookmarkStart w:id="49" w:name="_Toc217891359"/>
      <w:bookmarkEnd w:id="2"/>
      <w:bookmarkEnd w:id="3"/>
      <w:bookmarkEnd w:id="4"/>
      <w:r w:rsidR="0008439D">
        <w:rPr>
          <w:rFonts w:ascii="仿宋" w:eastAsia="仿宋" w:hAnsi="仿宋" w:hint="eastAsia"/>
          <w:b/>
          <w:color w:val="000000" w:themeColor="text1"/>
          <w:sz w:val="28"/>
          <w:szCs w:val="28"/>
        </w:rPr>
        <w:t>：</w:t>
      </w:r>
      <w:r w:rsidR="0008439D" w:rsidRPr="0008439D">
        <w:rPr>
          <w:rFonts w:ascii="仿宋" w:eastAsia="仿宋" w:hAnsi="仿宋" w:hint="eastAsia"/>
          <w:b/>
          <w:color w:val="000000" w:themeColor="text1"/>
          <w:sz w:val="28"/>
          <w:szCs w:val="28"/>
        </w:rPr>
        <w:t>綦江校区会议中心接待室家具</w:t>
      </w:r>
    </w:p>
    <w:p w:rsidR="00950CCB" w:rsidRDefault="0008439D">
      <w:pPr>
        <w:pStyle w:val="Default"/>
        <w:spacing w:line="360" w:lineRule="auto"/>
        <w:jc w:val="center"/>
        <w:outlineLvl w:val="0"/>
        <w:rPr>
          <w:rFonts w:ascii="仿宋" w:eastAsia="仿宋" w:hAnsi="仿宋"/>
          <w:b/>
          <w:color w:val="000000" w:themeColor="text1"/>
          <w:sz w:val="44"/>
          <w:szCs w:val="44"/>
        </w:rPr>
      </w:pPr>
      <w:r>
        <w:rPr>
          <w:rFonts w:ascii="仿宋" w:eastAsia="仿宋" w:hAnsi="仿宋" w:hint="eastAsia"/>
          <w:b/>
          <w:color w:val="000000" w:themeColor="text1"/>
          <w:sz w:val="44"/>
          <w:szCs w:val="44"/>
        </w:rPr>
        <w:lastRenderedPageBreak/>
        <w:t>一、公开询价邀请</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00DE04EA">
        <w:rPr>
          <w:rFonts w:ascii="仿宋" w:eastAsia="仿宋" w:hAnsi="仿宋" w:hint="eastAsia"/>
          <w:b/>
          <w:color w:val="000000" w:themeColor="text1"/>
          <w:sz w:val="44"/>
          <w:szCs w:val="44"/>
        </w:rPr>
        <w:t>函</w:t>
      </w:r>
    </w:p>
    <w:p w:rsidR="00950CCB" w:rsidRDefault="00DE04EA">
      <w:pPr>
        <w:spacing w:after="0" w:line="430" w:lineRule="exact"/>
        <w:ind w:firstLineChars="252" w:firstLine="605"/>
        <w:rPr>
          <w:rFonts w:ascii="仿宋" w:eastAsia="仿宋" w:hAnsi="仿宋"/>
          <w:color w:val="000000" w:themeColor="text1"/>
          <w:sz w:val="24"/>
          <w:szCs w:val="24"/>
        </w:rPr>
      </w:pPr>
      <w:bookmarkStart w:id="50" w:name="_Hlk10840310"/>
      <w:r>
        <w:rPr>
          <w:rFonts w:ascii="仿宋" w:eastAsia="仿宋" w:hAnsi="仿宋" w:hint="eastAsia"/>
          <w:color w:val="000000" w:themeColor="text1"/>
          <w:sz w:val="24"/>
          <w:szCs w:val="24"/>
        </w:rPr>
        <w:t>重庆外语外事学院始建于</w:t>
      </w:r>
      <w:r>
        <w:rPr>
          <w:rFonts w:ascii="仿宋" w:eastAsia="仿宋" w:hAnsi="仿宋" w:hint="eastAsia"/>
          <w:color w:val="000000" w:themeColor="text1"/>
          <w:sz w:val="24"/>
          <w:szCs w:val="24"/>
        </w:rPr>
        <w:t>2001</w:t>
      </w:r>
      <w:r>
        <w:rPr>
          <w:rFonts w:ascii="仿宋" w:eastAsia="仿宋" w:hAnsi="仿宋" w:hint="eastAsia"/>
          <w:color w:val="000000" w:themeColor="text1"/>
          <w:sz w:val="24"/>
          <w:szCs w:val="24"/>
        </w:rPr>
        <w:t>年，是纳入国家普通高等教育招生计划、具有学士学位授予权的全日制普通本科高等学校。学校占地面积</w:t>
      </w:r>
      <w:r>
        <w:rPr>
          <w:rFonts w:ascii="仿宋" w:eastAsia="仿宋" w:hAnsi="仿宋" w:hint="eastAsia"/>
          <w:color w:val="000000" w:themeColor="text1"/>
          <w:sz w:val="24"/>
          <w:szCs w:val="24"/>
        </w:rPr>
        <w:t>1572</w:t>
      </w:r>
      <w:r>
        <w:rPr>
          <w:rFonts w:ascii="仿宋" w:eastAsia="仿宋" w:hAnsi="仿宋" w:hint="eastAsia"/>
          <w:color w:val="000000" w:themeColor="text1"/>
          <w:sz w:val="24"/>
          <w:szCs w:val="24"/>
        </w:rPr>
        <w:t>亩，学生规模约</w:t>
      </w:r>
      <w:r>
        <w:rPr>
          <w:rFonts w:ascii="仿宋" w:eastAsia="仿宋" w:hAnsi="仿宋"/>
          <w:color w:val="000000" w:themeColor="text1"/>
          <w:sz w:val="24"/>
          <w:szCs w:val="24"/>
        </w:rPr>
        <w:t>2.2</w:t>
      </w:r>
      <w:r>
        <w:rPr>
          <w:rFonts w:ascii="仿宋" w:eastAsia="仿宋" w:hAnsi="仿宋" w:hint="eastAsia"/>
          <w:color w:val="000000" w:themeColor="text1"/>
          <w:sz w:val="24"/>
          <w:szCs w:val="24"/>
        </w:rPr>
        <w:t>万人。根据需要，对我校</w:t>
      </w:r>
      <w:r w:rsidR="0008439D" w:rsidRPr="0008439D">
        <w:rPr>
          <w:rFonts w:ascii="仿宋" w:eastAsia="仿宋" w:hAnsi="仿宋" w:hint="eastAsia"/>
          <w:color w:val="000000" w:themeColor="text1"/>
          <w:sz w:val="24"/>
          <w:szCs w:val="24"/>
        </w:rPr>
        <w:t>綦江校区会议中心接待室家具</w:t>
      </w:r>
      <w:r>
        <w:rPr>
          <w:rFonts w:ascii="仿宋" w:eastAsia="仿宋" w:hAnsi="仿宋" w:hint="eastAsia"/>
          <w:color w:val="000000" w:themeColor="text1"/>
          <w:sz w:val="24"/>
          <w:szCs w:val="24"/>
        </w:rPr>
        <w:t>进行公开询价，欢迎国内合格参与人参与。</w:t>
      </w:r>
    </w:p>
    <w:p w:rsidR="00950CCB" w:rsidRDefault="00DE04EA">
      <w:pPr>
        <w:spacing w:after="0" w:line="430" w:lineRule="exact"/>
        <w:ind w:firstLineChars="152" w:firstLine="366"/>
        <w:rPr>
          <w:rFonts w:ascii="仿宋" w:eastAsia="仿宋" w:hAnsi="仿宋"/>
          <w:b/>
          <w:bCs/>
          <w:color w:val="000000" w:themeColor="text1"/>
          <w:sz w:val="24"/>
          <w:szCs w:val="24"/>
        </w:rPr>
      </w:pPr>
      <w:r>
        <w:rPr>
          <w:rFonts w:ascii="仿宋" w:eastAsia="仿宋" w:hAnsi="仿宋" w:hint="eastAsia"/>
          <w:b/>
          <w:bCs/>
          <w:color w:val="000000" w:themeColor="text1"/>
          <w:sz w:val="24"/>
          <w:szCs w:val="24"/>
        </w:rPr>
        <w:t>一、项目说明</w:t>
      </w:r>
    </w:p>
    <w:p w:rsidR="00950CCB" w:rsidRDefault="00DE04EA">
      <w:pPr>
        <w:widowControl w:val="0"/>
        <w:numPr>
          <w:ilvl w:val="1"/>
          <w:numId w:val="1"/>
        </w:numPr>
        <w:spacing w:after="0" w:line="430" w:lineRule="exact"/>
        <w:rPr>
          <w:rFonts w:ascii="仿宋" w:eastAsia="仿宋" w:hAnsi="仿宋"/>
          <w:color w:val="000000" w:themeColor="text1"/>
          <w:sz w:val="24"/>
          <w:szCs w:val="24"/>
        </w:rPr>
      </w:pPr>
      <w:r>
        <w:rPr>
          <w:rFonts w:ascii="仿宋" w:eastAsia="仿宋" w:hAnsi="仿宋" w:hint="eastAsia"/>
          <w:color w:val="000000" w:themeColor="text1"/>
          <w:sz w:val="24"/>
          <w:szCs w:val="24"/>
        </w:rPr>
        <w:t>项目编号：</w:t>
      </w:r>
      <w:r>
        <w:rPr>
          <w:rFonts w:ascii="仿宋" w:eastAsia="仿宋" w:hAnsi="仿宋"/>
          <w:color w:val="000000" w:themeColor="text1"/>
          <w:sz w:val="24"/>
          <w:szCs w:val="24"/>
        </w:rPr>
        <w:t>IFS-</w:t>
      </w:r>
      <w:r>
        <w:rPr>
          <w:rFonts w:ascii="仿宋" w:eastAsia="仿宋" w:hAnsi="仿宋" w:hint="eastAsia"/>
          <w:color w:val="000000" w:themeColor="text1"/>
          <w:sz w:val="24"/>
          <w:szCs w:val="24"/>
        </w:rPr>
        <w:t>202305</w:t>
      </w:r>
      <w:r w:rsidR="0008439D">
        <w:rPr>
          <w:rFonts w:ascii="仿宋" w:eastAsia="仿宋" w:hAnsi="仿宋"/>
          <w:color w:val="000000" w:themeColor="text1"/>
          <w:sz w:val="24"/>
          <w:szCs w:val="24"/>
        </w:rPr>
        <w:t>5</w:t>
      </w:r>
    </w:p>
    <w:p w:rsidR="00950CCB" w:rsidRDefault="00DE04EA" w:rsidP="0008439D">
      <w:pPr>
        <w:widowControl w:val="0"/>
        <w:numPr>
          <w:ilvl w:val="1"/>
          <w:numId w:val="1"/>
        </w:numPr>
        <w:spacing w:after="0" w:line="430" w:lineRule="exact"/>
        <w:rPr>
          <w:rFonts w:ascii="仿宋" w:eastAsia="仿宋" w:hAnsi="仿宋"/>
          <w:color w:val="000000" w:themeColor="text1"/>
          <w:sz w:val="24"/>
          <w:szCs w:val="24"/>
        </w:rPr>
      </w:pPr>
      <w:r>
        <w:rPr>
          <w:rFonts w:ascii="仿宋" w:eastAsia="仿宋" w:hAnsi="仿宋" w:hint="eastAsia"/>
          <w:color w:val="000000" w:themeColor="text1"/>
          <w:sz w:val="24"/>
          <w:szCs w:val="24"/>
        </w:rPr>
        <w:t>项目名称：</w:t>
      </w:r>
      <w:r w:rsidR="0008439D" w:rsidRPr="0008439D">
        <w:rPr>
          <w:rFonts w:ascii="仿宋" w:eastAsia="仿宋" w:hAnsi="仿宋" w:hint="eastAsia"/>
          <w:color w:val="000000" w:themeColor="text1"/>
          <w:sz w:val="24"/>
          <w:szCs w:val="24"/>
        </w:rPr>
        <w:t>綦江校区会议中心接待室家具</w:t>
      </w:r>
    </w:p>
    <w:p w:rsidR="00950CCB" w:rsidRDefault="00DE04EA">
      <w:pPr>
        <w:widowControl w:val="0"/>
        <w:numPr>
          <w:ilvl w:val="1"/>
          <w:numId w:val="1"/>
        </w:numPr>
        <w:spacing w:after="0" w:line="430" w:lineRule="exact"/>
        <w:rPr>
          <w:rFonts w:ascii="仿宋" w:eastAsia="仿宋" w:hAnsi="仿宋"/>
          <w:color w:val="000000" w:themeColor="text1"/>
          <w:sz w:val="24"/>
          <w:szCs w:val="24"/>
        </w:rPr>
      </w:pPr>
      <w:r>
        <w:rPr>
          <w:rFonts w:ascii="仿宋" w:eastAsia="仿宋" w:hAnsi="仿宋" w:hint="eastAsia"/>
          <w:color w:val="000000" w:themeColor="text1"/>
          <w:sz w:val="24"/>
          <w:szCs w:val="24"/>
        </w:rPr>
        <w:t>数量及主要技术要求</w:t>
      </w:r>
      <w:r>
        <w:rPr>
          <w:rFonts w:ascii="仿宋" w:eastAsia="仿宋" w:hAnsi="仿宋" w:hint="eastAsia"/>
          <w:color w:val="000000" w:themeColor="text1"/>
          <w:sz w:val="24"/>
          <w:szCs w:val="24"/>
        </w:rPr>
        <w:t>:</w:t>
      </w:r>
      <w:r>
        <w:rPr>
          <w:rFonts w:ascii="仿宋" w:eastAsia="仿宋" w:hAnsi="仿宋" w:hint="eastAsia"/>
          <w:color w:val="000000" w:themeColor="text1"/>
          <w:sz w:val="24"/>
          <w:szCs w:val="24"/>
        </w:rPr>
        <w:t>详见《公开询价项目一览表》</w:t>
      </w:r>
    </w:p>
    <w:p w:rsidR="00950CCB" w:rsidRDefault="00DE04EA">
      <w:pPr>
        <w:widowControl w:val="0"/>
        <w:numPr>
          <w:ilvl w:val="1"/>
          <w:numId w:val="1"/>
        </w:numPr>
        <w:spacing w:after="0" w:line="430" w:lineRule="exact"/>
        <w:rPr>
          <w:rFonts w:ascii="仿宋" w:eastAsia="仿宋" w:hAnsi="仿宋"/>
          <w:color w:val="000000" w:themeColor="text1"/>
          <w:sz w:val="24"/>
          <w:szCs w:val="24"/>
        </w:rPr>
      </w:pPr>
      <w:r>
        <w:rPr>
          <w:rFonts w:ascii="仿宋" w:eastAsia="仿宋" w:hAnsi="仿宋" w:hint="eastAsia"/>
          <w:color w:val="000000" w:themeColor="text1"/>
          <w:sz w:val="24"/>
          <w:szCs w:val="24"/>
        </w:rPr>
        <w:t>参与人资格标准：</w:t>
      </w:r>
    </w:p>
    <w:p w:rsidR="00950CCB" w:rsidRDefault="00DE04EA">
      <w:pPr>
        <w:pStyle w:val="afd"/>
        <w:widowControl w:val="0"/>
        <w:numPr>
          <w:ilvl w:val="0"/>
          <w:numId w:val="2"/>
        </w:numPr>
        <w:tabs>
          <w:tab w:val="left" w:pos="839"/>
        </w:tabs>
        <w:spacing w:after="0" w:line="430" w:lineRule="exact"/>
        <w:ind w:firstLineChars="0"/>
        <w:rPr>
          <w:rFonts w:ascii="仿宋" w:eastAsia="仿宋" w:hAnsi="仿宋"/>
          <w:color w:val="000000" w:themeColor="text1"/>
          <w:sz w:val="24"/>
          <w:szCs w:val="24"/>
        </w:rPr>
      </w:pPr>
      <w:r>
        <w:rPr>
          <w:rFonts w:ascii="仿宋" w:eastAsia="仿宋" w:hAnsi="仿宋" w:hint="eastAsia"/>
          <w:color w:val="000000" w:themeColor="text1"/>
          <w:sz w:val="24"/>
          <w:szCs w:val="24"/>
        </w:rPr>
        <w:t>参与人应具有独立法人资格，具有独立承担民事责任能力的生产厂商或授权代理商。</w:t>
      </w:r>
    </w:p>
    <w:p w:rsidR="00950CCB" w:rsidRDefault="00DE04EA">
      <w:pPr>
        <w:pStyle w:val="afd"/>
        <w:widowControl w:val="0"/>
        <w:numPr>
          <w:ilvl w:val="0"/>
          <w:numId w:val="2"/>
        </w:numPr>
        <w:tabs>
          <w:tab w:val="left" w:pos="839"/>
        </w:tabs>
        <w:spacing w:after="0" w:line="430" w:lineRule="exact"/>
        <w:ind w:firstLineChars="0"/>
        <w:rPr>
          <w:rFonts w:ascii="仿宋" w:eastAsia="仿宋" w:hAnsi="仿宋"/>
          <w:color w:val="000000" w:themeColor="text1"/>
          <w:sz w:val="24"/>
          <w:szCs w:val="24"/>
        </w:rPr>
      </w:pPr>
      <w:r>
        <w:rPr>
          <w:rFonts w:ascii="仿宋" w:eastAsia="仿宋" w:hAnsi="仿宋" w:hint="eastAsia"/>
          <w:color w:val="000000" w:themeColor="text1"/>
          <w:sz w:val="24"/>
          <w:szCs w:val="24"/>
        </w:rPr>
        <w:t>参与人应具有提供会议室</w:t>
      </w:r>
      <w:r w:rsidR="0008439D">
        <w:rPr>
          <w:rFonts w:ascii="仿宋" w:eastAsia="仿宋" w:hAnsi="仿宋" w:hint="eastAsia"/>
          <w:color w:val="000000" w:themeColor="text1"/>
          <w:sz w:val="24"/>
          <w:szCs w:val="24"/>
        </w:rPr>
        <w:t>家具设备、生产和服务</w:t>
      </w:r>
      <w:r>
        <w:rPr>
          <w:rFonts w:ascii="仿宋" w:eastAsia="仿宋" w:hAnsi="仿宋" w:hint="eastAsia"/>
          <w:color w:val="000000" w:themeColor="text1"/>
          <w:sz w:val="24"/>
          <w:szCs w:val="24"/>
        </w:rPr>
        <w:t>的资格与能力。</w:t>
      </w:r>
    </w:p>
    <w:p w:rsidR="00950CCB" w:rsidRDefault="00DE04EA">
      <w:pPr>
        <w:pStyle w:val="afd"/>
        <w:widowControl w:val="0"/>
        <w:numPr>
          <w:ilvl w:val="0"/>
          <w:numId w:val="2"/>
        </w:numPr>
        <w:tabs>
          <w:tab w:val="left" w:pos="839"/>
        </w:tabs>
        <w:spacing w:after="0" w:line="430" w:lineRule="exact"/>
        <w:ind w:firstLineChars="0"/>
        <w:rPr>
          <w:rFonts w:ascii="仿宋" w:eastAsia="仿宋" w:hAnsi="仿宋"/>
          <w:sz w:val="24"/>
          <w:szCs w:val="24"/>
        </w:rPr>
      </w:pPr>
      <w:r>
        <w:rPr>
          <w:rFonts w:ascii="仿宋" w:eastAsia="仿宋" w:hAnsi="仿宋" w:hint="eastAsia"/>
          <w:sz w:val="24"/>
          <w:szCs w:val="24"/>
        </w:rPr>
        <w:t>参与单位应成立</w:t>
      </w:r>
      <w:r>
        <w:rPr>
          <w:rFonts w:ascii="仿宋" w:eastAsia="仿宋" w:hAnsi="仿宋" w:hint="eastAsia"/>
          <w:sz w:val="24"/>
          <w:szCs w:val="24"/>
        </w:rPr>
        <w:t>3</w:t>
      </w:r>
      <w:r>
        <w:rPr>
          <w:rFonts w:ascii="仿宋" w:eastAsia="仿宋" w:hAnsi="仿宋" w:hint="eastAsia"/>
          <w:sz w:val="24"/>
          <w:szCs w:val="24"/>
        </w:rPr>
        <w:t>年以上，自</w:t>
      </w:r>
      <w:r>
        <w:rPr>
          <w:rFonts w:ascii="仿宋" w:eastAsia="仿宋" w:hAnsi="仿宋" w:hint="eastAsia"/>
          <w:sz w:val="24"/>
          <w:szCs w:val="24"/>
        </w:rPr>
        <w:t>2</w:t>
      </w:r>
      <w:r>
        <w:rPr>
          <w:rFonts w:ascii="仿宋" w:eastAsia="仿宋" w:hAnsi="仿宋"/>
          <w:sz w:val="24"/>
          <w:szCs w:val="24"/>
        </w:rPr>
        <w:t>020</w:t>
      </w:r>
      <w:r>
        <w:rPr>
          <w:rFonts w:ascii="仿宋" w:eastAsia="仿宋" w:hAnsi="仿宋" w:hint="eastAsia"/>
          <w:sz w:val="24"/>
          <w:szCs w:val="24"/>
        </w:rPr>
        <w:t>年起具有</w:t>
      </w:r>
      <w:r>
        <w:rPr>
          <w:rFonts w:ascii="仿宋" w:eastAsia="仿宋" w:hAnsi="仿宋" w:hint="eastAsia"/>
          <w:sz w:val="24"/>
          <w:szCs w:val="24"/>
        </w:rPr>
        <w:t>3</w:t>
      </w:r>
      <w:r>
        <w:rPr>
          <w:rFonts w:ascii="仿宋" w:eastAsia="仿宋" w:hAnsi="仿宋" w:hint="eastAsia"/>
          <w:sz w:val="24"/>
          <w:szCs w:val="24"/>
        </w:rPr>
        <w:t>个及以上（含</w:t>
      </w:r>
      <w:r>
        <w:rPr>
          <w:rFonts w:ascii="仿宋" w:eastAsia="仿宋" w:hAnsi="仿宋" w:hint="eastAsia"/>
          <w:sz w:val="24"/>
          <w:szCs w:val="24"/>
        </w:rPr>
        <w:t>3</w:t>
      </w:r>
      <w:r>
        <w:rPr>
          <w:rFonts w:ascii="仿宋" w:eastAsia="仿宋" w:hAnsi="仿宋" w:hint="eastAsia"/>
          <w:sz w:val="24"/>
          <w:szCs w:val="24"/>
        </w:rPr>
        <w:t>个）同类项目和良好的售后服务应用成功案例（提供完整合同、发票复印件</w:t>
      </w:r>
      <w:r>
        <w:rPr>
          <w:rFonts w:ascii="仿宋" w:eastAsia="仿宋" w:hAnsi="仿宋" w:hint="eastAsia"/>
          <w:sz w:val="24"/>
          <w:szCs w:val="24"/>
        </w:rPr>
        <w:t>)</w:t>
      </w:r>
      <w:r>
        <w:rPr>
          <w:rFonts w:ascii="仿宋" w:eastAsia="仿宋" w:hAnsi="仿宋" w:hint="eastAsia"/>
          <w:sz w:val="24"/>
          <w:szCs w:val="24"/>
        </w:rPr>
        <w:t>，近三年未发生重大安全或质量事故，近五年无行政处罚记录、无被执行人、历史被执行人、失信被执行人记录。</w:t>
      </w:r>
    </w:p>
    <w:p w:rsidR="00950CCB" w:rsidRDefault="00DE04EA">
      <w:pPr>
        <w:pStyle w:val="afd"/>
        <w:widowControl w:val="0"/>
        <w:numPr>
          <w:ilvl w:val="0"/>
          <w:numId w:val="2"/>
        </w:numPr>
        <w:tabs>
          <w:tab w:val="left" w:pos="839"/>
        </w:tabs>
        <w:spacing w:after="0" w:line="430" w:lineRule="exact"/>
        <w:ind w:firstLineChars="0"/>
        <w:rPr>
          <w:rFonts w:ascii="仿宋" w:eastAsia="仿宋" w:hAnsi="仿宋"/>
          <w:color w:val="000000" w:themeColor="text1"/>
          <w:sz w:val="24"/>
          <w:szCs w:val="24"/>
        </w:rPr>
      </w:pPr>
      <w:r>
        <w:rPr>
          <w:rFonts w:ascii="仿宋" w:eastAsia="仿宋" w:hAnsi="仿宋" w:hint="eastAsia"/>
          <w:color w:val="000000" w:themeColor="text1"/>
          <w:sz w:val="24"/>
          <w:szCs w:val="24"/>
        </w:rPr>
        <w:t>参与人有依法缴纳税金的良好记录。</w:t>
      </w:r>
    </w:p>
    <w:p w:rsidR="00950CCB" w:rsidRDefault="00DE04EA">
      <w:pPr>
        <w:pStyle w:val="afd"/>
        <w:widowControl w:val="0"/>
        <w:numPr>
          <w:ilvl w:val="0"/>
          <w:numId w:val="3"/>
        </w:numPr>
        <w:tabs>
          <w:tab w:val="left" w:pos="839"/>
        </w:tabs>
        <w:spacing w:after="0" w:line="430" w:lineRule="exact"/>
        <w:ind w:firstLineChars="0"/>
        <w:rPr>
          <w:rFonts w:ascii="仿宋" w:eastAsia="仿宋" w:hAnsi="仿宋"/>
          <w:color w:val="000000" w:themeColor="text1"/>
          <w:sz w:val="24"/>
          <w:szCs w:val="24"/>
        </w:rPr>
      </w:pPr>
      <w:r>
        <w:rPr>
          <w:rFonts w:ascii="仿宋" w:eastAsia="仿宋" w:hAnsi="仿宋" w:hint="eastAsia"/>
          <w:color w:val="000000" w:themeColor="text1"/>
          <w:sz w:val="24"/>
          <w:szCs w:val="24"/>
        </w:rPr>
        <w:t xml:space="preserve"> </w:t>
      </w:r>
      <w:r>
        <w:rPr>
          <w:rFonts w:ascii="仿宋" w:eastAsia="仿宋" w:hAnsi="仿宋" w:hint="eastAsia"/>
          <w:color w:val="000000" w:themeColor="text1"/>
          <w:sz w:val="24"/>
          <w:szCs w:val="24"/>
        </w:rPr>
        <w:t>参与人应提供下列资格证明文件，否则其响应文件将被拒绝：</w:t>
      </w:r>
    </w:p>
    <w:p w:rsidR="00950CCB" w:rsidRDefault="00DE04EA">
      <w:pPr>
        <w:widowControl w:val="0"/>
        <w:tabs>
          <w:tab w:val="left" w:pos="839"/>
        </w:tabs>
        <w:spacing w:after="0" w:line="430" w:lineRule="exact"/>
        <w:ind w:left="839"/>
        <w:rPr>
          <w:rFonts w:ascii="Times New Roman" w:eastAsia="仿宋" w:hAnsi="Times New Roman"/>
          <w:color w:val="000000" w:themeColor="text1"/>
          <w:sz w:val="24"/>
          <w:szCs w:val="24"/>
        </w:rPr>
      </w:pPr>
      <w:r>
        <w:rPr>
          <w:rFonts w:ascii="Times New Roman" w:eastAsia="仿宋" w:hAnsi="Times New Roman" w:hint="eastAsia"/>
          <w:color w:val="000000" w:themeColor="text1"/>
          <w:sz w:val="24"/>
          <w:szCs w:val="24"/>
        </w:rPr>
        <w:t>营业执照副本、税务登记证副本、组织机构代码证副本（三证合一的只需要提供带有社会信用代码的营业执照）</w:t>
      </w:r>
    </w:p>
    <w:p w:rsidR="00950CCB" w:rsidRDefault="00DE04EA">
      <w:pPr>
        <w:widowControl w:val="0"/>
        <w:tabs>
          <w:tab w:val="left" w:pos="839"/>
        </w:tabs>
        <w:spacing w:after="0" w:line="430" w:lineRule="exact"/>
        <w:ind w:left="839"/>
        <w:rPr>
          <w:rFonts w:ascii="仿宋" w:eastAsia="仿宋" w:hAnsi="仿宋"/>
          <w:color w:val="000000" w:themeColor="text1"/>
          <w:sz w:val="24"/>
          <w:szCs w:val="24"/>
        </w:rPr>
      </w:pPr>
      <w:r>
        <w:rPr>
          <w:rFonts w:ascii="Times New Roman" w:eastAsia="仿宋" w:hAnsi="Times New Roman" w:hint="eastAsia"/>
          <w:color w:val="000000" w:themeColor="text1"/>
          <w:sz w:val="24"/>
          <w:szCs w:val="24"/>
        </w:rPr>
        <w:t>注：参与人提交的以上要求的文件或证明的复印件应是最新（有效）、清晰，注明“与原件一致”并加盖参与人公章。</w:t>
      </w:r>
    </w:p>
    <w:p w:rsidR="00950CCB" w:rsidRDefault="00DE04EA">
      <w:pPr>
        <w:widowControl w:val="0"/>
        <w:numPr>
          <w:ilvl w:val="1"/>
          <w:numId w:val="1"/>
        </w:numPr>
        <w:spacing w:after="0" w:line="430" w:lineRule="exact"/>
        <w:rPr>
          <w:rFonts w:ascii="仿宋" w:eastAsia="仿宋" w:hAnsi="仿宋"/>
          <w:color w:val="000000" w:themeColor="text1"/>
          <w:sz w:val="24"/>
          <w:szCs w:val="24"/>
        </w:rPr>
      </w:pPr>
      <w:r>
        <w:rPr>
          <w:rFonts w:ascii="仿宋" w:eastAsia="仿宋" w:hAnsi="仿宋" w:hint="eastAsia"/>
          <w:color w:val="000000" w:themeColor="text1"/>
          <w:sz w:val="24"/>
          <w:szCs w:val="24"/>
        </w:rPr>
        <w:t>报价响应文件递交方式：</w:t>
      </w:r>
      <w:r w:rsidRPr="0008439D">
        <w:rPr>
          <w:rFonts w:ascii="仿宋" w:eastAsia="仿宋" w:hAnsi="仿宋" w:hint="eastAsia"/>
          <w:b/>
          <w:color w:val="000000" w:themeColor="text1"/>
          <w:sz w:val="24"/>
          <w:szCs w:val="24"/>
        </w:rPr>
        <w:t>密封报价，按规定时间送达</w:t>
      </w:r>
      <w:r>
        <w:rPr>
          <w:rFonts w:ascii="仿宋" w:eastAsia="仿宋" w:hAnsi="仿宋" w:hint="eastAsia"/>
          <w:color w:val="000000" w:themeColor="text1"/>
          <w:sz w:val="24"/>
          <w:szCs w:val="24"/>
        </w:rPr>
        <w:t>（封面备注联系人和电话）</w:t>
      </w:r>
      <w:r>
        <w:rPr>
          <w:rFonts w:ascii="仿宋" w:eastAsia="仿宋" w:hAnsi="仿宋" w:hint="eastAsia"/>
          <w:b/>
          <w:bCs/>
          <w:color w:val="000000" w:themeColor="text1"/>
          <w:sz w:val="24"/>
          <w:szCs w:val="24"/>
        </w:rPr>
        <w:t>。</w:t>
      </w:r>
    </w:p>
    <w:p w:rsidR="00950CCB" w:rsidRDefault="00DE04EA">
      <w:pPr>
        <w:widowControl w:val="0"/>
        <w:numPr>
          <w:ilvl w:val="1"/>
          <w:numId w:val="1"/>
        </w:numPr>
        <w:spacing w:after="0" w:line="430" w:lineRule="exact"/>
        <w:rPr>
          <w:rFonts w:ascii="仿宋" w:eastAsia="仿宋" w:hAnsi="仿宋"/>
          <w:color w:val="000000" w:themeColor="text1"/>
          <w:sz w:val="24"/>
          <w:szCs w:val="24"/>
        </w:rPr>
      </w:pPr>
      <w:r>
        <w:rPr>
          <w:rFonts w:ascii="仿宋" w:eastAsia="仿宋" w:hAnsi="仿宋" w:hint="eastAsia"/>
          <w:color w:val="000000" w:themeColor="text1"/>
          <w:sz w:val="24"/>
          <w:szCs w:val="24"/>
        </w:rPr>
        <w:t>报价响应文件递交截止时间</w:t>
      </w:r>
      <w:r>
        <w:rPr>
          <w:rFonts w:ascii="仿宋" w:eastAsia="仿宋" w:hAnsi="仿宋" w:hint="eastAsia"/>
          <w:color w:val="000000" w:themeColor="text1"/>
          <w:sz w:val="24"/>
          <w:szCs w:val="24"/>
          <w:shd w:val="clear" w:color="auto" w:fill="FFFFFF"/>
        </w:rPr>
        <w:t>：</w:t>
      </w:r>
      <w:r>
        <w:rPr>
          <w:rFonts w:ascii="仿宋" w:eastAsia="仿宋" w:hAnsi="仿宋" w:hint="eastAsia"/>
          <w:color w:val="000000" w:themeColor="text1"/>
          <w:sz w:val="24"/>
          <w:szCs w:val="24"/>
          <w:shd w:val="clear" w:color="auto" w:fill="FFFFFF"/>
        </w:rPr>
        <w:t>20</w:t>
      </w:r>
      <w:r>
        <w:rPr>
          <w:rFonts w:ascii="仿宋" w:eastAsia="仿宋" w:hAnsi="仿宋"/>
          <w:color w:val="000000" w:themeColor="text1"/>
          <w:sz w:val="24"/>
          <w:szCs w:val="24"/>
          <w:shd w:val="clear" w:color="auto" w:fill="FFFFFF"/>
        </w:rPr>
        <w:t>23</w:t>
      </w:r>
      <w:r>
        <w:rPr>
          <w:rFonts w:ascii="仿宋" w:eastAsia="仿宋" w:hAnsi="仿宋" w:hint="eastAsia"/>
          <w:color w:val="000000" w:themeColor="text1"/>
          <w:sz w:val="24"/>
          <w:szCs w:val="24"/>
          <w:shd w:val="clear" w:color="auto" w:fill="FFFFFF"/>
        </w:rPr>
        <w:t>年</w:t>
      </w:r>
      <w:r>
        <w:rPr>
          <w:rFonts w:ascii="仿宋" w:eastAsia="仿宋" w:hAnsi="仿宋" w:hint="eastAsia"/>
          <w:color w:val="000000" w:themeColor="text1"/>
          <w:sz w:val="24"/>
          <w:szCs w:val="24"/>
          <w:shd w:val="clear" w:color="auto" w:fill="FFFFFF"/>
        </w:rPr>
        <w:t>07</w:t>
      </w:r>
      <w:r>
        <w:rPr>
          <w:rFonts w:ascii="仿宋" w:eastAsia="仿宋" w:hAnsi="仿宋"/>
          <w:color w:val="000000" w:themeColor="text1"/>
          <w:sz w:val="24"/>
          <w:szCs w:val="24"/>
          <w:shd w:val="clear" w:color="auto" w:fill="FFFFFF"/>
        </w:rPr>
        <w:t>月</w:t>
      </w:r>
      <w:r>
        <w:rPr>
          <w:rFonts w:ascii="仿宋" w:eastAsia="仿宋" w:hAnsi="仿宋" w:hint="eastAsia"/>
          <w:color w:val="000000" w:themeColor="text1"/>
          <w:sz w:val="24"/>
          <w:szCs w:val="24"/>
          <w:shd w:val="clear" w:color="auto" w:fill="FFFFFF"/>
        </w:rPr>
        <w:t>0</w:t>
      </w:r>
      <w:r w:rsidR="0008439D">
        <w:rPr>
          <w:rFonts w:ascii="仿宋" w:eastAsia="仿宋" w:hAnsi="仿宋"/>
          <w:color w:val="000000" w:themeColor="text1"/>
          <w:sz w:val="24"/>
          <w:szCs w:val="24"/>
          <w:shd w:val="clear" w:color="auto" w:fill="FFFFFF"/>
        </w:rPr>
        <w:t>8</w:t>
      </w:r>
      <w:r>
        <w:rPr>
          <w:rFonts w:ascii="仿宋" w:eastAsia="仿宋" w:hAnsi="仿宋"/>
          <w:color w:val="000000" w:themeColor="text1"/>
          <w:sz w:val="24"/>
          <w:szCs w:val="24"/>
          <w:shd w:val="clear" w:color="auto" w:fill="FFFFFF"/>
        </w:rPr>
        <w:t>日</w:t>
      </w:r>
      <w:r>
        <w:rPr>
          <w:rFonts w:ascii="仿宋" w:eastAsia="仿宋" w:hAnsi="仿宋" w:hint="eastAsia"/>
          <w:color w:val="000000" w:themeColor="text1"/>
          <w:sz w:val="24"/>
          <w:szCs w:val="24"/>
          <w:shd w:val="clear" w:color="auto" w:fill="FFFFFF"/>
        </w:rPr>
        <w:t>下午</w:t>
      </w:r>
      <w:r>
        <w:rPr>
          <w:rFonts w:ascii="仿宋" w:eastAsia="仿宋" w:hAnsi="仿宋"/>
          <w:color w:val="000000" w:themeColor="text1"/>
          <w:sz w:val="24"/>
          <w:szCs w:val="24"/>
          <w:shd w:val="clear" w:color="auto" w:fill="FFFFFF"/>
        </w:rPr>
        <w:t>4</w:t>
      </w:r>
      <w:r>
        <w:rPr>
          <w:rFonts w:ascii="仿宋" w:eastAsia="仿宋" w:hAnsi="仿宋" w:hint="eastAsia"/>
          <w:color w:val="000000" w:themeColor="text1"/>
          <w:sz w:val="24"/>
          <w:szCs w:val="24"/>
          <w:shd w:val="clear" w:color="auto" w:fill="FFFFFF"/>
        </w:rPr>
        <w:t>:</w:t>
      </w:r>
      <w:r>
        <w:rPr>
          <w:rFonts w:ascii="仿宋" w:eastAsia="仿宋" w:hAnsi="仿宋"/>
          <w:color w:val="000000" w:themeColor="text1"/>
          <w:sz w:val="24"/>
          <w:szCs w:val="24"/>
          <w:shd w:val="clear" w:color="auto" w:fill="FFFFFF"/>
        </w:rPr>
        <w:t>00</w:t>
      </w:r>
      <w:r>
        <w:rPr>
          <w:rFonts w:ascii="仿宋" w:eastAsia="仿宋" w:hAnsi="仿宋" w:hint="eastAsia"/>
          <w:color w:val="000000" w:themeColor="text1"/>
          <w:sz w:val="24"/>
          <w:szCs w:val="24"/>
          <w:shd w:val="clear" w:color="auto" w:fill="FFFFFF"/>
        </w:rPr>
        <w:t>前。</w:t>
      </w:r>
    </w:p>
    <w:p w:rsidR="00950CCB" w:rsidRDefault="00DE04EA">
      <w:pPr>
        <w:widowControl w:val="0"/>
        <w:numPr>
          <w:ilvl w:val="1"/>
          <w:numId w:val="1"/>
        </w:numPr>
        <w:spacing w:after="0" w:line="430" w:lineRule="exact"/>
        <w:rPr>
          <w:rFonts w:ascii="仿宋" w:eastAsia="仿宋" w:hAnsi="仿宋"/>
          <w:color w:val="000000" w:themeColor="text1"/>
          <w:sz w:val="24"/>
          <w:szCs w:val="24"/>
        </w:rPr>
      </w:pPr>
      <w:r>
        <w:rPr>
          <w:rFonts w:ascii="仿宋" w:eastAsia="仿宋" w:hAnsi="仿宋" w:hint="eastAsia"/>
          <w:color w:val="000000" w:themeColor="text1"/>
          <w:sz w:val="24"/>
          <w:szCs w:val="24"/>
        </w:rPr>
        <w:t>报价响应文件递交地点：渝北区回兴龙石路</w:t>
      </w:r>
      <w:r>
        <w:rPr>
          <w:rFonts w:ascii="仿宋" w:eastAsia="仿宋" w:hAnsi="仿宋" w:hint="eastAsia"/>
          <w:color w:val="000000" w:themeColor="text1"/>
          <w:sz w:val="24"/>
          <w:szCs w:val="24"/>
        </w:rPr>
        <w:t>18</w:t>
      </w:r>
      <w:r>
        <w:rPr>
          <w:rFonts w:ascii="仿宋" w:eastAsia="仿宋" w:hAnsi="仿宋" w:hint="eastAsia"/>
          <w:color w:val="000000" w:themeColor="text1"/>
          <w:sz w:val="24"/>
          <w:szCs w:val="24"/>
        </w:rPr>
        <w:t>号学院办公楼二楼</w:t>
      </w:r>
      <w:r>
        <w:rPr>
          <w:rFonts w:ascii="仿宋" w:eastAsia="仿宋" w:hAnsi="仿宋"/>
          <w:color w:val="000000" w:themeColor="text1"/>
          <w:sz w:val="24"/>
          <w:szCs w:val="24"/>
        </w:rPr>
        <w:t>203</w:t>
      </w:r>
      <w:r>
        <w:rPr>
          <w:rFonts w:ascii="仿宋" w:eastAsia="仿宋" w:hAnsi="仿宋" w:hint="eastAsia"/>
          <w:color w:val="000000" w:themeColor="text1"/>
          <w:sz w:val="24"/>
          <w:szCs w:val="24"/>
        </w:rPr>
        <w:t>室。</w:t>
      </w:r>
    </w:p>
    <w:p w:rsidR="00950CCB" w:rsidRDefault="00DE04EA">
      <w:pPr>
        <w:spacing w:after="0" w:line="430" w:lineRule="exact"/>
        <w:ind w:left="839"/>
        <w:rPr>
          <w:rFonts w:ascii="仿宋" w:eastAsia="仿宋" w:hAnsi="仿宋" w:cs="Arial"/>
          <w:bCs/>
          <w:color w:val="000000" w:themeColor="text1"/>
          <w:sz w:val="24"/>
          <w:szCs w:val="24"/>
          <w:shd w:val="clear" w:color="auto" w:fill="FFFFFF"/>
        </w:rPr>
      </w:pPr>
      <w:r>
        <w:rPr>
          <w:rFonts w:ascii="仿宋" w:eastAsia="仿宋" w:hAnsi="仿宋" w:hint="eastAsia"/>
          <w:color w:val="000000" w:themeColor="text1"/>
          <w:sz w:val="24"/>
          <w:szCs w:val="24"/>
        </w:rPr>
        <w:t>联系人：蒲涛</w:t>
      </w:r>
      <w:r>
        <w:rPr>
          <w:rFonts w:ascii="仿宋" w:eastAsia="仿宋" w:hAnsi="仿宋" w:hint="eastAsia"/>
          <w:color w:val="000000" w:themeColor="text1"/>
          <w:sz w:val="24"/>
          <w:szCs w:val="24"/>
        </w:rPr>
        <w:t xml:space="preserve"> </w:t>
      </w:r>
      <w:r>
        <w:rPr>
          <w:rFonts w:ascii="仿宋" w:eastAsia="仿宋" w:hAnsi="仿宋"/>
          <w:color w:val="000000" w:themeColor="text1"/>
          <w:sz w:val="24"/>
          <w:szCs w:val="24"/>
        </w:rPr>
        <w:t xml:space="preserve">       </w:t>
      </w:r>
      <w:r>
        <w:rPr>
          <w:rFonts w:ascii="仿宋" w:eastAsia="仿宋" w:hAnsi="仿宋" w:hint="eastAsia"/>
          <w:color w:val="000000" w:themeColor="text1"/>
          <w:sz w:val="24"/>
          <w:szCs w:val="24"/>
        </w:rPr>
        <w:t>联系电话：</w:t>
      </w:r>
      <w:r>
        <w:rPr>
          <w:rFonts w:ascii="仿宋" w:eastAsia="仿宋" w:hAnsi="仿宋" w:cs="Arial"/>
          <w:bCs/>
          <w:color w:val="000000" w:themeColor="text1"/>
          <w:sz w:val="24"/>
          <w:szCs w:val="24"/>
          <w:shd w:val="clear" w:color="auto" w:fill="FFFFFF"/>
        </w:rPr>
        <w:t>18311716936</w:t>
      </w:r>
    </w:p>
    <w:p w:rsidR="00950CCB" w:rsidRDefault="00DE04EA">
      <w:pPr>
        <w:widowControl w:val="0"/>
        <w:numPr>
          <w:ilvl w:val="1"/>
          <w:numId w:val="1"/>
        </w:numPr>
        <w:spacing w:after="0" w:line="430" w:lineRule="exact"/>
        <w:rPr>
          <w:rFonts w:ascii="仿宋" w:eastAsia="仿宋" w:hAnsi="仿宋"/>
          <w:color w:val="000000" w:themeColor="text1"/>
          <w:sz w:val="24"/>
          <w:szCs w:val="24"/>
        </w:rPr>
      </w:pPr>
      <w:r>
        <w:rPr>
          <w:rFonts w:ascii="仿宋" w:eastAsia="仿宋" w:hAnsi="仿宋" w:hint="eastAsia"/>
          <w:color w:val="000000" w:themeColor="text1"/>
          <w:sz w:val="24"/>
          <w:szCs w:val="24"/>
        </w:rPr>
        <w:t>参加本项目的参与人如对</w:t>
      </w:r>
      <w:r>
        <w:rPr>
          <w:rFonts w:ascii="仿宋" w:eastAsia="仿宋" w:hAnsi="仿宋" w:hint="eastAsia"/>
          <w:b/>
          <w:bCs/>
          <w:color w:val="000000" w:themeColor="text1"/>
          <w:sz w:val="24"/>
          <w:szCs w:val="24"/>
        </w:rPr>
        <w:t>公开询价邀请函列示内容存有疑问的</w:t>
      </w:r>
      <w:r>
        <w:rPr>
          <w:rFonts w:ascii="仿宋" w:eastAsia="仿宋" w:hAnsi="仿宋" w:hint="eastAsia"/>
          <w:color w:val="000000" w:themeColor="text1"/>
          <w:sz w:val="24"/>
          <w:szCs w:val="24"/>
        </w:rPr>
        <w:t>，请在报价响应文件递交截止之日前，将问题以书面形式（有效签署的原件并加盖公章）提交至学校业务对接人，联系人：蒲涛，电话：</w:t>
      </w:r>
      <w:r>
        <w:rPr>
          <w:rFonts w:ascii="仿宋" w:eastAsia="仿宋" w:hAnsi="仿宋"/>
          <w:color w:val="000000" w:themeColor="text1"/>
          <w:sz w:val="24"/>
          <w:szCs w:val="24"/>
        </w:rPr>
        <w:t>18311716936</w:t>
      </w:r>
      <w:r>
        <w:rPr>
          <w:rFonts w:ascii="仿宋" w:eastAsia="仿宋" w:hAnsi="仿宋" w:hint="eastAsia"/>
          <w:color w:val="000000" w:themeColor="text1"/>
          <w:sz w:val="24"/>
          <w:szCs w:val="24"/>
        </w:rPr>
        <w:t>。采购人不对超时提交及未加盖公章的质疑文件进行回复。</w:t>
      </w:r>
    </w:p>
    <w:p w:rsidR="00950CCB" w:rsidRDefault="00DE04EA">
      <w:pPr>
        <w:widowControl w:val="0"/>
        <w:numPr>
          <w:ilvl w:val="1"/>
          <w:numId w:val="1"/>
        </w:numPr>
        <w:spacing w:after="0" w:line="430" w:lineRule="exact"/>
        <w:rPr>
          <w:rFonts w:ascii="仿宋" w:eastAsia="仿宋" w:hAnsi="仿宋"/>
          <w:color w:val="000000" w:themeColor="text1"/>
          <w:sz w:val="24"/>
          <w:szCs w:val="24"/>
        </w:rPr>
      </w:pPr>
      <w:bookmarkStart w:id="51" w:name="_Hlk97917519"/>
      <w:r>
        <w:rPr>
          <w:rFonts w:ascii="仿宋" w:eastAsia="仿宋" w:hAnsi="仿宋" w:hint="eastAsia"/>
          <w:color w:val="000000" w:themeColor="text1"/>
          <w:sz w:val="24"/>
          <w:szCs w:val="24"/>
        </w:rPr>
        <w:t>本项目最终成交结果会在中教集团后勤贤知平台“中标信息公示”板块公示，网址：</w:t>
      </w:r>
      <w:hyperlink r:id="rId9" w:history="1">
        <w:r>
          <w:rPr>
            <w:rStyle w:val="af8"/>
            <w:rFonts w:ascii="仿宋" w:eastAsia="仿宋" w:hAnsi="仿宋" w:hint="eastAsia"/>
            <w:color w:val="000000" w:themeColor="text1"/>
            <w:sz w:val="24"/>
            <w:szCs w:val="24"/>
          </w:rPr>
          <w:t>www.ceghqxz.com</w:t>
        </w:r>
      </w:hyperlink>
      <w:r>
        <w:rPr>
          <w:rFonts w:ascii="仿宋" w:eastAsia="仿宋" w:hAnsi="仿宋" w:hint="eastAsia"/>
          <w:color w:val="000000" w:themeColor="text1"/>
          <w:sz w:val="24"/>
          <w:szCs w:val="24"/>
        </w:rPr>
        <w:t>。参加本项目的参与人如对</w:t>
      </w:r>
      <w:r>
        <w:rPr>
          <w:rFonts w:ascii="仿宋" w:eastAsia="仿宋" w:hAnsi="仿宋" w:hint="eastAsia"/>
          <w:b/>
          <w:bCs/>
          <w:color w:val="000000" w:themeColor="text1"/>
          <w:sz w:val="24"/>
          <w:szCs w:val="24"/>
        </w:rPr>
        <w:t>采购过程和成交结果有异议的，</w:t>
      </w:r>
      <w:bookmarkEnd w:id="51"/>
      <w:r>
        <w:rPr>
          <w:rFonts w:ascii="仿宋" w:eastAsia="仿宋" w:hAnsi="仿宋" w:hint="eastAsia"/>
          <w:color w:val="000000" w:themeColor="text1"/>
          <w:sz w:val="24"/>
          <w:szCs w:val="24"/>
        </w:rPr>
        <w:t>请以书面形式（有效签署的原件并加盖公章），并附有相关的证据材料，提交至集团监审部。投诉受理部门：中教集团监审部，投诉电话：</w:t>
      </w:r>
      <w:r>
        <w:rPr>
          <w:rFonts w:ascii="仿宋" w:eastAsia="仿宋" w:hAnsi="仿宋" w:hint="eastAsia"/>
          <w:color w:val="000000" w:themeColor="text1"/>
          <w:sz w:val="24"/>
          <w:szCs w:val="24"/>
        </w:rPr>
        <w:t>0791-88106510/0791-88102608</w:t>
      </w:r>
      <w:r>
        <w:rPr>
          <w:rFonts w:ascii="仿宋" w:eastAsia="仿宋" w:hAnsi="仿宋" w:hint="eastAsia"/>
          <w:color w:val="000000" w:themeColor="text1"/>
          <w:sz w:val="24"/>
          <w:szCs w:val="24"/>
        </w:rPr>
        <w:t>。</w:t>
      </w:r>
    </w:p>
    <w:p w:rsidR="00950CCB" w:rsidRDefault="00DE04EA">
      <w:pPr>
        <w:spacing w:after="0" w:line="430" w:lineRule="exact"/>
        <w:ind w:firstLineChars="152" w:firstLine="366"/>
        <w:rPr>
          <w:rFonts w:ascii="仿宋" w:eastAsia="仿宋" w:hAnsi="仿宋"/>
          <w:b/>
          <w:bCs/>
          <w:color w:val="000000" w:themeColor="text1"/>
          <w:sz w:val="24"/>
          <w:szCs w:val="24"/>
        </w:rPr>
      </w:pPr>
      <w:r>
        <w:rPr>
          <w:rFonts w:ascii="仿宋" w:eastAsia="仿宋" w:hAnsi="仿宋" w:hint="eastAsia"/>
          <w:b/>
          <w:bCs/>
          <w:color w:val="000000" w:themeColor="text1"/>
          <w:sz w:val="24"/>
          <w:szCs w:val="24"/>
        </w:rPr>
        <w:t>二、参与人须知</w:t>
      </w:r>
    </w:p>
    <w:p w:rsidR="00950CCB" w:rsidRDefault="00DE04EA">
      <w:pPr>
        <w:widowControl w:val="0"/>
        <w:numPr>
          <w:ilvl w:val="1"/>
          <w:numId w:val="4"/>
        </w:numPr>
        <w:spacing w:after="0" w:line="430" w:lineRule="exact"/>
        <w:rPr>
          <w:rFonts w:ascii="仿宋" w:eastAsia="仿宋" w:hAnsi="仿宋"/>
          <w:color w:val="000000" w:themeColor="text1"/>
          <w:sz w:val="24"/>
          <w:szCs w:val="24"/>
        </w:rPr>
      </w:pPr>
      <w:r>
        <w:rPr>
          <w:rFonts w:ascii="仿宋" w:eastAsia="仿宋" w:hAnsi="仿宋" w:hint="eastAsia"/>
          <w:color w:val="000000" w:themeColor="text1"/>
          <w:sz w:val="24"/>
          <w:szCs w:val="24"/>
        </w:rPr>
        <w:t>所有货物均以人民币报价。</w:t>
      </w:r>
    </w:p>
    <w:p w:rsidR="00950CCB" w:rsidRDefault="00DE04EA">
      <w:pPr>
        <w:widowControl w:val="0"/>
        <w:numPr>
          <w:ilvl w:val="1"/>
          <w:numId w:val="4"/>
        </w:numPr>
        <w:spacing w:after="0" w:line="430" w:lineRule="exact"/>
        <w:rPr>
          <w:rFonts w:ascii="仿宋" w:eastAsia="仿宋" w:hAnsi="仿宋"/>
          <w:color w:val="000000" w:themeColor="text1"/>
          <w:sz w:val="24"/>
          <w:szCs w:val="24"/>
        </w:rPr>
      </w:pPr>
      <w:r>
        <w:rPr>
          <w:rFonts w:ascii="仿宋" w:eastAsia="仿宋" w:hAnsi="仿宋" w:hint="eastAsia"/>
          <w:color w:val="000000" w:themeColor="text1"/>
          <w:sz w:val="24"/>
          <w:szCs w:val="24"/>
        </w:rPr>
        <w:t>报价响应文件</w:t>
      </w:r>
      <w:r>
        <w:rPr>
          <w:rFonts w:ascii="仿宋" w:eastAsia="仿宋" w:hAnsi="仿宋"/>
          <w:color w:val="000000" w:themeColor="text1"/>
          <w:sz w:val="24"/>
          <w:szCs w:val="24"/>
        </w:rPr>
        <w:t>必须用</w:t>
      </w:r>
      <w:r>
        <w:rPr>
          <w:rFonts w:ascii="仿宋" w:eastAsia="仿宋" w:hAnsi="仿宋"/>
          <w:color w:val="000000" w:themeColor="text1"/>
          <w:sz w:val="24"/>
          <w:szCs w:val="24"/>
        </w:rPr>
        <w:t>A4</w:t>
      </w:r>
      <w:r>
        <w:rPr>
          <w:rFonts w:ascii="仿宋" w:eastAsia="仿宋" w:hAnsi="仿宋"/>
          <w:color w:val="000000" w:themeColor="text1"/>
          <w:sz w:val="24"/>
          <w:szCs w:val="24"/>
        </w:rPr>
        <w:t>幅面纸张打印</w:t>
      </w:r>
      <w:r>
        <w:rPr>
          <w:rFonts w:ascii="仿宋" w:eastAsia="仿宋" w:hAnsi="仿宋" w:hint="eastAsia"/>
          <w:color w:val="000000" w:themeColor="text1"/>
          <w:sz w:val="24"/>
          <w:szCs w:val="24"/>
        </w:rPr>
        <w:t>，报价响应文件</w:t>
      </w:r>
      <w:r>
        <w:rPr>
          <w:rFonts w:ascii="仿宋" w:eastAsia="仿宋" w:hAnsi="仿宋" w:hint="eastAsia"/>
          <w:color w:val="000000" w:themeColor="text1"/>
          <w:sz w:val="24"/>
          <w:szCs w:val="24"/>
        </w:rPr>
        <w:t>3</w:t>
      </w:r>
      <w:r>
        <w:rPr>
          <w:rFonts w:ascii="仿宋" w:eastAsia="仿宋" w:hAnsi="仿宋" w:hint="eastAsia"/>
          <w:color w:val="000000" w:themeColor="text1"/>
          <w:sz w:val="24"/>
          <w:szCs w:val="24"/>
        </w:rPr>
        <w:t>份（正本</w:t>
      </w:r>
      <w:r>
        <w:rPr>
          <w:rFonts w:ascii="仿宋" w:eastAsia="仿宋" w:hAnsi="仿宋" w:hint="eastAsia"/>
          <w:color w:val="000000" w:themeColor="text1"/>
          <w:sz w:val="24"/>
          <w:szCs w:val="24"/>
        </w:rPr>
        <w:t>1</w:t>
      </w:r>
      <w:r>
        <w:rPr>
          <w:rFonts w:ascii="仿宋" w:eastAsia="仿宋" w:hAnsi="仿宋" w:hint="eastAsia"/>
          <w:color w:val="000000" w:themeColor="text1"/>
          <w:sz w:val="24"/>
          <w:szCs w:val="24"/>
        </w:rPr>
        <w:t>份、副本</w:t>
      </w:r>
      <w:r>
        <w:rPr>
          <w:rFonts w:ascii="仿宋" w:eastAsia="仿宋" w:hAnsi="仿宋" w:hint="eastAsia"/>
          <w:color w:val="000000" w:themeColor="text1"/>
          <w:sz w:val="24"/>
          <w:szCs w:val="24"/>
        </w:rPr>
        <w:t>2</w:t>
      </w:r>
      <w:r>
        <w:rPr>
          <w:rFonts w:ascii="仿宋" w:eastAsia="仿宋" w:hAnsi="仿宋" w:hint="eastAsia"/>
          <w:color w:val="000000" w:themeColor="text1"/>
          <w:sz w:val="24"/>
          <w:szCs w:val="24"/>
        </w:rPr>
        <w:t>份），须由参与人填写并加盖公章。</w:t>
      </w:r>
    </w:p>
    <w:p w:rsidR="00950CCB" w:rsidRDefault="00DE04EA">
      <w:pPr>
        <w:widowControl w:val="0"/>
        <w:numPr>
          <w:ilvl w:val="1"/>
          <w:numId w:val="4"/>
        </w:numPr>
        <w:spacing w:after="0" w:line="430" w:lineRule="exact"/>
        <w:rPr>
          <w:rFonts w:ascii="仿宋" w:eastAsia="仿宋" w:hAnsi="仿宋"/>
          <w:color w:val="000000" w:themeColor="text1"/>
          <w:sz w:val="24"/>
          <w:szCs w:val="24"/>
        </w:rPr>
      </w:pPr>
      <w:r>
        <w:rPr>
          <w:rFonts w:ascii="仿宋" w:eastAsia="仿宋" w:hAnsi="仿宋" w:hint="eastAsia"/>
          <w:color w:val="000000" w:themeColor="text1"/>
          <w:sz w:val="24"/>
          <w:szCs w:val="24"/>
        </w:rPr>
        <w:t>报价响应文件用不退色墨水书写或打印，因字迹潦草或表达不清所引起的后果由参与人自负。</w:t>
      </w:r>
    </w:p>
    <w:p w:rsidR="00950CCB" w:rsidRDefault="00DE04EA">
      <w:pPr>
        <w:widowControl w:val="0"/>
        <w:numPr>
          <w:ilvl w:val="1"/>
          <w:numId w:val="4"/>
        </w:numPr>
        <w:spacing w:after="0" w:line="430" w:lineRule="exact"/>
        <w:rPr>
          <w:rFonts w:ascii="仿宋" w:eastAsia="仿宋" w:hAnsi="仿宋"/>
          <w:color w:val="000000" w:themeColor="text1"/>
          <w:sz w:val="24"/>
          <w:szCs w:val="24"/>
        </w:rPr>
      </w:pPr>
      <w:r>
        <w:rPr>
          <w:rFonts w:ascii="仿宋" w:eastAsia="仿宋" w:hAnsi="仿宋" w:hint="eastAsia"/>
          <w:color w:val="000000" w:themeColor="text1"/>
          <w:sz w:val="24"/>
          <w:szCs w:val="24"/>
        </w:rPr>
        <w:t>报价响应文件及所有相关资料需同时进行密封处理，并在密封处加盖公章，未做密封处理及未加盖公章的视为无效报价。</w:t>
      </w:r>
    </w:p>
    <w:p w:rsidR="00950CCB" w:rsidRDefault="00DE04EA">
      <w:pPr>
        <w:widowControl w:val="0"/>
        <w:numPr>
          <w:ilvl w:val="1"/>
          <w:numId w:val="4"/>
        </w:numPr>
        <w:spacing w:after="0" w:line="430" w:lineRule="exact"/>
        <w:rPr>
          <w:rFonts w:ascii="仿宋" w:eastAsia="仿宋" w:hAnsi="仿宋"/>
          <w:color w:val="000000" w:themeColor="text1"/>
          <w:sz w:val="24"/>
          <w:szCs w:val="24"/>
        </w:rPr>
      </w:pPr>
      <w:r>
        <w:rPr>
          <w:rFonts w:ascii="仿宋" w:eastAsia="仿宋" w:hAnsi="仿宋" w:hint="eastAsia"/>
          <w:color w:val="000000" w:themeColor="text1"/>
          <w:sz w:val="24"/>
          <w:szCs w:val="24"/>
        </w:rPr>
        <w:t>一个参与人只能提交一个报价响应文件，本项目不接受联合体报价。</w:t>
      </w:r>
    </w:p>
    <w:p w:rsidR="00950CCB" w:rsidRDefault="00DE04EA">
      <w:pPr>
        <w:spacing w:after="0" w:line="430" w:lineRule="exact"/>
        <w:ind w:firstLineChars="152" w:firstLine="366"/>
        <w:rPr>
          <w:rFonts w:ascii="仿宋" w:eastAsia="仿宋" w:hAnsi="仿宋"/>
          <w:b/>
          <w:bCs/>
          <w:color w:val="000000" w:themeColor="text1"/>
          <w:sz w:val="24"/>
          <w:szCs w:val="24"/>
        </w:rPr>
      </w:pPr>
      <w:r>
        <w:rPr>
          <w:rFonts w:ascii="仿宋" w:eastAsia="仿宋" w:hAnsi="仿宋" w:hint="eastAsia"/>
          <w:b/>
          <w:bCs/>
          <w:color w:val="000000" w:themeColor="text1"/>
          <w:sz w:val="24"/>
          <w:szCs w:val="24"/>
        </w:rPr>
        <w:t>三、售后服务要求</w:t>
      </w:r>
    </w:p>
    <w:p w:rsidR="00950CCB" w:rsidRDefault="00DE04EA">
      <w:pPr>
        <w:pStyle w:val="afd"/>
        <w:widowControl w:val="0"/>
        <w:numPr>
          <w:ilvl w:val="3"/>
          <w:numId w:val="5"/>
        </w:numPr>
        <w:spacing w:after="0" w:line="430" w:lineRule="exact"/>
        <w:ind w:left="851" w:firstLineChars="0" w:hanging="425"/>
        <w:rPr>
          <w:rFonts w:ascii="仿宋" w:eastAsia="仿宋" w:hAnsi="仿宋"/>
          <w:color w:val="000000" w:themeColor="text1"/>
          <w:sz w:val="24"/>
          <w:szCs w:val="24"/>
        </w:rPr>
      </w:pPr>
      <w:r>
        <w:rPr>
          <w:rFonts w:ascii="仿宋" w:eastAsia="仿宋" w:hAnsi="仿宋" w:hint="eastAsia"/>
          <w:color w:val="000000" w:themeColor="text1"/>
          <w:sz w:val="24"/>
          <w:szCs w:val="24"/>
        </w:rPr>
        <w:t>项目质保期</w:t>
      </w:r>
      <w:r>
        <w:rPr>
          <w:rFonts w:ascii="仿宋" w:eastAsia="仿宋" w:hAnsi="仿宋" w:hint="eastAsia"/>
          <w:color w:val="000000" w:themeColor="text1"/>
          <w:sz w:val="24"/>
          <w:szCs w:val="24"/>
        </w:rPr>
        <w:t>:</w:t>
      </w:r>
      <w:r>
        <w:rPr>
          <w:rFonts w:ascii="仿宋" w:eastAsia="仿宋" w:hAnsi="仿宋"/>
          <w:color w:val="000000" w:themeColor="text1"/>
          <w:sz w:val="24"/>
          <w:szCs w:val="24"/>
        </w:rPr>
        <w:t>24</w:t>
      </w:r>
      <w:r>
        <w:rPr>
          <w:rFonts w:ascii="仿宋" w:eastAsia="仿宋" w:hAnsi="仿宋" w:hint="eastAsia"/>
          <w:color w:val="000000" w:themeColor="text1"/>
          <w:sz w:val="24"/>
          <w:szCs w:val="24"/>
        </w:rPr>
        <w:t>个月（质保金</w:t>
      </w:r>
      <w:r>
        <w:rPr>
          <w:rFonts w:ascii="仿宋" w:eastAsia="仿宋" w:hAnsi="仿宋" w:hint="eastAsia"/>
          <w:color w:val="000000" w:themeColor="text1"/>
          <w:sz w:val="24"/>
          <w:szCs w:val="24"/>
        </w:rPr>
        <w:t>5</w:t>
      </w:r>
      <w:r>
        <w:rPr>
          <w:rFonts w:ascii="仿宋" w:eastAsia="仿宋" w:hAnsi="仿宋"/>
          <w:color w:val="000000" w:themeColor="text1"/>
          <w:sz w:val="24"/>
          <w:szCs w:val="24"/>
        </w:rPr>
        <w:t>%</w:t>
      </w:r>
      <w:r>
        <w:rPr>
          <w:rFonts w:ascii="仿宋" w:eastAsia="仿宋" w:hAnsi="仿宋" w:hint="eastAsia"/>
          <w:color w:val="000000" w:themeColor="text1"/>
          <w:sz w:val="24"/>
          <w:szCs w:val="24"/>
        </w:rPr>
        <w:t>，质保期满后支付）。</w:t>
      </w:r>
    </w:p>
    <w:p w:rsidR="00950CCB" w:rsidRDefault="00DE04EA">
      <w:pPr>
        <w:pStyle w:val="afd"/>
        <w:widowControl w:val="0"/>
        <w:numPr>
          <w:ilvl w:val="0"/>
          <w:numId w:val="5"/>
        </w:numPr>
        <w:spacing w:after="0" w:line="430" w:lineRule="exact"/>
        <w:ind w:firstLineChars="0"/>
        <w:rPr>
          <w:rFonts w:ascii="仿宋" w:eastAsia="仿宋" w:hAnsi="仿宋"/>
          <w:color w:val="000000" w:themeColor="text1"/>
          <w:sz w:val="24"/>
          <w:szCs w:val="24"/>
        </w:rPr>
      </w:pPr>
      <w:r>
        <w:rPr>
          <w:rFonts w:ascii="仿宋" w:eastAsia="仿宋" w:hAnsi="仿宋" w:hint="eastAsia"/>
          <w:color w:val="000000" w:themeColor="text1"/>
          <w:sz w:val="24"/>
          <w:szCs w:val="24"/>
        </w:rPr>
        <w:t>应急维修时间、地点、联系电话及人员。</w:t>
      </w:r>
    </w:p>
    <w:p w:rsidR="00950CCB" w:rsidRDefault="00DE04EA">
      <w:pPr>
        <w:pStyle w:val="afd"/>
        <w:widowControl w:val="0"/>
        <w:numPr>
          <w:ilvl w:val="0"/>
          <w:numId w:val="5"/>
        </w:numPr>
        <w:spacing w:after="0" w:line="430" w:lineRule="exact"/>
        <w:ind w:firstLineChars="0"/>
        <w:rPr>
          <w:rFonts w:ascii="仿宋" w:eastAsia="仿宋" w:hAnsi="仿宋"/>
          <w:color w:val="000000" w:themeColor="text1"/>
          <w:sz w:val="24"/>
          <w:szCs w:val="24"/>
        </w:rPr>
      </w:pPr>
      <w:r>
        <w:rPr>
          <w:rFonts w:ascii="仿宋" w:eastAsia="仿宋" w:hAnsi="仿宋" w:hint="eastAsia"/>
          <w:color w:val="000000" w:themeColor="text1"/>
          <w:sz w:val="24"/>
          <w:szCs w:val="24"/>
        </w:rPr>
        <w:t>制造商的技术支持。</w:t>
      </w:r>
    </w:p>
    <w:p w:rsidR="00950CCB" w:rsidRDefault="00DE04EA">
      <w:pPr>
        <w:pStyle w:val="afd"/>
        <w:widowControl w:val="0"/>
        <w:numPr>
          <w:ilvl w:val="0"/>
          <w:numId w:val="5"/>
        </w:numPr>
        <w:spacing w:after="0" w:line="430" w:lineRule="exact"/>
        <w:ind w:firstLineChars="0"/>
        <w:rPr>
          <w:rFonts w:ascii="仿宋" w:eastAsia="仿宋" w:hAnsi="仿宋"/>
          <w:color w:val="000000" w:themeColor="text1"/>
          <w:sz w:val="24"/>
          <w:szCs w:val="24"/>
        </w:rPr>
      </w:pPr>
      <w:r>
        <w:rPr>
          <w:rFonts w:ascii="仿宋" w:eastAsia="仿宋" w:hAnsi="仿宋" w:hint="eastAsia"/>
          <w:color w:val="000000" w:themeColor="text1"/>
          <w:sz w:val="24"/>
          <w:szCs w:val="24"/>
        </w:rPr>
        <w:t>交货时间：</w:t>
      </w:r>
      <w:r>
        <w:rPr>
          <w:rFonts w:ascii="仿宋" w:eastAsia="仿宋" w:hAnsi="仿宋" w:hint="eastAsia"/>
          <w:color w:val="000000" w:themeColor="text1"/>
          <w:sz w:val="24"/>
          <w:szCs w:val="24"/>
        </w:rPr>
        <w:t>2</w:t>
      </w:r>
      <w:r>
        <w:rPr>
          <w:rFonts w:ascii="仿宋" w:eastAsia="仿宋" w:hAnsi="仿宋"/>
          <w:color w:val="000000" w:themeColor="text1"/>
          <w:sz w:val="24"/>
          <w:szCs w:val="24"/>
        </w:rPr>
        <w:t>023</w:t>
      </w:r>
      <w:r>
        <w:rPr>
          <w:rFonts w:ascii="仿宋" w:eastAsia="仿宋" w:hAnsi="仿宋" w:hint="eastAsia"/>
          <w:color w:val="000000" w:themeColor="text1"/>
          <w:sz w:val="24"/>
          <w:szCs w:val="24"/>
        </w:rPr>
        <w:t>年</w:t>
      </w:r>
      <w:r w:rsidR="0008439D">
        <w:rPr>
          <w:rFonts w:ascii="仿宋" w:eastAsia="仿宋" w:hAnsi="仿宋" w:hint="eastAsia"/>
          <w:color w:val="000000" w:themeColor="text1"/>
          <w:sz w:val="24"/>
          <w:szCs w:val="24"/>
        </w:rPr>
        <w:t>0</w:t>
      </w:r>
      <w:r>
        <w:rPr>
          <w:rFonts w:ascii="仿宋" w:eastAsia="仿宋" w:hAnsi="仿宋" w:hint="eastAsia"/>
          <w:color w:val="000000" w:themeColor="text1"/>
          <w:sz w:val="24"/>
          <w:szCs w:val="24"/>
        </w:rPr>
        <w:t>8</w:t>
      </w:r>
      <w:r>
        <w:rPr>
          <w:rFonts w:ascii="仿宋" w:eastAsia="仿宋" w:hAnsi="仿宋" w:hint="eastAsia"/>
          <w:color w:val="000000" w:themeColor="text1"/>
          <w:sz w:val="24"/>
          <w:szCs w:val="24"/>
        </w:rPr>
        <w:t>月</w:t>
      </w:r>
      <w:r w:rsidR="0008439D">
        <w:rPr>
          <w:rFonts w:ascii="仿宋" w:eastAsia="仿宋" w:hAnsi="仿宋"/>
          <w:color w:val="000000" w:themeColor="text1"/>
          <w:sz w:val="24"/>
          <w:szCs w:val="24"/>
        </w:rPr>
        <w:t>10</w:t>
      </w:r>
      <w:r>
        <w:rPr>
          <w:rFonts w:ascii="仿宋" w:eastAsia="仿宋" w:hAnsi="仿宋" w:hint="eastAsia"/>
          <w:color w:val="000000" w:themeColor="text1"/>
          <w:sz w:val="24"/>
          <w:szCs w:val="24"/>
        </w:rPr>
        <w:t>日前</w:t>
      </w:r>
    </w:p>
    <w:p w:rsidR="00950CCB" w:rsidRDefault="00DE04EA">
      <w:pPr>
        <w:spacing w:after="0" w:line="430" w:lineRule="exact"/>
        <w:ind w:firstLineChars="152" w:firstLine="366"/>
        <w:rPr>
          <w:rFonts w:ascii="仿宋" w:eastAsia="仿宋" w:hAnsi="仿宋"/>
          <w:b/>
          <w:bCs/>
          <w:color w:val="000000" w:themeColor="text1"/>
          <w:sz w:val="24"/>
          <w:szCs w:val="24"/>
        </w:rPr>
      </w:pPr>
      <w:r>
        <w:rPr>
          <w:rFonts w:ascii="仿宋" w:eastAsia="仿宋" w:hAnsi="仿宋" w:hint="eastAsia"/>
          <w:b/>
          <w:bCs/>
          <w:color w:val="000000" w:themeColor="text1"/>
          <w:sz w:val="24"/>
          <w:szCs w:val="24"/>
        </w:rPr>
        <w:t>四、确定成交参与人标准及原则：</w:t>
      </w:r>
    </w:p>
    <w:p w:rsidR="00950CCB" w:rsidRDefault="00DE04EA">
      <w:pPr>
        <w:pStyle w:val="afd"/>
        <w:numPr>
          <w:ilvl w:val="0"/>
          <w:numId w:val="6"/>
        </w:numPr>
        <w:spacing w:after="0" w:line="430" w:lineRule="exact"/>
        <w:ind w:left="851" w:firstLineChars="0" w:hanging="425"/>
        <w:rPr>
          <w:rFonts w:ascii="仿宋" w:eastAsia="仿宋" w:hAnsi="仿宋"/>
          <w:color w:val="000000" w:themeColor="text1"/>
          <w:sz w:val="24"/>
          <w:szCs w:val="24"/>
        </w:rPr>
      </w:pPr>
      <w:r>
        <w:rPr>
          <w:rFonts w:ascii="仿宋" w:eastAsia="仿宋" w:hAnsi="仿宋" w:hint="eastAsia"/>
          <w:color w:val="000000" w:themeColor="text1"/>
          <w:sz w:val="24"/>
          <w:szCs w:val="24"/>
        </w:rPr>
        <w:t>本项目为自有资金而非财政性资金采购，采购人按企业内部规定的标准进行评定。</w:t>
      </w:r>
    </w:p>
    <w:p w:rsidR="00950CCB" w:rsidRDefault="00DE04EA">
      <w:pPr>
        <w:pStyle w:val="afd"/>
        <w:numPr>
          <w:ilvl w:val="0"/>
          <w:numId w:val="6"/>
        </w:numPr>
        <w:spacing w:after="0" w:line="430" w:lineRule="exact"/>
        <w:ind w:left="851" w:firstLineChars="0" w:hanging="425"/>
        <w:rPr>
          <w:rFonts w:ascii="仿宋" w:eastAsia="仿宋" w:hAnsi="仿宋"/>
          <w:color w:val="000000" w:themeColor="text1"/>
          <w:sz w:val="24"/>
          <w:szCs w:val="24"/>
        </w:rPr>
      </w:pPr>
      <w:r>
        <w:rPr>
          <w:rFonts w:ascii="仿宋" w:eastAsia="仿宋" w:hAnsi="仿宋" w:hint="eastAsia"/>
          <w:color w:val="000000" w:themeColor="text1"/>
          <w:sz w:val="24"/>
          <w:szCs w:val="24"/>
        </w:rPr>
        <w:t>参与人所投物品符合需求、质量和服务等的要求</w:t>
      </w:r>
      <w:r>
        <w:rPr>
          <w:rFonts w:ascii="仿宋" w:eastAsia="仿宋" w:hAnsi="仿宋" w:hint="eastAsia"/>
          <w:color w:val="000000" w:themeColor="text1"/>
          <w:sz w:val="24"/>
          <w:szCs w:val="24"/>
        </w:rPr>
        <w:t>,</w:t>
      </w:r>
      <w:r>
        <w:rPr>
          <w:rFonts w:ascii="仿宋" w:eastAsia="仿宋" w:hAnsi="仿宋" w:hint="eastAsia"/>
          <w:color w:val="000000" w:themeColor="text1"/>
          <w:sz w:val="24"/>
          <w:szCs w:val="24"/>
        </w:rPr>
        <w:t>经过磋商所报价格为合理价格的参与人为成交参与人。</w:t>
      </w:r>
    </w:p>
    <w:p w:rsidR="00950CCB" w:rsidRDefault="00DE04EA">
      <w:pPr>
        <w:pStyle w:val="afd"/>
        <w:numPr>
          <w:ilvl w:val="0"/>
          <w:numId w:val="6"/>
        </w:numPr>
        <w:spacing w:after="0" w:line="430" w:lineRule="exact"/>
        <w:ind w:left="851" w:firstLineChars="0" w:hanging="425"/>
        <w:rPr>
          <w:rFonts w:ascii="仿宋" w:eastAsia="仿宋" w:hAnsi="仿宋"/>
          <w:color w:val="000000" w:themeColor="text1"/>
          <w:sz w:val="24"/>
          <w:szCs w:val="24"/>
        </w:rPr>
      </w:pPr>
      <w:r>
        <w:rPr>
          <w:rFonts w:ascii="仿宋" w:eastAsia="仿宋" w:hAnsi="仿宋" w:hint="eastAsia"/>
          <w:color w:val="000000" w:themeColor="text1"/>
          <w:sz w:val="24"/>
          <w:szCs w:val="24"/>
        </w:rPr>
        <w:t>最低报价不作为成交的保证。</w:t>
      </w:r>
    </w:p>
    <w:p w:rsidR="00950CCB" w:rsidRDefault="00DE04EA">
      <w:pPr>
        <w:spacing w:after="0" w:line="430" w:lineRule="exact"/>
        <w:ind w:left="839" w:firstLineChars="2200" w:firstLine="5280"/>
        <w:rPr>
          <w:rFonts w:ascii="仿宋" w:eastAsia="仿宋" w:hAnsi="仿宋"/>
          <w:color w:val="000000" w:themeColor="text1"/>
          <w:sz w:val="24"/>
          <w:szCs w:val="24"/>
        </w:rPr>
      </w:pPr>
      <w:r>
        <w:rPr>
          <w:rFonts w:ascii="仿宋" w:eastAsia="仿宋" w:hAnsi="仿宋" w:hint="eastAsia"/>
          <w:color w:val="000000" w:themeColor="text1"/>
          <w:sz w:val="24"/>
          <w:szCs w:val="24"/>
        </w:rPr>
        <w:t>重庆外语外事学院</w:t>
      </w:r>
    </w:p>
    <w:p w:rsidR="00950CCB" w:rsidRDefault="00DE04EA">
      <w:pPr>
        <w:spacing w:after="0" w:line="430" w:lineRule="exact"/>
        <w:ind w:firstLineChars="2600" w:firstLine="6240"/>
        <w:rPr>
          <w:rFonts w:ascii="仿宋" w:eastAsia="仿宋" w:hAnsi="仿宋" w:cs="Arial"/>
          <w:color w:val="000000" w:themeColor="text1"/>
          <w:sz w:val="24"/>
          <w:szCs w:val="24"/>
          <w:shd w:val="clear" w:color="auto" w:fill="FFFFFF"/>
        </w:rPr>
        <w:sectPr w:rsidR="00950CCB">
          <w:headerReference w:type="default" r:id="rId10"/>
          <w:footerReference w:type="default" r:id="rId11"/>
          <w:pgSz w:w="11906" w:h="16838"/>
          <w:pgMar w:top="1440" w:right="1416" w:bottom="1440" w:left="1134" w:header="851" w:footer="227" w:gutter="0"/>
          <w:cols w:space="425"/>
          <w:titlePg/>
          <w:docGrid w:type="lines" w:linePitch="312"/>
        </w:sectPr>
      </w:pPr>
      <w:r>
        <w:rPr>
          <w:rFonts w:ascii="仿宋" w:eastAsia="仿宋" w:hAnsi="仿宋" w:cs="Arial" w:hint="eastAsia"/>
          <w:color w:val="000000" w:themeColor="text1"/>
          <w:sz w:val="24"/>
          <w:szCs w:val="24"/>
          <w:shd w:val="clear" w:color="auto" w:fill="FFFFFF"/>
        </w:rPr>
        <w:t>2</w:t>
      </w:r>
      <w:r>
        <w:rPr>
          <w:rFonts w:ascii="仿宋" w:eastAsia="仿宋" w:hAnsi="仿宋" w:cs="Arial"/>
          <w:color w:val="000000" w:themeColor="text1"/>
          <w:sz w:val="24"/>
          <w:szCs w:val="24"/>
          <w:shd w:val="clear" w:color="auto" w:fill="FFFFFF"/>
        </w:rPr>
        <w:t>023</w:t>
      </w:r>
      <w:r>
        <w:rPr>
          <w:rFonts w:ascii="仿宋" w:eastAsia="仿宋" w:hAnsi="仿宋" w:cs="Arial" w:hint="eastAsia"/>
          <w:color w:val="000000" w:themeColor="text1"/>
          <w:sz w:val="24"/>
          <w:szCs w:val="24"/>
          <w:shd w:val="clear" w:color="auto" w:fill="FFFFFF"/>
        </w:rPr>
        <w:t>年</w:t>
      </w:r>
      <w:r>
        <w:rPr>
          <w:rFonts w:ascii="仿宋" w:eastAsia="仿宋" w:hAnsi="仿宋" w:cs="Arial" w:hint="eastAsia"/>
          <w:color w:val="000000" w:themeColor="text1"/>
          <w:sz w:val="24"/>
          <w:szCs w:val="24"/>
          <w:shd w:val="clear" w:color="auto" w:fill="FFFFFF"/>
        </w:rPr>
        <w:t>0</w:t>
      </w:r>
      <w:r w:rsidR="0008439D">
        <w:rPr>
          <w:rFonts w:ascii="仿宋" w:eastAsia="仿宋" w:hAnsi="仿宋" w:cs="Arial"/>
          <w:color w:val="000000" w:themeColor="text1"/>
          <w:sz w:val="24"/>
          <w:szCs w:val="24"/>
          <w:shd w:val="clear" w:color="auto" w:fill="FFFFFF"/>
        </w:rPr>
        <w:t>7</w:t>
      </w:r>
      <w:r>
        <w:rPr>
          <w:rFonts w:ascii="仿宋" w:eastAsia="仿宋" w:hAnsi="仿宋" w:cs="Arial" w:hint="eastAsia"/>
          <w:color w:val="000000" w:themeColor="text1"/>
          <w:sz w:val="24"/>
          <w:szCs w:val="24"/>
          <w:shd w:val="clear" w:color="auto" w:fill="FFFFFF"/>
        </w:rPr>
        <w:t>月</w:t>
      </w:r>
      <w:r w:rsidR="0008439D">
        <w:rPr>
          <w:rFonts w:ascii="仿宋" w:eastAsia="仿宋" w:hAnsi="仿宋" w:cs="Arial"/>
          <w:color w:val="000000" w:themeColor="text1"/>
          <w:sz w:val="24"/>
          <w:szCs w:val="24"/>
          <w:shd w:val="clear" w:color="auto" w:fill="FFFFFF"/>
        </w:rPr>
        <w:t>04</w:t>
      </w:r>
      <w:r>
        <w:rPr>
          <w:rFonts w:ascii="仿宋" w:eastAsia="仿宋" w:hAnsi="仿宋" w:cs="Arial" w:hint="eastAsia"/>
          <w:color w:val="000000" w:themeColor="text1"/>
          <w:sz w:val="24"/>
          <w:szCs w:val="24"/>
          <w:shd w:val="clear" w:color="auto" w:fill="FFFFFF"/>
        </w:rPr>
        <w:t>日</w:t>
      </w:r>
    </w:p>
    <w:bookmarkEnd w:id="50"/>
    <w:p w:rsidR="00950CCB" w:rsidRDefault="00DE04EA">
      <w:pPr>
        <w:spacing w:after="0" w:line="240" w:lineRule="auto"/>
        <w:jc w:val="center"/>
        <w:rPr>
          <w:rFonts w:ascii="仿宋" w:eastAsia="仿宋" w:hAnsi="仿宋"/>
          <w:b/>
          <w:color w:val="000000" w:themeColor="text1"/>
          <w:sz w:val="36"/>
          <w:szCs w:val="36"/>
        </w:rPr>
      </w:pPr>
      <w:r>
        <w:rPr>
          <w:rFonts w:ascii="仿宋" w:eastAsia="仿宋" w:hAnsi="仿宋" w:hint="eastAsia"/>
          <w:b/>
          <w:color w:val="000000" w:themeColor="text1"/>
          <w:sz w:val="36"/>
          <w:szCs w:val="36"/>
        </w:rPr>
        <w:lastRenderedPageBreak/>
        <w:t>二、公开询价项目一览表</w:t>
      </w:r>
    </w:p>
    <w:tbl>
      <w:tblPr>
        <w:tblW w:w="15035" w:type="dxa"/>
        <w:tblInd w:w="-714" w:type="dxa"/>
        <w:tblLook w:val="04A0" w:firstRow="1" w:lastRow="0" w:firstColumn="1" w:lastColumn="0" w:noHBand="0" w:noVBand="1"/>
      </w:tblPr>
      <w:tblGrid>
        <w:gridCol w:w="1276"/>
        <w:gridCol w:w="2552"/>
        <w:gridCol w:w="2410"/>
        <w:gridCol w:w="2400"/>
        <w:gridCol w:w="860"/>
        <w:gridCol w:w="709"/>
        <w:gridCol w:w="1134"/>
        <w:gridCol w:w="1134"/>
        <w:gridCol w:w="2553"/>
        <w:gridCol w:w="7"/>
      </w:tblGrid>
      <w:tr w:rsidR="00AD4A21" w:rsidRPr="00AD4A21" w:rsidTr="00AD4A21">
        <w:trPr>
          <w:gridAfter w:val="1"/>
          <w:wAfter w:w="7" w:type="dxa"/>
          <w:trHeight w:val="1002"/>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4A21" w:rsidRPr="004855BD" w:rsidRDefault="00AD4A21" w:rsidP="004855BD">
            <w:pPr>
              <w:spacing w:after="0" w:line="240" w:lineRule="auto"/>
              <w:jc w:val="center"/>
              <w:rPr>
                <w:rFonts w:ascii="仿宋" w:eastAsia="仿宋" w:hAnsi="仿宋" w:cs="宋体"/>
                <w:b/>
                <w:bCs/>
                <w:color w:val="000000" w:themeColor="text1"/>
                <w:sz w:val="21"/>
                <w:szCs w:val="21"/>
              </w:rPr>
            </w:pPr>
            <w:r w:rsidRPr="004855BD">
              <w:rPr>
                <w:rFonts w:ascii="仿宋" w:eastAsia="仿宋" w:hAnsi="仿宋" w:cs="宋体" w:hint="eastAsia"/>
                <w:b/>
                <w:bCs/>
                <w:color w:val="000000" w:themeColor="text1"/>
                <w:sz w:val="21"/>
                <w:szCs w:val="21"/>
              </w:rPr>
              <w:t>位置</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AD4A21" w:rsidRPr="004855BD" w:rsidRDefault="00AD4A21" w:rsidP="004855BD">
            <w:pPr>
              <w:spacing w:after="0" w:line="240" w:lineRule="auto"/>
              <w:jc w:val="center"/>
              <w:rPr>
                <w:rFonts w:ascii="仿宋" w:eastAsia="仿宋" w:hAnsi="仿宋" w:cs="宋体" w:hint="eastAsia"/>
                <w:b/>
                <w:bCs/>
                <w:color w:val="000000" w:themeColor="text1"/>
                <w:sz w:val="21"/>
                <w:szCs w:val="21"/>
              </w:rPr>
            </w:pPr>
            <w:r>
              <w:rPr>
                <w:rFonts w:ascii="仿宋" w:eastAsia="仿宋" w:hAnsi="仿宋" w:cs="宋体" w:hint="eastAsia"/>
                <w:b/>
                <w:bCs/>
                <w:color w:val="000000" w:themeColor="text1"/>
                <w:sz w:val="21"/>
                <w:szCs w:val="21"/>
              </w:rPr>
              <w:t>参考样图</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AD4A21" w:rsidRPr="004855BD" w:rsidRDefault="00AD4A21" w:rsidP="004855BD">
            <w:pPr>
              <w:spacing w:after="0" w:line="240" w:lineRule="auto"/>
              <w:jc w:val="center"/>
              <w:rPr>
                <w:rFonts w:ascii="仿宋" w:eastAsia="仿宋" w:hAnsi="仿宋" w:cs="宋体" w:hint="eastAsia"/>
                <w:b/>
                <w:bCs/>
                <w:color w:val="000000" w:themeColor="text1"/>
                <w:sz w:val="21"/>
                <w:szCs w:val="21"/>
              </w:rPr>
            </w:pPr>
            <w:r w:rsidRPr="004855BD">
              <w:rPr>
                <w:rFonts w:ascii="仿宋" w:eastAsia="仿宋" w:hAnsi="仿宋" w:cs="宋体" w:hint="eastAsia"/>
                <w:b/>
                <w:bCs/>
                <w:color w:val="000000" w:themeColor="text1"/>
                <w:sz w:val="21"/>
                <w:szCs w:val="21"/>
              </w:rPr>
              <w:t>规格型号</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rsidR="00AD4A21" w:rsidRPr="004855BD" w:rsidRDefault="00AD4A21" w:rsidP="004855BD">
            <w:pPr>
              <w:spacing w:after="0" w:line="240" w:lineRule="auto"/>
              <w:jc w:val="center"/>
              <w:rPr>
                <w:rFonts w:ascii="仿宋" w:eastAsia="仿宋" w:hAnsi="仿宋" w:cs="宋体" w:hint="eastAsia"/>
                <w:b/>
                <w:bCs/>
                <w:color w:val="000000" w:themeColor="text1"/>
                <w:sz w:val="21"/>
                <w:szCs w:val="21"/>
              </w:rPr>
            </w:pPr>
            <w:r w:rsidRPr="004855BD">
              <w:rPr>
                <w:rFonts w:ascii="仿宋" w:eastAsia="仿宋" w:hAnsi="仿宋" w:cs="宋体" w:hint="eastAsia"/>
                <w:b/>
                <w:bCs/>
                <w:color w:val="000000" w:themeColor="text1"/>
                <w:sz w:val="21"/>
                <w:szCs w:val="21"/>
              </w:rPr>
              <w:t>材质要求</w:t>
            </w:r>
          </w:p>
        </w:tc>
        <w:tc>
          <w:tcPr>
            <w:tcW w:w="860" w:type="dxa"/>
            <w:tcBorders>
              <w:top w:val="single" w:sz="4" w:space="0" w:color="auto"/>
              <w:left w:val="nil"/>
              <w:bottom w:val="single" w:sz="4" w:space="0" w:color="auto"/>
              <w:right w:val="nil"/>
            </w:tcBorders>
            <w:shd w:val="clear" w:color="auto" w:fill="auto"/>
            <w:vAlign w:val="center"/>
            <w:hideMark/>
          </w:tcPr>
          <w:p w:rsidR="00AD4A21" w:rsidRPr="004855BD" w:rsidRDefault="00AD4A21" w:rsidP="004855BD">
            <w:pPr>
              <w:spacing w:after="0" w:line="240" w:lineRule="auto"/>
              <w:jc w:val="center"/>
              <w:rPr>
                <w:rFonts w:ascii="仿宋" w:eastAsia="仿宋" w:hAnsi="仿宋" w:cs="宋体" w:hint="eastAsia"/>
                <w:b/>
                <w:bCs/>
                <w:color w:val="000000" w:themeColor="text1"/>
                <w:sz w:val="21"/>
                <w:szCs w:val="21"/>
              </w:rPr>
            </w:pPr>
            <w:r w:rsidRPr="004855BD">
              <w:rPr>
                <w:rFonts w:ascii="仿宋" w:eastAsia="仿宋" w:hAnsi="仿宋" w:cs="宋体" w:hint="eastAsia"/>
                <w:b/>
                <w:bCs/>
                <w:color w:val="000000" w:themeColor="text1"/>
                <w:sz w:val="21"/>
                <w:szCs w:val="21"/>
              </w:rPr>
              <w:t>数量</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AD4A21" w:rsidRPr="004855BD" w:rsidRDefault="00AD4A21" w:rsidP="004855BD">
            <w:pPr>
              <w:spacing w:after="0" w:line="240" w:lineRule="auto"/>
              <w:jc w:val="center"/>
              <w:rPr>
                <w:rFonts w:ascii="仿宋" w:eastAsia="仿宋" w:hAnsi="仿宋" w:cs="宋体" w:hint="eastAsia"/>
                <w:b/>
                <w:bCs/>
                <w:color w:val="000000" w:themeColor="text1"/>
                <w:sz w:val="21"/>
                <w:szCs w:val="21"/>
              </w:rPr>
            </w:pPr>
            <w:r w:rsidRPr="004855BD">
              <w:rPr>
                <w:rFonts w:ascii="仿宋" w:eastAsia="仿宋" w:hAnsi="仿宋" w:cs="宋体" w:hint="eastAsia"/>
                <w:b/>
                <w:bCs/>
                <w:color w:val="000000" w:themeColor="text1"/>
                <w:sz w:val="21"/>
                <w:szCs w:val="21"/>
              </w:rPr>
              <w:t>单位</w:t>
            </w:r>
          </w:p>
        </w:tc>
        <w:tc>
          <w:tcPr>
            <w:tcW w:w="1134" w:type="dxa"/>
            <w:tcBorders>
              <w:top w:val="single" w:sz="4" w:space="0" w:color="auto"/>
              <w:left w:val="single" w:sz="4" w:space="0" w:color="auto"/>
              <w:bottom w:val="single" w:sz="4" w:space="0" w:color="auto"/>
              <w:right w:val="nil"/>
            </w:tcBorders>
            <w:shd w:val="clear" w:color="auto" w:fill="auto"/>
            <w:vAlign w:val="center"/>
            <w:hideMark/>
          </w:tcPr>
          <w:p w:rsidR="00AD4A21" w:rsidRPr="004855BD" w:rsidRDefault="00AD4A21" w:rsidP="004855BD">
            <w:pPr>
              <w:spacing w:after="0" w:line="240" w:lineRule="auto"/>
              <w:jc w:val="center"/>
              <w:rPr>
                <w:rFonts w:ascii="仿宋" w:eastAsia="仿宋" w:hAnsi="仿宋" w:cs="宋体" w:hint="eastAsia"/>
                <w:b/>
                <w:bCs/>
                <w:color w:val="000000" w:themeColor="text1"/>
                <w:sz w:val="21"/>
                <w:szCs w:val="21"/>
              </w:rPr>
            </w:pPr>
            <w:r w:rsidRPr="004855BD">
              <w:rPr>
                <w:rFonts w:ascii="仿宋" w:eastAsia="仿宋" w:hAnsi="仿宋" w:cs="宋体" w:hint="eastAsia"/>
                <w:b/>
                <w:bCs/>
                <w:color w:val="000000" w:themeColor="text1"/>
                <w:sz w:val="21"/>
                <w:szCs w:val="21"/>
              </w:rPr>
              <w:t>单价（元）</w:t>
            </w:r>
          </w:p>
        </w:tc>
        <w:tc>
          <w:tcPr>
            <w:tcW w:w="1134" w:type="dxa"/>
            <w:tcBorders>
              <w:top w:val="single" w:sz="4" w:space="0" w:color="auto"/>
              <w:left w:val="single" w:sz="4" w:space="0" w:color="auto"/>
              <w:bottom w:val="single" w:sz="4" w:space="0" w:color="auto"/>
              <w:right w:val="nil"/>
            </w:tcBorders>
            <w:shd w:val="clear" w:color="auto" w:fill="auto"/>
            <w:vAlign w:val="center"/>
            <w:hideMark/>
          </w:tcPr>
          <w:p w:rsidR="00AD4A21" w:rsidRPr="004855BD" w:rsidRDefault="00AD4A21" w:rsidP="004855BD">
            <w:pPr>
              <w:spacing w:after="0" w:line="240" w:lineRule="auto"/>
              <w:jc w:val="center"/>
              <w:rPr>
                <w:rFonts w:ascii="仿宋" w:eastAsia="仿宋" w:hAnsi="仿宋" w:cs="宋体" w:hint="eastAsia"/>
                <w:b/>
                <w:bCs/>
                <w:color w:val="000000" w:themeColor="text1"/>
                <w:sz w:val="21"/>
                <w:szCs w:val="21"/>
              </w:rPr>
            </w:pPr>
            <w:r w:rsidRPr="004855BD">
              <w:rPr>
                <w:rFonts w:ascii="仿宋" w:eastAsia="仿宋" w:hAnsi="仿宋" w:cs="宋体" w:hint="eastAsia"/>
                <w:b/>
                <w:bCs/>
                <w:color w:val="000000" w:themeColor="text1"/>
                <w:sz w:val="21"/>
                <w:szCs w:val="21"/>
              </w:rPr>
              <w:t>总价（元）</w:t>
            </w:r>
          </w:p>
        </w:tc>
        <w:tc>
          <w:tcPr>
            <w:tcW w:w="2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4A21" w:rsidRPr="004855BD" w:rsidRDefault="00AD4A21" w:rsidP="00AD4A21">
            <w:pPr>
              <w:spacing w:after="0" w:line="240" w:lineRule="auto"/>
              <w:jc w:val="center"/>
              <w:rPr>
                <w:rFonts w:ascii="仿宋" w:eastAsia="仿宋" w:hAnsi="仿宋" w:cs="宋体" w:hint="eastAsia"/>
                <w:b/>
                <w:bCs/>
                <w:color w:val="000000" w:themeColor="text1"/>
                <w:sz w:val="21"/>
                <w:szCs w:val="21"/>
              </w:rPr>
            </w:pPr>
            <w:r w:rsidRPr="004855BD">
              <w:rPr>
                <w:rFonts w:ascii="仿宋" w:eastAsia="仿宋" w:hAnsi="仿宋" w:cs="宋体" w:hint="eastAsia"/>
                <w:b/>
                <w:bCs/>
                <w:color w:val="000000" w:themeColor="text1"/>
                <w:sz w:val="21"/>
                <w:szCs w:val="21"/>
              </w:rPr>
              <w:t>备注</w:t>
            </w:r>
          </w:p>
        </w:tc>
      </w:tr>
      <w:tr w:rsidR="00AD4A21" w:rsidRPr="004855BD" w:rsidTr="00AD4A21">
        <w:trPr>
          <w:trHeight w:val="522"/>
        </w:trPr>
        <w:tc>
          <w:tcPr>
            <w:tcW w:w="15035"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855BD" w:rsidRPr="004855BD" w:rsidRDefault="004855BD" w:rsidP="004855BD">
            <w:pPr>
              <w:spacing w:after="0" w:line="240" w:lineRule="auto"/>
              <w:jc w:val="center"/>
              <w:rPr>
                <w:rFonts w:ascii="仿宋" w:eastAsia="仿宋" w:hAnsi="仿宋" w:cs="宋体" w:hint="eastAsia"/>
                <w:color w:val="000000" w:themeColor="text1"/>
                <w:sz w:val="21"/>
                <w:szCs w:val="21"/>
              </w:rPr>
            </w:pPr>
            <w:r w:rsidRPr="004855BD">
              <w:rPr>
                <w:rFonts w:ascii="仿宋" w:eastAsia="仿宋" w:hAnsi="仿宋" w:cs="宋体" w:hint="eastAsia"/>
                <w:color w:val="000000" w:themeColor="text1"/>
                <w:sz w:val="21"/>
                <w:szCs w:val="21"/>
              </w:rPr>
              <w:t>前厅移动沙发、茶几、座椅、VIP沙发（</w:t>
            </w:r>
            <w:r w:rsidR="00AD4A21" w:rsidRPr="00AD4A21">
              <w:rPr>
                <w:rFonts w:ascii="仿宋" w:eastAsia="仿宋" w:hAnsi="仿宋" w:cs="宋体" w:hint="eastAsia"/>
                <w:b/>
                <w:color w:val="000000" w:themeColor="text1"/>
                <w:sz w:val="21"/>
                <w:szCs w:val="21"/>
              </w:rPr>
              <w:t>样式与样图相似度9</w:t>
            </w:r>
            <w:r w:rsidR="00AD4A21" w:rsidRPr="00AD4A21">
              <w:rPr>
                <w:rFonts w:ascii="仿宋" w:eastAsia="仿宋" w:hAnsi="仿宋" w:cs="宋体"/>
                <w:b/>
                <w:color w:val="000000" w:themeColor="text1"/>
                <w:sz w:val="21"/>
                <w:szCs w:val="21"/>
              </w:rPr>
              <w:t>0%</w:t>
            </w:r>
            <w:r w:rsidR="00AD4A21" w:rsidRPr="00AD4A21">
              <w:rPr>
                <w:rFonts w:ascii="仿宋" w:eastAsia="仿宋" w:hAnsi="仿宋" w:cs="宋体" w:hint="eastAsia"/>
                <w:b/>
                <w:color w:val="000000" w:themeColor="text1"/>
                <w:sz w:val="21"/>
                <w:szCs w:val="21"/>
              </w:rPr>
              <w:t>以上</w:t>
            </w:r>
            <w:r w:rsidRPr="004855BD">
              <w:rPr>
                <w:rFonts w:ascii="仿宋" w:eastAsia="仿宋" w:hAnsi="仿宋" w:cs="宋体" w:hint="eastAsia"/>
                <w:b/>
                <w:color w:val="000000" w:themeColor="text1"/>
                <w:sz w:val="21"/>
                <w:szCs w:val="21"/>
              </w:rPr>
              <w:t>）</w:t>
            </w:r>
          </w:p>
        </w:tc>
      </w:tr>
      <w:tr w:rsidR="00AD4A21" w:rsidRPr="00AD4A21" w:rsidTr="00AD4A21">
        <w:trPr>
          <w:gridAfter w:val="1"/>
          <w:wAfter w:w="7" w:type="dxa"/>
          <w:trHeight w:val="798"/>
        </w:trPr>
        <w:tc>
          <w:tcPr>
            <w:tcW w:w="1276" w:type="dxa"/>
            <w:vMerge w:val="restart"/>
            <w:tcBorders>
              <w:top w:val="nil"/>
              <w:left w:val="single" w:sz="4" w:space="0" w:color="auto"/>
              <w:right w:val="single" w:sz="4" w:space="0" w:color="auto"/>
            </w:tcBorders>
            <w:shd w:val="clear" w:color="auto" w:fill="auto"/>
            <w:vAlign w:val="center"/>
            <w:hideMark/>
          </w:tcPr>
          <w:p w:rsidR="00AD4A21" w:rsidRPr="004855BD" w:rsidRDefault="00AD4A21" w:rsidP="004855BD">
            <w:pPr>
              <w:spacing w:after="0" w:line="240" w:lineRule="auto"/>
              <w:jc w:val="center"/>
              <w:rPr>
                <w:rFonts w:ascii="仿宋" w:eastAsia="仿宋" w:hAnsi="仿宋" w:cs="宋体" w:hint="eastAsia"/>
                <w:color w:val="000000" w:themeColor="text1"/>
                <w:sz w:val="21"/>
                <w:szCs w:val="21"/>
              </w:rPr>
            </w:pPr>
            <w:r w:rsidRPr="004855BD">
              <w:rPr>
                <w:rFonts w:ascii="仿宋" w:eastAsia="仿宋" w:hAnsi="仿宋" w:cs="宋体" w:hint="eastAsia"/>
                <w:color w:val="000000" w:themeColor="text1"/>
                <w:sz w:val="21"/>
                <w:szCs w:val="21"/>
              </w:rPr>
              <w:t>1、2、3号厅大厅组合沙发</w:t>
            </w:r>
          </w:p>
        </w:tc>
        <w:tc>
          <w:tcPr>
            <w:tcW w:w="2552" w:type="dxa"/>
            <w:vMerge w:val="restart"/>
            <w:tcBorders>
              <w:top w:val="nil"/>
              <w:left w:val="nil"/>
              <w:right w:val="single" w:sz="4" w:space="0" w:color="auto"/>
            </w:tcBorders>
            <w:shd w:val="clear" w:color="auto" w:fill="auto"/>
            <w:vAlign w:val="center"/>
            <w:hideMark/>
          </w:tcPr>
          <w:p w:rsidR="00AD4A21" w:rsidRPr="004855BD" w:rsidRDefault="00AD4A21" w:rsidP="004855BD">
            <w:pPr>
              <w:spacing w:after="0" w:line="240" w:lineRule="auto"/>
              <w:jc w:val="center"/>
              <w:rPr>
                <w:rFonts w:ascii="仿宋" w:eastAsia="仿宋" w:hAnsi="仿宋" w:cs="宋体" w:hint="eastAsia"/>
                <w:color w:val="000000" w:themeColor="text1"/>
                <w:sz w:val="21"/>
                <w:szCs w:val="21"/>
                <w:u w:val="single"/>
              </w:rPr>
            </w:pPr>
            <w:r w:rsidRPr="00AD4A21">
              <w:rPr>
                <w:rFonts w:ascii="仿宋" w:eastAsia="仿宋" w:hAnsi="仿宋" w:cs="宋体" w:hint="eastAsia"/>
                <w:noProof/>
                <w:color w:val="000000" w:themeColor="text1"/>
                <w:sz w:val="21"/>
                <w:szCs w:val="21"/>
              </w:rPr>
              <w:drawing>
                <wp:anchor distT="0" distB="0" distL="114300" distR="114300" simplePos="0" relativeHeight="251705344" behindDoc="0" locked="0" layoutInCell="1" allowOverlap="1" wp14:anchorId="356C6EF1" wp14:editId="1BE8E227">
                  <wp:simplePos x="0" y="0"/>
                  <wp:positionH relativeFrom="column">
                    <wp:posOffset>188595</wp:posOffset>
                  </wp:positionH>
                  <wp:positionV relativeFrom="paragraph">
                    <wp:posOffset>-67310</wp:posOffset>
                  </wp:positionV>
                  <wp:extent cx="1104900" cy="1181100"/>
                  <wp:effectExtent l="0" t="0" r="0" b="0"/>
                  <wp:wrapNone/>
                  <wp:docPr id="7" name="图片 7"/>
                  <wp:cNvGraphicFramePr/>
                  <a:graphic xmlns:a="http://schemas.openxmlformats.org/drawingml/2006/main">
                    <a:graphicData uri="http://schemas.openxmlformats.org/drawingml/2006/picture">
                      <pic:pic xmlns:pic="http://schemas.openxmlformats.org/drawingml/2006/picture">
                        <pic:nvPicPr>
                          <pic:cNvPr id="139501" name="图片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4900" cy="11811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2410" w:type="dxa"/>
            <w:vMerge w:val="restart"/>
            <w:tcBorders>
              <w:top w:val="nil"/>
              <w:left w:val="nil"/>
              <w:right w:val="single" w:sz="4" w:space="0" w:color="auto"/>
            </w:tcBorders>
            <w:shd w:val="clear" w:color="auto" w:fill="auto"/>
            <w:vAlign w:val="center"/>
            <w:hideMark/>
          </w:tcPr>
          <w:p w:rsidR="00AD4A21" w:rsidRPr="00AD4A21" w:rsidRDefault="00AD4A21" w:rsidP="004855BD">
            <w:pPr>
              <w:spacing w:after="0" w:line="240" w:lineRule="auto"/>
              <w:jc w:val="center"/>
              <w:rPr>
                <w:rFonts w:ascii="仿宋" w:eastAsia="仿宋" w:hAnsi="仿宋" w:cs="宋体"/>
                <w:color w:val="000000" w:themeColor="text1"/>
                <w:sz w:val="21"/>
                <w:szCs w:val="21"/>
              </w:rPr>
            </w:pPr>
            <w:r w:rsidRPr="004855BD">
              <w:rPr>
                <w:rFonts w:ascii="仿宋" w:eastAsia="仿宋" w:hAnsi="仿宋" w:cs="宋体" w:hint="eastAsia"/>
                <w:color w:val="000000" w:themeColor="text1"/>
                <w:sz w:val="21"/>
                <w:szCs w:val="21"/>
              </w:rPr>
              <w:t>三人沙发</w:t>
            </w:r>
            <w:r w:rsidRPr="00AD4A21">
              <w:rPr>
                <w:rFonts w:ascii="仿宋" w:eastAsia="仿宋" w:hAnsi="仿宋" w:cs="宋体" w:hint="eastAsia"/>
                <w:color w:val="000000" w:themeColor="text1"/>
                <w:sz w:val="21"/>
                <w:szCs w:val="21"/>
              </w:rPr>
              <w:t>：</w:t>
            </w:r>
          </w:p>
          <w:p w:rsidR="00AD4A21" w:rsidRPr="00AD4A21" w:rsidRDefault="00AD4A21" w:rsidP="004855BD">
            <w:pPr>
              <w:spacing w:after="0" w:line="240" w:lineRule="auto"/>
              <w:jc w:val="center"/>
              <w:rPr>
                <w:rFonts w:ascii="仿宋" w:eastAsia="仿宋" w:hAnsi="仿宋" w:cs="宋体"/>
                <w:color w:val="000000" w:themeColor="text1"/>
                <w:sz w:val="21"/>
                <w:szCs w:val="21"/>
              </w:rPr>
            </w:pPr>
            <w:r w:rsidRPr="004855BD">
              <w:rPr>
                <w:rFonts w:ascii="仿宋" w:eastAsia="仿宋" w:hAnsi="仿宋" w:cs="宋体" w:hint="eastAsia"/>
                <w:color w:val="000000" w:themeColor="text1"/>
                <w:sz w:val="21"/>
                <w:szCs w:val="21"/>
              </w:rPr>
              <w:t>长2800*深900*高750</w:t>
            </w:r>
            <w:r w:rsidRPr="00AD4A21">
              <w:rPr>
                <w:rFonts w:ascii="仿宋" w:eastAsia="仿宋" w:hAnsi="仿宋" w:cs="宋体" w:hint="eastAsia"/>
                <w:color w:val="000000" w:themeColor="text1"/>
                <w:sz w:val="21"/>
                <w:szCs w:val="21"/>
              </w:rPr>
              <w:t>mm</w:t>
            </w:r>
            <w:r w:rsidRPr="004855BD">
              <w:rPr>
                <w:rFonts w:ascii="仿宋" w:eastAsia="仿宋" w:hAnsi="仿宋" w:cs="宋体" w:hint="eastAsia"/>
                <w:color w:val="000000" w:themeColor="text1"/>
                <w:sz w:val="21"/>
                <w:szCs w:val="21"/>
              </w:rPr>
              <w:br/>
              <w:t>单人沙发</w:t>
            </w:r>
            <w:r w:rsidRPr="00AD4A21">
              <w:rPr>
                <w:rFonts w:ascii="仿宋" w:eastAsia="仿宋" w:hAnsi="仿宋" w:cs="宋体" w:hint="eastAsia"/>
                <w:color w:val="000000" w:themeColor="text1"/>
                <w:sz w:val="21"/>
                <w:szCs w:val="21"/>
              </w:rPr>
              <w:t>：</w:t>
            </w:r>
          </w:p>
          <w:p w:rsidR="00AD4A21" w:rsidRPr="004855BD" w:rsidRDefault="00AD4A21" w:rsidP="004855BD">
            <w:pPr>
              <w:spacing w:after="0" w:line="240" w:lineRule="auto"/>
              <w:jc w:val="center"/>
              <w:rPr>
                <w:rFonts w:ascii="仿宋" w:eastAsia="仿宋" w:hAnsi="仿宋" w:cs="宋体" w:hint="eastAsia"/>
                <w:color w:val="000000" w:themeColor="text1"/>
                <w:sz w:val="21"/>
                <w:szCs w:val="21"/>
              </w:rPr>
            </w:pPr>
            <w:r w:rsidRPr="004855BD">
              <w:rPr>
                <w:rFonts w:ascii="仿宋" w:eastAsia="仿宋" w:hAnsi="仿宋" w:cs="宋体" w:hint="eastAsia"/>
                <w:color w:val="000000" w:themeColor="text1"/>
                <w:sz w:val="21"/>
                <w:szCs w:val="21"/>
              </w:rPr>
              <w:t>长900*深800*高650</w:t>
            </w:r>
            <w:r w:rsidRPr="00AD4A21">
              <w:rPr>
                <w:rFonts w:ascii="仿宋" w:eastAsia="仿宋" w:hAnsi="仿宋" w:cs="宋体" w:hint="eastAsia"/>
                <w:color w:val="000000" w:themeColor="text1"/>
                <w:sz w:val="21"/>
                <w:szCs w:val="21"/>
              </w:rPr>
              <w:t>mm</w:t>
            </w:r>
            <w:r w:rsidRPr="004855BD">
              <w:rPr>
                <w:rFonts w:ascii="仿宋" w:eastAsia="仿宋" w:hAnsi="仿宋" w:cs="宋体" w:hint="eastAsia"/>
                <w:color w:val="000000" w:themeColor="text1"/>
                <w:sz w:val="21"/>
                <w:szCs w:val="21"/>
              </w:rPr>
              <w:br/>
              <w:t>大茶几直径800</w:t>
            </w:r>
            <w:r w:rsidRPr="00AD4A21">
              <w:rPr>
                <w:rFonts w:ascii="仿宋" w:eastAsia="仿宋" w:hAnsi="仿宋" w:cs="宋体" w:hint="eastAsia"/>
                <w:color w:val="000000" w:themeColor="text1"/>
                <w:sz w:val="21"/>
                <w:szCs w:val="21"/>
              </w:rPr>
              <w:t>mm</w:t>
            </w:r>
            <w:r w:rsidRPr="004855BD">
              <w:rPr>
                <w:rFonts w:ascii="仿宋" w:eastAsia="仿宋" w:hAnsi="仿宋" w:cs="宋体" w:hint="eastAsia"/>
                <w:color w:val="000000" w:themeColor="text1"/>
                <w:sz w:val="21"/>
                <w:szCs w:val="21"/>
              </w:rPr>
              <w:br/>
              <w:t>小茶几直径600</w:t>
            </w:r>
            <w:r w:rsidRPr="00AD4A21">
              <w:rPr>
                <w:rFonts w:ascii="仿宋" w:eastAsia="仿宋" w:hAnsi="仿宋" w:cs="宋体" w:hint="eastAsia"/>
                <w:color w:val="000000" w:themeColor="text1"/>
                <w:sz w:val="21"/>
                <w:szCs w:val="21"/>
              </w:rPr>
              <w:t>mm</w:t>
            </w:r>
          </w:p>
        </w:tc>
        <w:tc>
          <w:tcPr>
            <w:tcW w:w="2400" w:type="dxa"/>
            <w:vMerge w:val="restart"/>
            <w:tcBorders>
              <w:top w:val="nil"/>
              <w:left w:val="nil"/>
              <w:right w:val="single" w:sz="4" w:space="0" w:color="auto"/>
            </w:tcBorders>
            <w:shd w:val="clear" w:color="auto" w:fill="auto"/>
            <w:vAlign w:val="center"/>
            <w:hideMark/>
          </w:tcPr>
          <w:p w:rsidR="00AD4A21" w:rsidRPr="004855BD" w:rsidRDefault="00AD4A21" w:rsidP="004855BD">
            <w:pPr>
              <w:spacing w:after="0" w:line="240" w:lineRule="auto"/>
              <w:jc w:val="center"/>
              <w:rPr>
                <w:rFonts w:ascii="仿宋" w:eastAsia="仿宋" w:hAnsi="仿宋" w:cs="宋体" w:hint="eastAsia"/>
                <w:color w:val="000000" w:themeColor="text1"/>
                <w:sz w:val="21"/>
                <w:szCs w:val="21"/>
              </w:rPr>
            </w:pPr>
            <w:r w:rsidRPr="004855BD">
              <w:rPr>
                <w:rFonts w:ascii="仿宋" w:eastAsia="仿宋" w:hAnsi="仿宋" w:cs="宋体" w:hint="eastAsia"/>
                <w:color w:val="000000" w:themeColor="text1"/>
                <w:sz w:val="21"/>
                <w:szCs w:val="21"/>
              </w:rPr>
              <w:t>防滑底座+纯实木框架+</w:t>
            </w:r>
            <w:r w:rsidRPr="00AD4A21">
              <w:rPr>
                <w:rFonts w:ascii="仿宋" w:eastAsia="仿宋" w:hAnsi="仿宋" w:cs="宋体" w:hint="eastAsia"/>
                <w:color w:val="000000" w:themeColor="text1"/>
                <w:sz w:val="21"/>
                <w:szCs w:val="21"/>
              </w:rPr>
              <w:t>优质定型海绵。面料采用优质科技布</w:t>
            </w:r>
          </w:p>
        </w:tc>
        <w:tc>
          <w:tcPr>
            <w:tcW w:w="860" w:type="dxa"/>
            <w:tcBorders>
              <w:top w:val="nil"/>
              <w:left w:val="nil"/>
              <w:bottom w:val="single" w:sz="4" w:space="0" w:color="auto"/>
              <w:right w:val="nil"/>
            </w:tcBorders>
            <w:shd w:val="clear" w:color="auto" w:fill="auto"/>
            <w:noWrap/>
            <w:vAlign w:val="center"/>
          </w:tcPr>
          <w:p w:rsidR="00AD4A21" w:rsidRPr="004855BD" w:rsidRDefault="00AD4A21" w:rsidP="004855BD">
            <w:pPr>
              <w:spacing w:after="0" w:line="240" w:lineRule="auto"/>
              <w:jc w:val="center"/>
              <w:rPr>
                <w:rFonts w:ascii="仿宋" w:eastAsia="仿宋" w:hAnsi="仿宋" w:cs="宋体" w:hint="eastAsia"/>
                <w:color w:val="000000" w:themeColor="text1"/>
                <w:sz w:val="21"/>
                <w:szCs w:val="21"/>
              </w:rPr>
            </w:pPr>
            <w:r w:rsidRPr="00AD4A21">
              <w:rPr>
                <w:rFonts w:ascii="仿宋" w:eastAsia="仿宋" w:hAnsi="仿宋" w:cs="宋体" w:hint="eastAsia"/>
                <w:color w:val="000000" w:themeColor="text1"/>
                <w:sz w:val="21"/>
                <w:szCs w:val="21"/>
              </w:rPr>
              <w:t>8个三人沙发</w:t>
            </w:r>
          </w:p>
        </w:tc>
        <w:tc>
          <w:tcPr>
            <w:tcW w:w="709" w:type="dxa"/>
            <w:tcBorders>
              <w:top w:val="nil"/>
              <w:left w:val="single" w:sz="4" w:space="0" w:color="auto"/>
              <w:bottom w:val="single" w:sz="4" w:space="0" w:color="auto"/>
              <w:right w:val="nil"/>
            </w:tcBorders>
            <w:shd w:val="clear" w:color="auto" w:fill="auto"/>
            <w:noWrap/>
            <w:vAlign w:val="center"/>
          </w:tcPr>
          <w:p w:rsidR="00AD4A21" w:rsidRPr="004855BD" w:rsidRDefault="00AD4A21" w:rsidP="004855BD">
            <w:pPr>
              <w:spacing w:after="0" w:line="240" w:lineRule="auto"/>
              <w:jc w:val="center"/>
              <w:rPr>
                <w:rFonts w:ascii="仿宋" w:eastAsia="仿宋" w:hAnsi="仿宋" w:cs="宋体" w:hint="eastAsia"/>
                <w:color w:val="000000" w:themeColor="text1"/>
                <w:sz w:val="21"/>
                <w:szCs w:val="21"/>
              </w:rPr>
            </w:pPr>
            <w:r w:rsidRPr="00AD4A21">
              <w:rPr>
                <w:rFonts w:ascii="仿宋" w:eastAsia="仿宋" w:hAnsi="仿宋" w:cs="宋体" w:hint="eastAsia"/>
                <w:color w:val="000000" w:themeColor="text1"/>
                <w:sz w:val="21"/>
                <w:szCs w:val="21"/>
              </w:rPr>
              <w:t>个</w:t>
            </w:r>
          </w:p>
        </w:tc>
        <w:tc>
          <w:tcPr>
            <w:tcW w:w="1134" w:type="dxa"/>
            <w:tcBorders>
              <w:top w:val="nil"/>
              <w:left w:val="single" w:sz="4" w:space="0" w:color="auto"/>
              <w:bottom w:val="single" w:sz="4" w:space="0" w:color="auto"/>
              <w:right w:val="nil"/>
            </w:tcBorders>
            <w:shd w:val="clear" w:color="auto" w:fill="auto"/>
            <w:noWrap/>
            <w:vAlign w:val="center"/>
          </w:tcPr>
          <w:p w:rsidR="00AD4A21" w:rsidRPr="004855BD" w:rsidRDefault="00AD4A21" w:rsidP="004855BD">
            <w:pPr>
              <w:spacing w:after="0" w:line="240" w:lineRule="auto"/>
              <w:jc w:val="center"/>
              <w:rPr>
                <w:rFonts w:ascii="仿宋" w:eastAsia="仿宋" w:hAnsi="仿宋" w:cs="宋体" w:hint="eastAsia"/>
                <w:color w:val="000000" w:themeColor="text1"/>
                <w:sz w:val="21"/>
                <w:szCs w:val="21"/>
              </w:rPr>
            </w:pPr>
          </w:p>
        </w:tc>
        <w:tc>
          <w:tcPr>
            <w:tcW w:w="1134" w:type="dxa"/>
            <w:tcBorders>
              <w:top w:val="nil"/>
              <w:left w:val="single" w:sz="4" w:space="0" w:color="auto"/>
              <w:bottom w:val="single" w:sz="4" w:space="0" w:color="auto"/>
              <w:right w:val="nil"/>
            </w:tcBorders>
            <w:shd w:val="clear" w:color="auto" w:fill="auto"/>
            <w:noWrap/>
            <w:vAlign w:val="center"/>
          </w:tcPr>
          <w:p w:rsidR="00AD4A21" w:rsidRPr="004855BD" w:rsidRDefault="00AD4A21" w:rsidP="004855BD">
            <w:pPr>
              <w:spacing w:after="0" w:line="240" w:lineRule="auto"/>
              <w:jc w:val="center"/>
              <w:rPr>
                <w:rFonts w:ascii="仿宋" w:eastAsia="仿宋" w:hAnsi="仿宋" w:cs="宋体" w:hint="eastAsia"/>
                <w:color w:val="000000" w:themeColor="text1"/>
                <w:sz w:val="21"/>
                <w:szCs w:val="21"/>
              </w:rPr>
            </w:pPr>
          </w:p>
        </w:tc>
        <w:tc>
          <w:tcPr>
            <w:tcW w:w="2553" w:type="dxa"/>
            <w:vMerge w:val="restart"/>
            <w:tcBorders>
              <w:top w:val="nil"/>
              <w:left w:val="single" w:sz="4" w:space="0" w:color="auto"/>
              <w:right w:val="single" w:sz="4" w:space="0" w:color="auto"/>
            </w:tcBorders>
            <w:shd w:val="clear" w:color="auto" w:fill="auto"/>
            <w:vAlign w:val="center"/>
            <w:hideMark/>
          </w:tcPr>
          <w:p w:rsidR="00AD4A21" w:rsidRPr="004855BD" w:rsidRDefault="00AD4A21" w:rsidP="00AD4A21">
            <w:pPr>
              <w:spacing w:after="0" w:line="240" w:lineRule="auto"/>
              <w:jc w:val="center"/>
              <w:rPr>
                <w:rFonts w:ascii="仿宋" w:eastAsia="仿宋" w:hAnsi="仿宋" w:cs="宋体" w:hint="eastAsia"/>
                <w:color w:val="000000" w:themeColor="text1"/>
                <w:sz w:val="21"/>
                <w:szCs w:val="21"/>
              </w:rPr>
            </w:pPr>
            <w:r w:rsidRPr="004855BD">
              <w:rPr>
                <w:rFonts w:ascii="仿宋" w:eastAsia="仿宋" w:hAnsi="仿宋" w:cs="宋体" w:hint="eastAsia"/>
                <w:color w:val="000000" w:themeColor="text1"/>
                <w:sz w:val="21"/>
                <w:szCs w:val="21"/>
              </w:rPr>
              <w:t>1号厅2个三人沙发，2套大小茶几，8个单人沙发；</w:t>
            </w:r>
            <w:r w:rsidRPr="004855BD">
              <w:rPr>
                <w:rFonts w:ascii="仿宋" w:eastAsia="仿宋" w:hAnsi="仿宋" w:cs="宋体" w:hint="eastAsia"/>
                <w:color w:val="000000" w:themeColor="text1"/>
                <w:sz w:val="21"/>
                <w:szCs w:val="21"/>
              </w:rPr>
              <w:br/>
              <w:t>2号厅2个三人沙发，2套大小茶几，6个单人沙发；</w:t>
            </w:r>
            <w:r w:rsidRPr="004855BD">
              <w:rPr>
                <w:rFonts w:ascii="仿宋" w:eastAsia="仿宋" w:hAnsi="仿宋" w:cs="宋体" w:hint="eastAsia"/>
                <w:color w:val="000000" w:themeColor="text1"/>
                <w:sz w:val="21"/>
                <w:szCs w:val="21"/>
              </w:rPr>
              <w:br/>
              <w:t>一共4个三人沙发,4套大小茶几，14个单人沙发</w:t>
            </w:r>
          </w:p>
        </w:tc>
      </w:tr>
      <w:tr w:rsidR="00AD4A21" w:rsidRPr="00AD4A21" w:rsidTr="00AD4A21">
        <w:trPr>
          <w:gridAfter w:val="1"/>
          <w:wAfter w:w="7" w:type="dxa"/>
          <w:trHeight w:val="975"/>
        </w:trPr>
        <w:tc>
          <w:tcPr>
            <w:tcW w:w="1276" w:type="dxa"/>
            <w:vMerge/>
            <w:tcBorders>
              <w:left w:val="single" w:sz="4" w:space="0" w:color="auto"/>
              <w:right w:val="single" w:sz="4" w:space="0" w:color="auto"/>
            </w:tcBorders>
            <w:shd w:val="clear" w:color="auto" w:fill="auto"/>
            <w:vAlign w:val="center"/>
          </w:tcPr>
          <w:p w:rsidR="00AD4A21" w:rsidRPr="00AD4A21" w:rsidRDefault="00AD4A21" w:rsidP="004855BD">
            <w:pPr>
              <w:spacing w:after="0" w:line="240" w:lineRule="auto"/>
              <w:jc w:val="center"/>
              <w:rPr>
                <w:rFonts w:ascii="仿宋" w:eastAsia="仿宋" w:hAnsi="仿宋" w:cs="宋体" w:hint="eastAsia"/>
                <w:color w:val="000000" w:themeColor="text1"/>
                <w:sz w:val="21"/>
                <w:szCs w:val="21"/>
              </w:rPr>
            </w:pPr>
          </w:p>
        </w:tc>
        <w:tc>
          <w:tcPr>
            <w:tcW w:w="2552" w:type="dxa"/>
            <w:vMerge/>
            <w:tcBorders>
              <w:left w:val="nil"/>
              <w:right w:val="single" w:sz="4" w:space="0" w:color="auto"/>
            </w:tcBorders>
            <w:shd w:val="clear" w:color="auto" w:fill="auto"/>
            <w:vAlign w:val="center"/>
          </w:tcPr>
          <w:p w:rsidR="00AD4A21" w:rsidRPr="00AD4A21" w:rsidRDefault="00AD4A21" w:rsidP="004855BD">
            <w:pPr>
              <w:spacing w:after="0" w:line="240" w:lineRule="auto"/>
              <w:jc w:val="center"/>
              <w:rPr>
                <w:rFonts w:ascii="仿宋" w:eastAsia="仿宋" w:hAnsi="仿宋" w:cs="宋体" w:hint="eastAsia"/>
                <w:noProof/>
                <w:color w:val="000000" w:themeColor="text1"/>
                <w:sz w:val="21"/>
                <w:szCs w:val="21"/>
              </w:rPr>
            </w:pPr>
          </w:p>
        </w:tc>
        <w:tc>
          <w:tcPr>
            <w:tcW w:w="2410" w:type="dxa"/>
            <w:vMerge/>
            <w:tcBorders>
              <w:left w:val="nil"/>
              <w:right w:val="single" w:sz="4" w:space="0" w:color="auto"/>
            </w:tcBorders>
            <w:shd w:val="clear" w:color="auto" w:fill="auto"/>
            <w:vAlign w:val="center"/>
          </w:tcPr>
          <w:p w:rsidR="00AD4A21" w:rsidRPr="00AD4A21" w:rsidRDefault="00AD4A21" w:rsidP="004855BD">
            <w:pPr>
              <w:spacing w:after="0" w:line="240" w:lineRule="auto"/>
              <w:jc w:val="center"/>
              <w:rPr>
                <w:rFonts w:ascii="仿宋" w:eastAsia="仿宋" w:hAnsi="仿宋" w:cs="宋体" w:hint="eastAsia"/>
                <w:color w:val="000000" w:themeColor="text1"/>
                <w:sz w:val="21"/>
                <w:szCs w:val="21"/>
              </w:rPr>
            </w:pPr>
          </w:p>
        </w:tc>
        <w:tc>
          <w:tcPr>
            <w:tcW w:w="2400" w:type="dxa"/>
            <w:vMerge/>
            <w:tcBorders>
              <w:left w:val="nil"/>
              <w:right w:val="single" w:sz="4" w:space="0" w:color="auto"/>
            </w:tcBorders>
            <w:shd w:val="clear" w:color="auto" w:fill="auto"/>
            <w:vAlign w:val="center"/>
          </w:tcPr>
          <w:p w:rsidR="00AD4A21" w:rsidRPr="00AD4A21" w:rsidRDefault="00AD4A21" w:rsidP="004855BD">
            <w:pPr>
              <w:spacing w:after="0" w:line="240" w:lineRule="auto"/>
              <w:jc w:val="center"/>
              <w:rPr>
                <w:rFonts w:ascii="仿宋" w:eastAsia="仿宋" w:hAnsi="仿宋" w:cs="宋体" w:hint="eastAsia"/>
                <w:color w:val="000000" w:themeColor="text1"/>
                <w:sz w:val="21"/>
                <w:szCs w:val="21"/>
              </w:rPr>
            </w:pPr>
          </w:p>
        </w:tc>
        <w:tc>
          <w:tcPr>
            <w:tcW w:w="860" w:type="dxa"/>
            <w:tcBorders>
              <w:top w:val="single" w:sz="4" w:space="0" w:color="auto"/>
              <w:left w:val="nil"/>
              <w:bottom w:val="single" w:sz="4" w:space="0" w:color="auto"/>
              <w:right w:val="nil"/>
            </w:tcBorders>
            <w:shd w:val="clear" w:color="auto" w:fill="auto"/>
            <w:noWrap/>
            <w:vAlign w:val="center"/>
          </w:tcPr>
          <w:p w:rsidR="00AD4A21" w:rsidRPr="00AD4A21" w:rsidRDefault="00AD4A21" w:rsidP="004855BD">
            <w:pPr>
              <w:spacing w:after="0" w:line="240" w:lineRule="auto"/>
              <w:jc w:val="center"/>
              <w:rPr>
                <w:rFonts w:ascii="仿宋" w:eastAsia="仿宋" w:hAnsi="仿宋" w:cs="宋体" w:hint="eastAsia"/>
                <w:color w:val="000000" w:themeColor="text1"/>
                <w:sz w:val="21"/>
                <w:szCs w:val="21"/>
              </w:rPr>
            </w:pPr>
            <w:r w:rsidRPr="00AD4A21">
              <w:rPr>
                <w:rFonts w:ascii="仿宋" w:eastAsia="仿宋" w:hAnsi="仿宋" w:cs="宋体"/>
                <w:color w:val="000000" w:themeColor="text1"/>
                <w:sz w:val="21"/>
                <w:szCs w:val="21"/>
              </w:rPr>
              <w:t>8</w:t>
            </w:r>
            <w:r w:rsidRPr="00AD4A21">
              <w:rPr>
                <w:rFonts w:ascii="仿宋" w:eastAsia="仿宋" w:hAnsi="仿宋" w:cs="宋体" w:hint="eastAsia"/>
                <w:color w:val="000000" w:themeColor="text1"/>
                <w:sz w:val="21"/>
                <w:szCs w:val="21"/>
              </w:rPr>
              <w:t>个大小茶几</w:t>
            </w:r>
          </w:p>
        </w:tc>
        <w:tc>
          <w:tcPr>
            <w:tcW w:w="709" w:type="dxa"/>
            <w:tcBorders>
              <w:top w:val="single" w:sz="4" w:space="0" w:color="auto"/>
              <w:left w:val="single" w:sz="4" w:space="0" w:color="auto"/>
              <w:bottom w:val="single" w:sz="4" w:space="0" w:color="auto"/>
              <w:right w:val="nil"/>
            </w:tcBorders>
            <w:shd w:val="clear" w:color="auto" w:fill="auto"/>
            <w:noWrap/>
            <w:vAlign w:val="center"/>
          </w:tcPr>
          <w:p w:rsidR="00AD4A21" w:rsidRPr="00AD4A21" w:rsidRDefault="00AD4A21" w:rsidP="004855BD">
            <w:pPr>
              <w:spacing w:after="0" w:line="240" w:lineRule="auto"/>
              <w:jc w:val="center"/>
              <w:rPr>
                <w:rFonts w:ascii="仿宋" w:eastAsia="仿宋" w:hAnsi="仿宋" w:cs="宋体" w:hint="eastAsia"/>
                <w:color w:val="000000" w:themeColor="text1"/>
                <w:sz w:val="21"/>
                <w:szCs w:val="21"/>
              </w:rPr>
            </w:pPr>
            <w:r w:rsidRPr="00AD4A21">
              <w:rPr>
                <w:rFonts w:ascii="仿宋" w:eastAsia="仿宋" w:hAnsi="仿宋" w:cs="宋体" w:hint="eastAsia"/>
                <w:color w:val="000000" w:themeColor="text1"/>
                <w:sz w:val="21"/>
                <w:szCs w:val="21"/>
              </w:rPr>
              <w:t>个</w:t>
            </w:r>
          </w:p>
        </w:tc>
        <w:tc>
          <w:tcPr>
            <w:tcW w:w="1134" w:type="dxa"/>
            <w:tcBorders>
              <w:top w:val="single" w:sz="4" w:space="0" w:color="auto"/>
              <w:left w:val="single" w:sz="4" w:space="0" w:color="auto"/>
              <w:bottom w:val="single" w:sz="4" w:space="0" w:color="auto"/>
              <w:right w:val="nil"/>
            </w:tcBorders>
            <w:shd w:val="clear" w:color="auto" w:fill="auto"/>
            <w:noWrap/>
            <w:vAlign w:val="center"/>
          </w:tcPr>
          <w:p w:rsidR="00AD4A21" w:rsidRPr="00AD4A21" w:rsidRDefault="00AD4A21" w:rsidP="004855BD">
            <w:pPr>
              <w:spacing w:after="0" w:line="240" w:lineRule="auto"/>
              <w:jc w:val="center"/>
              <w:rPr>
                <w:rFonts w:ascii="仿宋" w:eastAsia="仿宋" w:hAnsi="仿宋" w:cs="宋体" w:hint="eastAsia"/>
                <w:color w:val="000000" w:themeColor="text1"/>
                <w:sz w:val="21"/>
                <w:szCs w:val="21"/>
              </w:rPr>
            </w:pPr>
          </w:p>
        </w:tc>
        <w:tc>
          <w:tcPr>
            <w:tcW w:w="1134" w:type="dxa"/>
            <w:tcBorders>
              <w:top w:val="single" w:sz="4" w:space="0" w:color="auto"/>
              <w:left w:val="single" w:sz="4" w:space="0" w:color="auto"/>
              <w:bottom w:val="single" w:sz="4" w:space="0" w:color="auto"/>
              <w:right w:val="nil"/>
            </w:tcBorders>
            <w:shd w:val="clear" w:color="auto" w:fill="auto"/>
            <w:noWrap/>
            <w:vAlign w:val="center"/>
          </w:tcPr>
          <w:p w:rsidR="00AD4A21" w:rsidRPr="00AD4A21" w:rsidRDefault="00AD4A21" w:rsidP="004855BD">
            <w:pPr>
              <w:spacing w:after="0" w:line="240" w:lineRule="auto"/>
              <w:jc w:val="center"/>
              <w:rPr>
                <w:rFonts w:ascii="仿宋" w:eastAsia="仿宋" w:hAnsi="仿宋" w:cs="宋体" w:hint="eastAsia"/>
                <w:color w:val="000000" w:themeColor="text1"/>
                <w:sz w:val="21"/>
                <w:szCs w:val="21"/>
              </w:rPr>
            </w:pPr>
          </w:p>
        </w:tc>
        <w:tc>
          <w:tcPr>
            <w:tcW w:w="2553" w:type="dxa"/>
            <w:vMerge/>
            <w:tcBorders>
              <w:left w:val="single" w:sz="4" w:space="0" w:color="auto"/>
              <w:right w:val="single" w:sz="4" w:space="0" w:color="auto"/>
            </w:tcBorders>
            <w:shd w:val="clear" w:color="auto" w:fill="auto"/>
            <w:vAlign w:val="center"/>
          </w:tcPr>
          <w:p w:rsidR="00AD4A21" w:rsidRPr="00AD4A21" w:rsidRDefault="00AD4A21" w:rsidP="004855BD">
            <w:pPr>
              <w:spacing w:after="0" w:line="240" w:lineRule="auto"/>
              <w:jc w:val="center"/>
              <w:rPr>
                <w:rFonts w:ascii="仿宋" w:eastAsia="仿宋" w:hAnsi="仿宋" w:cs="宋体" w:hint="eastAsia"/>
                <w:color w:val="000000" w:themeColor="text1"/>
                <w:sz w:val="21"/>
                <w:szCs w:val="21"/>
              </w:rPr>
            </w:pPr>
          </w:p>
        </w:tc>
      </w:tr>
      <w:tr w:rsidR="00AD4A21" w:rsidRPr="00AD4A21" w:rsidTr="00AD4A21">
        <w:trPr>
          <w:gridAfter w:val="1"/>
          <w:wAfter w:w="7" w:type="dxa"/>
          <w:trHeight w:val="1545"/>
        </w:trPr>
        <w:tc>
          <w:tcPr>
            <w:tcW w:w="1276" w:type="dxa"/>
            <w:vMerge/>
            <w:tcBorders>
              <w:left w:val="single" w:sz="4" w:space="0" w:color="auto"/>
              <w:bottom w:val="single" w:sz="4" w:space="0" w:color="auto"/>
              <w:right w:val="single" w:sz="4" w:space="0" w:color="auto"/>
            </w:tcBorders>
            <w:shd w:val="clear" w:color="auto" w:fill="auto"/>
            <w:vAlign w:val="center"/>
          </w:tcPr>
          <w:p w:rsidR="00AD4A21" w:rsidRPr="00AD4A21" w:rsidRDefault="00AD4A21" w:rsidP="004855BD">
            <w:pPr>
              <w:spacing w:after="0" w:line="240" w:lineRule="auto"/>
              <w:jc w:val="center"/>
              <w:rPr>
                <w:rFonts w:ascii="仿宋" w:eastAsia="仿宋" w:hAnsi="仿宋" w:cs="宋体" w:hint="eastAsia"/>
                <w:color w:val="000000" w:themeColor="text1"/>
                <w:sz w:val="21"/>
                <w:szCs w:val="21"/>
              </w:rPr>
            </w:pPr>
          </w:p>
        </w:tc>
        <w:tc>
          <w:tcPr>
            <w:tcW w:w="2552" w:type="dxa"/>
            <w:vMerge/>
            <w:tcBorders>
              <w:left w:val="nil"/>
              <w:bottom w:val="single" w:sz="4" w:space="0" w:color="auto"/>
              <w:right w:val="single" w:sz="4" w:space="0" w:color="auto"/>
            </w:tcBorders>
            <w:shd w:val="clear" w:color="auto" w:fill="auto"/>
            <w:vAlign w:val="center"/>
          </w:tcPr>
          <w:p w:rsidR="00AD4A21" w:rsidRPr="00AD4A21" w:rsidRDefault="00AD4A21" w:rsidP="004855BD">
            <w:pPr>
              <w:spacing w:after="0" w:line="240" w:lineRule="auto"/>
              <w:jc w:val="center"/>
              <w:rPr>
                <w:rFonts w:ascii="仿宋" w:eastAsia="仿宋" w:hAnsi="仿宋" w:cs="宋体" w:hint="eastAsia"/>
                <w:noProof/>
                <w:color w:val="000000" w:themeColor="text1"/>
                <w:sz w:val="21"/>
                <w:szCs w:val="21"/>
              </w:rPr>
            </w:pPr>
          </w:p>
        </w:tc>
        <w:tc>
          <w:tcPr>
            <w:tcW w:w="2410" w:type="dxa"/>
            <w:vMerge/>
            <w:tcBorders>
              <w:left w:val="nil"/>
              <w:bottom w:val="single" w:sz="4" w:space="0" w:color="auto"/>
              <w:right w:val="single" w:sz="4" w:space="0" w:color="auto"/>
            </w:tcBorders>
            <w:shd w:val="clear" w:color="auto" w:fill="auto"/>
            <w:vAlign w:val="center"/>
          </w:tcPr>
          <w:p w:rsidR="00AD4A21" w:rsidRPr="00AD4A21" w:rsidRDefault="00AD4A21" w:rsidP="004855BD">
            <w:pPr>
              <w:spacing w:after="0" w:line="240" w:lineRule="auto"/>
              <w:jc w:val="center"/>
              <w:rPr>
                <w:rFonts w:ascii="仿宋" w:eastAsia="仿宋" w:hAnsi="仿宋" w:cs="宋体" w:hint="eastAsia"/>
                <w:color w:val="000000" w:themeColor="text1"/>
                <w:sz w:val="21"/>
                <w:szCs w:val="21"/>
              </w:rPr>
            </w:pPr>
          </w:p>
        </w:tc>
        <w:tc>
          <w:tcPr>
            <w:tcW w:w="2400" w:type="dxa"/>
            <w:vMerge/>
            <w:tcBorders>
              <w:left w:val="nil"/>
              <w:bottom w:val="single" w:sz="4" w:space="0" w:color="auto"/>
              <w:right w:val="single" w:sz="4" w:space="0" w:color="auto"/>
            </w:tcBorders>
            <w:shd w:val="clear" w:color="auto" w:fill="auto"/>
            <w:vAlign w:val="center"/>
          </w:tcPr>
          <w:p w:rsidR="00AD4A21" w:rsidRPr="00AD4A21" w:rsidRDefault="00AD4A21" w:rsidP="004855BD">
            <w:pPr>
              <w:spacing w:after="0" w:line="240" w:lineRule="auto"/>
              <w:jc w:val="center"/>
              <w:rPr>
                <w:rFonts w:ascii="仿宋" w:eastAsia="仿宋" w:hAnsi="仿宋" w:cs="宋体" w:hint="eastAsia"/>
                <w:color w:val="000000" w:themeColor="text1"/>
                <w:sz w:val="21"/>
                <w:szCs w:val="21"/>
              </w:rPr>
            </w:pPr>
          </w:p>
        </w:tc>
        <w:tc>
          <w:tcPr>
            <w:tcW w:w="860" w:type="dxa"/>
            <w:tcBorders>
              <w:top w:val="single" w:sz="4" w:space="0" w:color="auto"/>
              <w:left w:val="nil"/>
              <w:bottom w:val="single" w:sz="4" w:space="0" w:color="auto"/>
              <w:right w:val="nil"/>
            </w:tcBorders>
            <w:shd w:val="clear" w:color="auto" w:fill="auto"/>
            <w:noWrap/>
            <w:vAlign w:val="center"/>
          </w:tcPr>
          <w:p w:rsidR="00AD4A21" w:rsidRPr="00AD4A21" w:rsidRDefault="00AD4A21" w:rsidP="004855BD">
            <w:pPr>
              <w:spacing w:after="0" w:line="240" w:lineRule="auto"/>
              <w:jc w:val="center"/>
              <w:rPr>
                <w:rFonts w:ascii="仿宋" w:eastAsia="仿宋" w:hAnsi="仿宋" w:cs="宋体" w:hint="eastAsia"/>
                <w:color w:val="000000" w:themeColor="text1"/>
                <w:sz w:val="21"/>
                <w:szCs w:val="21"/>
              </w:rPr>
            </w:pPr>
            <w:r w:rsidRPr="00AD4A21">
              <w:rPr>
                <w:rFonts w:ascii="仿宋" w:eastAsia="仿宋" w:hAnsi="仿宋" w:cs="宋体" w:hint="eastAsia"/>
                <w:color w:val="000000" w:themeColor="text1"/>
                <w:sz w:val="21"/>
                <w:szCs w:val="21"/>
              </w:rPr>
              <w:t>2</w:t>
            </w:r>
            <w:r w:rsidRPr="00AD4A21">
              <w:rPr>
                <w:rFonts w:ascii="仿宋" w:eastAsia="仿宋" w:hAnsi="仿宋" w:cs="宋体"/>
                <w:color w:val="000000" w:themeColor="text1"/>
                <w:sz w:val="21"/>
                <w:szCs w:val="21"/>
              </w:rPr>
              <w:t>8</w:t>
            </w:r>
            <w:r w:rsidRPr="00AD4A21">
              <w:rPr>
                <w:rFonts w:ascii="仿宋" w:eastAsia="仿宋" w:hAnsi="仿宋" w:cs="宋体" w:hint="eastAsia"/>
                <w:color w:val="000000" w:themeColor="text1"/>
                <w:sz w:val="21"/>
                <w:szCs w:val="21"/>
              </w:rPr>
              <w:t>个单人沙发</w:t>
            </w:r>
          </w:p>
        </w:tc>
        <w:tc>
          <w:tcPr>
            <w:tcW w:w="709" w:type="dxa"/>
            <w:tcBorders>
              <w:top w:val="single" w:sz="4" w:space="0" w:color="auto"/>
              <w:left w:val="single" w:sz="4" w:space="0" w:color="auto"/>
              <w:bottom w:val="single" w:sz="4" w:space="0" w:color="auto"/>
              <w:right w:val="nil"/>
            </w:tcBorders>
            <w:shd w:val="clear" w:color="auto" w:fill="auto"/>
            <w:noWrap/>
            <w:vAlign w:val="center"/>
          </w:tcPr>
          <w:p w:rsidR="00AD4A21" w:rsidRPr="00AD4A21" w:rsidRDefault="00AD4A21" w:rsidP="004855BD">
            <w:pPr>
              <w:spacing w:after="0" w:line="240" w:lineRule="auto"/>
              <w:jc w:val="center"/>
              <w:rPr>
                <w:rFonts w:ascii="仿宋" w:eastAsia="仿宋" w:hAnsi="仿宋" w:cs="宋体" w:hint="eastAsia"/>
                <w:color w:val="000000" w:themeColor="text1"/>
                <w:sz w:val="21"/>
                <w:szCs w:val="21"/>
              </w:rPr>
            </w:pPr>
            <w:r w:rsidRPr="00AD4A21">
              <w:rPr>
                <w:rFonts w:ascii="仿宋" w:eastAsia="仿宋" w:hAnsi="仿宋" w:cs="宋体" w:hint="eastAsia"/>
                <w:color w:val="000000" w:themeColor="text1"/>
                <w:sz w:val="21"/>
                <w:szCs w:val="21"/>
              </w:rPr>
              <w:t>个</w:t>
            </w:r>
          </w:p>
        </w:tc>
        <w:tc>
          <w:tcPr>
            <w:tcW w:w="1134" w:type="dxa"/>
            <w:tcBorders>
              <w:top w:val="single" w:sz="4" w:space="0" w:color="auto"/>
              <w:left w:val="single" w:sz="4" w:space="0" w:color="auto"/>
              <w:bottom w:val="single" w:sz="4" w:space="0" w:color="auto"/>
              <w:right w:val="nil"/>
            </w:tcBorders>
            <w:shd w:val="clear" w:color="auto" w:fill="auto"/>
            <w:noWrap/>
            <w:vAlign w:val="center"/>
          </w:tcPr>
          <w:p w:rsidR="00AD4A21" w:rsidRPr="00AD4A21" w:rsidRDefault="00AD4A21" w:rsidP="004855BD">
            <w:pPr>
              <w:spacing w:after="0" w:line="240" w:lineRule="auto"/>
              <w:jc w:val="center"/>
              <w:rPr>
                <w:rFonts w:ascii="仿宋" w:eastAsia="仿宋" w:hAnsi="仿宋" w:cs="宋体" w:hint="eastAsia"/>
                <w:color w:val="000000" w:themeColor="text1"/>
                <w:sz w:val="21"/>
                <w:szCs w:val="21"/>
              </w:rPr>
            </w:pPr>
          </w:p>
        </w:tc>
        <w:tc>
          <w:tcPr>
            <w:tcW w:w="1134" w:type="dxa"/>
            <w:tcBorders>
              <w:top w:val="single" w:sz="4" w:space="0" w:color="auto"/>
              <w:left w:val="single" w:sz="4" w:space="0" w:color="auto"/>
              <w:bottom w:val="single" w:sz="4" w:space="0" w:color="auto"/>
              <w:right w:val="nil"/>
            </w:tcBorders>
            <w:shd w:val="clear" w:color="auto" w:fill="auto"/>
            <w:noWrap/>
            <w:vAlign w:val="center"/>
          </w:tcPr>
          <w:p w:rsidR="00AD4A21" w:rsidRPr="00AD4A21" w:rsidRDefault="00AD4A21" w:rsidP="004855BD">
            <w:pPr>
              <w:spacing w:after="0" w:line="240" w:lineRule="auto"/>
              <w:jc w:val="center"/>
              <w:rPr>
                <w:rFonts w:ascii="仿宋" w:eastAsia="仿宋" w:hAnsi="仿宋" w:cs="宋体" w:hint="eastAsia"/>
                <w:color w:val="000000" w:themeColor="text1"/>
                <w:sz w:val="21"/>
                <w:szCs w:val="21"/>
              </w:rPr>
            </w:pPr>
          </w:p>
        </w:tc>
        <w:tc>
          <w:tcPr>
            <w:tcW w:w="2553" w:type="dxa"/>
            <w:vMerge/>
            <w:tcBorders>
              <w:left w:val="single" w:sz="4" w:space="0" w:color="auto"/>
              <w:bottom w:val="single" w:sz="4" w:space="0" w:color="auto"/>
              <w:right w:val="single" w:sz="4" w:space="0" w:color="auto"/>
            </w:tcBorders>
            <w:shd w:val="clear" w:color="auto" w:fill="auto"/>
            <w:vAlign w:val="center"/>
          </w:tcPr>
          <w:p w:rsidR="00AD4A21" w:rsidRPr="00AD4A21" w:rsidRDefault="00AD4A21" w:rsidP="004855BD">
            <w:pPr>
              <w:spacing w:after="0" w:line="240" w:lineRule="auto"/>
              <w:jc w:val="center"/>
              <w:rPr>
                <w:rFonts w:ascii="仿宋" w:eastAsia="仿宋" w:hAnsi="仿宋" w:cs="宋体" w:hint="eastAsia"/>
                <w:color w:val="000000" w:themeColor="text1"/>
                <w:sz w:val="21"/>
                <w:szCs w:val="21"/>
              </w:rPr>
            </w:pPr>
          </w:p>
        </w:tc>
      </w:tr>
      <w:tr w:rsidR="00AD4A21" w:rsidRPr="00AD4A21" w:rsidTr="00AD4A21">
        <w:trPr>
          <w:gridAfter w:val="1"/>
          <w:wAfter w:w="7" w:type="dxa"/>
          <w:trHeight w:val="2479"/>
        </w:trPr>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AD4A21" w:rsidRPr="004855BD" w:rsidRDefault="00AD4A21" w:rsidP="004855BD">
            <w:pPr>
              <w:spacing w:after="0" w:line="240" w:lineRule="auto"/>
              <w:jc w:val="center"/>
              <w:rPr>
                <w:rFonts w:ascii="仿宋" w:eastAsia="仿宋" w:hAnsi="仿宋" w:cs="宋体" w:hint="eastAsia"/>
                <w:color w:val="000000" w:themeColor="text1"/>
                <w:sz w:val="21"/>
                <w:szCs w:val="21"/>
              </w:rPr>
            </w:pPr>
            <w:r w:rsidRPr="004855BD">
              <w:rPr>
                <w:rFonts w:ascii="仿宋" w:eastAsia="仿宋" w:hAnsi="仿宋" w:cs="宋体" w:hint="eastAsia"/>
                <w:color w:val="000000" w:themeColor="text1"/>
                <w:sz w:val="21"/>
                <w:szCs w:val="21"/>
              </w:rPr>
              <w:t>1、2、3号厅大厅玻璃处茶几座椅</w:t>
            </w:r>
          </w:p>
        </w:tc>
        <w:tc>
          <w:tcPr>
            <w:tcW w:w="2552" w:type="dxa"/>
            <w:tcBorders>
              <w:top w:val="nil"/>
              <w:left w:val="nil"/>
              <w:bottom w:val="single" w:sz="4" w:space="0" w:color="auto"/>
              <w:right w:val="single" w:sz="4" w:space="0" w:color="auto"/>
            </w:tcBorders>
            <w:shd w:val="clear" w:color="auto" w:fill="auto"/>
            <w:vAlign w:val="center"/>
            <w:hideMark/>
          </w:tcPr>
          <w:p w:rsidR="00AD4A21" w:rsidRPr="004855BD" w:rsidRDefault="00AD4A21" w:rsidP="004855BD">
            <w:pPr>
              <w:spacing w:after="0" w:line="240" w:lineRule="auto"/>
              <w:jc w:val="center"/>
              <w:rPr>
                <w:rFonts w:ascii="仿宋" w:eastAsia="仿宋" w:hAnsi="仿宋" w:cs="宋体" w:hint="eastAsia"/>
                <w:color w:val="000000" w:themeColor="text1"/>
                <w:sz w:val="21"/>
                <w:szCs w:val="21"/>
                <w:u w:val="single"/>
              </w:rPr>
            </w:pPr>
            <w:r w:rsidRPr="00AD4A21">
              <w:rPr>
                <w:rFonts w:ascii="仿宋" w:eastAsia="仿宋" w:hAnsi="仿宋" w:cs="宋体" w:hint="eastAsia"/>
                <w:noProof/>
                <w:color w:val="000000" w:themeColor="text1"/>
                <w:sz w:val="21"/>
                <w:szCs w:val="21"/>
              </w:rPr>
              <w:drawing>
                <wp:anchor distT="0" distB="0" distL="114300" distR="114300" simplePos="0" relativeHeight="251707392" behindDoc="0" locked="0" layoutInCell="1" allowOverlap="1" wp14:anchorId="3A5ACD53" wp14:editId="4883BE7F">
                  <wp:simplePos x="0" y="0"/>
                  <wp:positionH relativeFrom="column">
                    <wp:posOffset>9525</wp:posOffset>
                  </wp:positionH>
                  <wp:positionV relativeFrom="paragraph">
                    <wp:posOffset>52070</wp:posOffset>
                  </wp:positionV>
                  <wp:extent cx="1466850" cy="1447800"/>
                  <wp:effectExtent l="0" t="0" r="0" b="0"/>
                  <wp:wrapNone/>
                  <wp:docPr id="6" name="图片 6"/>
                  <wp:cNvGraphicFramePr/>
                  <a:graphic xmlns:a="http://schemas.openxmlformats.org/drawingml/2006/main">
                    <a:graphicData uri="http://schemas.openxmlformats.org/drawingml/2006/picture">
                      <pic:pic xmlns:pic="http://schemas.openxmlformats.org/drawingml/2006/picture">
                        <pic:nvPicPr>
                          <pic:cNvPr id="139498" name="图片 4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6850" cy="14478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2410" w:type="dxa"/>
            <w:tcBorders>
              <w:top w:val="nil"/>
              <w:left w:val="nil"/>
              <w:bottom w:val="single" w:sz="4" w:space="0" w:color="auto"/>
              <w:right w:val="single" w:sz="4" w:space="0" w:color="auto"/>
            </w:tcBorders>
            <w:shd w:val="clear" w:color="auto" w:fill="auto"/>
            <w:vAlign w:val="center"/>
            <w:hideMark/>
          </w:tcPr>
          <w:p w:rsidR="00AD4A21" w:rsidRPr="004855BD" w:rsidRDefault="00AD4A21" w:rsidP="004855BD">
            <w:pPr>
              <w:spacing w:after="0" w:line="240" w:lineRule="auto"/>
              <w:jc w:val="center"/>
              <w:rPr>
                <w:rFonts w:ascii="仿宋" w:eastAsia="仿宋" w:hAnsi="仿宋" w:cs="宋体" w:hint="eastAsia"/>
                <w:color w:val="000000" w:themeColor="text1"/>
                <w:sz w:val="21"/>
                <w:szCs w:val="21"/>
              </w:rPr>
            </w:pPr>
            <w:r w:rsidRPr="004855BD">
              <w:rPr>
                <w:rFonts w:ascii="仿宋" w:eastAsia="仿宋" w:hAnsi="仿宋" w:cs="宋体" w:hint="eastAsia"/>
                <w:color w:val="000000" w:themeColor="text1"/>
                <w:sz w:val="21"/>
                <w:szCs w:val="21"/>
              </w:rPr>
              <w:t>沙发</w:t>
            </w:r>
            <w:r w:rsidRPr="00AD4A21">
              <w:rPr>
                <w:rFonts w:ascii="仿宋" w:eastAsia="仿宋" w:hAnsi="仿宋" w:cs="宋体" w:hint="eastAsia"/>
                <w:color w:val="000000" w:themeColor="text1"/>
                <w:sz w:val="21"/>
                <w:szCs w:val="21"/>
              </w:rPr>
              <w:t>：</w:t>
            </w:r>
            <w:r w:rsidRPr="004855BD">
              <w:rPr>
                <w:rFonts w:ascii="仿宋" w:eastAsia="仿宋" w:hAnsi="仿宋" w:cs="宋体" w:hint="eastAsia"/>
                <w:color w:val="000000" w:themeColor="text1"/>
                <w:sz w:val="21"/>
                <w:szCs w:val="21"/>
              </w:rPr>
              <w:t>宽550*深550*高800</w:t>
            </w:r>
            <w:r w:rsidRPr="00AD4A21">
              <w:rPr>
                <w:rFonts w:ascii="仿宋" w:eastAsia="仿宋" w:hAnsi="仿宋" w:cs="宋体" w:hint="eastAsia"/>
                <w:color w:val="000000" w:themeColor="text1"/>
                <w:sz w:val="21"/>
                <w:szCs w:val="21"/>
              </w:rPr>
              <w:t>mm</w:t>
            </w:r>
          </w:p>
        </w:tc>
        <w:tc>
          <w:tcPr>
            <w:tcW w:w="2400" w:type="dxa"/>
            <w:tcBorders>
              <w:top w:val="nil"/>
              <w:left w:val="nil"/>
              <w:bottom w:val="single" w:sz="4" w:space="0" w:color="auto"/>
              <w:right w:val="single" w:sz="4" w:space="0" w:color="auto"/>
            </w:tcBorders>
            <w:shd w:val="clear" w:color="auto" w:fill="auto"/>
            <w:vAlign w:val="center"/>
            <w:hideMark/>
          </w:tcPr>
          <w:p w:rsidR="00AD4A21" w:rsidRPr="004855BD" w:rsidRDefault="00AD4A21" w:rsidP="004855BD">
            <w:pPr>
              <w:spacing w:after="0" w:line="240" w:lineRule="auto"/>
              <w:jc w:val="center"/>
              <w:rPr>
                <w:rFonts w:ascii="仿宋" w:eastAsia="仿宋" w:hAnsi="仿宋" w:cs="宋体" w:hint="eastAsia"/>
                <w:color w:val="000000" w:themeColor="text1"/>
                <w:sz w:val="21"/>
                <w:szCs w:val="21"/>
              </w:rPr>
            </w:pPr>
            <w:r w:rsidRPr="004855BD">
              <w:rPr>
                <w:rFonts w:ascii="仿宋" w:eastAsia="仿宋" w:hAnsi="仿宋" w:cs="宋体" w:hint="eastAsia"/>
                <w:color w:val="000000" w:themeColor="text1"/>
                <w:sz w:val="21"/>
                <w:szCs w:val="21"/>
              </w:rPr>
              <w:t>靠背弯曲多层板+坐垫实木进口多层板+</w:t>
            </w:r>
            <w:r w:rsidRPr="00AD4A21">
              <w:rPr>
                <w:rFonts w:ascii="仿宋" w:eastAsia="仿宋" w:hAnsi="仿宋" w:cs="宋体" w:hint="eastAsia"/>
                <w:color w:val="000000" w:themeColor="text1"/>
                <w:sz w:val="21"/>
                <w:szCs w:val="21"/>
              </w:rPr>
              <w:t>发扶手采用优质白蜡木，面料定制科技布，海绵采用定型海绵。</w:t>
            </w:r>
          </w:p>
        </w:tc>
        <w:tc>
          <w:tcPr>
            <w:tcW w:w="860" w:type="dxa"/>
            <w:tcBorders>
              <w:top w:val="nil"/>
              <w:left w:val="nil"/>
              <w:bottom w:val="single" w:sz="4" w:space="0" w:color="auto"/>
              <w:right w:val="single" w:sz="4" w:space="0" w:color="auto"/>
            </w:tcBorders>
            <w:shd w:val="clear" w:color="auto" w:fill="auto"/>
            <w:noWrap/>
            <w:vAlign w:val="center"/>
            <w:hideMark/>
          </w:tcPr>
          <w:p w:rsidR="00AD4A21" w:rsidRPr="004855BD" w:rsidRDefault="00AD4A21" w:rsidP="004855BD">
            <w:pPr>
              <w:spacing w:after="0" w:line="240" w:lineRule="auto"/>
              <w:jc w:val="center"/>
              <w:rPr>
                <w:rFonts w:ascii="仿宋" w:eastAsia="仿宋" w:hAnsi="仿宋" w:cs="宋体" w:hint="eastAsia"/>
                <w:color w:val="000000" w:themeColor="text1"/>
                <w:sz w:val="21"/>
                <w:szCs w:val="21"/>
              </w:rPr>
            </w:pPr>
            <w:r w:rsidRPr="004855BD">
              <w:rPr>
                <w:rFonts w:ascii="仿宋" w:eastAsia="仿宋" w:hAnsi="仿宋" w:cs="宋体" w:hint="eastAsia"/>
                <w:color w:val="000000" w:themeColor="text1"/>
                <w:sz w:val="21"/>
                <w:szCs w:val="21"/>
              </w:rPr>
              <w:t>26</w:t>
            </w:r>
          </w:p>
        </w:tc>
        <w:tc>
          <w:tcPr>
            <w:tcW w:w="709" w:type="dxa"/>
            <w:tcBorders>
              <w:top w:val="nil"/>
              <w:left w:val="nil"/>
              <w:bottom w:val="single" w:sz="4" w:space="0" w:color="auto"/>
              <w:right w:val="single" w:sz="4" w:space="0" w:color="auto"/>
            </w:tcBorders>
            <w:shd w:val="clear" w:color="auto" w:fill="auto"/>
            <w:noWrap/>
            <w:vAlign w:val="center"/>
            <w:hideMark/>
          </w:tcPr>
          <w:p w:rsidR="00AD4A21" w:rsidRPr="004855BD" w:rsidRDefault="00AD4A21" w:rsidP="004855BD">
            <w:pPr>
              <w:spacing w:after="0" w:line="240" w:lineRule="auto"/>
              <w:jc w:val="center"/>
              <w:rPr>
                <w:rFonts w:ascii="仿宋" w:eastAsia="仿宋" w:hAnsi="仿宋" w:cs="宋体" w:hint="eastAsia"/>
                <w:color w:val="000000" w:themeColor="text1"/>
                <w:sz w:val="21"/>
                <w:szCs w:val="21"/>
              </w:rPr>
            </w:pPr>
            <w:r w:rsidRPr="004855BD">
              <w:rPr>
                <w:rFonts w:ascii="仿宋" w:eastAsia="仿宋" w:hAnsi="仿宋" w:cs="宋体" w:hint="eastAsia"/>
                <w:color w:val="000000" w:themeColor="text1"/>
                <w:sz w:val="21"/>
                <w:szCs w:val="21"/>
              </w:rPr>
              <w:t>个</w:t>
            </w:r>
          </w:p>
        </w:tc>
        <w:tc>
          <w:tcPr>
            <w:tcW w:w="1134" w:type="dxa"/>
            <w:tcBorders>
              <w:top w:val="nil"/>
              <w:left w:val="nil"/>
              <w:bottom w:val="single" w:sz="4" w:space="0" w:color="auto"/>
              <w:right w:val="single" w:sz="4" w:space="0" w:color="auto"/>
            </w:tcBorders>
            <w:shd w:val="clear" w:color="auto" w:fill="auto"/>
            <w:noWrap/>
            <w:vAlign w:val="center"/>
          </w:tcPr>
          <w:p w:rsidR="00AD4A21" w:rsidRPr="004855BD" w:rsidRDefault="00AD4A21" w:rsidP="004855BD">
            <w:pPr>
              <w:spacing w:after="0" w:line="240" w:lineRule="auto"/>
              <w:jc w:val="center"/>
              <w:rPr>
                <w:rFonts w:ascii="仿宋" w:eastAsia="仿宋" w:hAnsi="仿宋" w:cs="宋体" w:hint="eastAsia"/>
                <w:color w:val="000000" w:themeColor="text1"/>
                <w:sz w:val="21"/>
                <w:szCs w:val="21"/>
              </w:rPr>
            </w:pPr>
          </w:p>
        </w:tc>
        <w:tc>
          <w:tcPr>
            <w:tcW w:w="1134" w:type="dxa"/>
            <w:tcBorders>
              <w:top w:val="nil"/>
              <w:left w:val="nil"/>
              <w:bottom w:val="single" w:sz="4" w:space="0" w:color="auto"/>
              <w:right w:val="single" w:sz="4" w:space="0" w:color="auto"/>
            </w:tcBorders>
            <w:shd w:val="clear" w:color="auto" w:fill="auto"/>
            <w:noWrap/>
            <w:vAlign w:val="center"/>
          </w:tcPr>
          <w:p w:rsidR="00AD4A21" w:rsidRPr="004855BD" w:rsidRDefault="00AD4A21" w:rsidP="004855BD">
            <w:pPr>
              <w:spacing w:after="0" w:line="240" w:lineRule="auto"/>
              <w:jc w:val="center"/>
              <w:rPr>
                <w:rFonts w:ascii="仿宋" w:eastAsia="仿宋" w:hAnsi="仿宋" w:cs="宋体" w:hint="eastAsia"/>
                <w:color w:val="000000" w:themeColor="text1"/>
                <w:sz w:val="21"/>
                <w:szCs w:val="21"/>
              </w:rPr>
            </w:pPr>
          </w:p>
        </w:tc>
        <w:tc>
          <w:tcPr>
            <w:tcW w:w="2553" w:type="dxa"/>
            <w:tcBorders>
              <w:top w:val="nil"/>
              <w:left w:val="nil"/>
              <w:bottom w:val="single" w:sz="4" w:space="0" w:color="auto"/>
              <w:right w:val="single" w:sz="4" w:space="0" w:color="auto"/>
            </w:tcBorders>
            <w:shd w:val="clear" w:color="auto" w:fill="auto"/>
            <w:vAlign w:val="center"/>
            <w:hideMark/>
          </w:tcPr>
          <w:p w:rsidR="00AD4A21" w:rsidRPr="004855BD" w:rsidRDefault="00AD4A21" w:rsidP="00AD4A21">
            <w:pPr>
              <w:spacing w:after="0" w:line="240" w:lineRule="auto"/>
              <w:jc w:val="center"/>
              <w:rPr>
                <w:rFonts w:ascii="仿宋" w:eastAsia="仿宋" w:hAnsi="仿宋" w:cs="宋体" w:hint="eastAsia"/>
                <w:color w:val="000000" w:themeColor="text1"/>
                <w:sz w:val="21"/>
                <w:szCs w:val="21"/>
              </w:rPr>
            </w:pPr>
            <w:r w:rsidRPr="004855BD">
              <w:rPr>
                <w:rFonts w:ascii="仿宋" w:eastAsia="仿宋" w:hAnsi="仿宋" w:cs="宋体" w:hint="eastAsia"/>
                <w:color w:val="000000" w:themeColor="text1"/>
                <w:sz w:val="21"/>
                <w:szCs w:val="21"/>
              </w:rPr>
              <w:t>1号厅10个</w:t>
            </w:r>
            <w:r w:rsidRPr="004855BD">
              <w:rPr>
                <w:rFonts w:ascii="仿宋" w:eastAsia="仿宋" w:hAnsi="仿宋" w:cs="宋体" w:hint="eastAsia"/>
                <w:color w:val="000000" w:themeColor="text1"/>
                <w:sz w:val="21"/>
                <w:szCs w:val="21"/>
              </w:rPr>
              <w:br/>
              <w:t>2号厅16个</w:t>
            </w:r>
            <w:r w:rsidRPr="004855BD">
              <w:rPr>
                <w:rFonts w:ascii="仿宋" w:eastAsia="仿宋" w:hAnsi="仿宋" w:cs="宋体" w:hint="eastAsia"/>
                <w:color w:val="000000" w:themeColor="text1"/>
                <w:sz w:val="21"/>
                <w:szCs w:val="21"/>
              </w:rPr>
              <w:br/>
              <w:t>共26个</w:t>
            </w:r>
          </w:p>
        </w:tc>
      </w:tr>
      <w:tr w:rsidR="00AD4A21" w:rsidRPr="00AD4A21" w:rsidTr="00AD4A21">
        <w:trPr>
          <w:gridAfter w:val="1"/>
          <w:wAfter w:w="7" w:type="dxa"/>
          <w:trHeight w:val="2719"/>
        </w:trPr>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AD4A21" w:rsidRPr="004855BD" w:rsidRDefault="00AD4A21" w:rsidP="004855BD">
            <w:pPr>
              <w:spacing w:after="0" w:line="240" w:lineRule="auto"/>
              <w:jc w:val="left"/>
              <w:rPr>
                <w:rFonts w:ascii="仿宋" w:eastAsia="仿宋" w:hAnsi="仿宋" w:cs="宋体"/>
                <w:color w:val="000000" w:themeColor="text1"/>
                <w:sz w:val="21"/>
                <w:szCs w:val="21"/>
              </w:rPr>
            </w:pPr>
          </w:p>
        </w:tc>
        <w:tc>
          <w:tcPr>
            <w:tcW w:w="2552" w:type="dxa"/>
            <w:tcBorders>
              <w:top w:val="nil"/>
              <w:left w:val="nil"/>
              <w:bottom w:val="single" w:sz="4" w:space="0" w:color="auto"/>
              <w:right w:val="single" w:sz="4" w:space="0" w:color="auto"/>
            </w:tcBorders>
            <w:shd w:val="clear" w:color="auto" w:fill="auto"/>
            <w:vAlign w:val="center"/>
            <w:hideMark/>
          </w:tcPr>
          <w:p w:rsidR="00AD4A21" w:rsidRPr="004855BD" w:rsidRDefault="00AD4A21" w:rsidP="004855BD">
            <w:pPr>
              <w:spacing w:after="0" w:line="240" w:lineRule="auto"/>
              <w:jc w:val="center"/>
              <w:rPr>
                <w:rFonts w:ascii="仿宋" w:eastAsia="仿宋" w:hAnsi="仿宋" w:cs="宋体" w:hint="eastAsia"/>
                <w:color w:val="000000" w:themeColor="text1"/>
                <w:sz w:val="21"/>
                <w:szCs w:val="21"/>
                <w:u w:val="single"/>
              </w:rPr>
            </w:pPr>
            <w:r w:rsidRPr="00AD4A21">
              <w:rPr>
                <w:rFonts w:ascii="仿宋" w:eastAsia="仿宋" w:hAnsi="仿宋" w:cs="宋体" w:hint="eastAsia"/>
                <w:noProof/>
                <w:color w:val="000000" w:themeColor="text1"/>
                <w:sz w:val="21"/>
                <w:szCs w:val="21"/>
              </w:rPr>
              <w:drawing>
                <wp:anchor distT="0" distB="0" distL="114300" distR="114300" simplePos="0" relativeHeight="251709440" behindDoc="0" locked="0" layoutInCell="1" allowOverlap="1" wp14:anchorId="4C9F591A" wp14:editId="182A19D5">
                  <wp:simplePos x="0" y="0"/>
                  <wp:positionH relativeFrom="column">
                    <wp:posOffset>0</wp:posOffset>
                  </wp:positionH>
                  <wp:positionV relativeFrom="paragraph">
                    <wp:posOffset>5715</wp:posOffset>
                  </wp:positionV>
                  <wp:extent cx="1390650" cy="1562100"/>
                  <wp:effectExtent l="0" t="0" r="0" b="0"/>
                  <wp:wrapNone/>
                  <wp:docPr id="5" name="图片 5"/>
                  <wp:cNvGraphicFramePr/>
                  <a:graphic xmlns:a="http://schemas.openxmlformats.org/drawingml/2006/main">
                    <a:graphicData uri="http://schemas.openxmlformats.org/drawingml/2006/picture">
                      <pic:pic xmlns:pic="http://schemas.openxmlformats.org/drawingml/2006/picture">
                        <pic:nvPicPr>
                          <pic:cNvPr id="139503" name="图片 16"/>
                          <pic:cNvPicPr>
                            <a:picLocks noChangeAspect="1" noChangeArrowheads="1"/>
                          </pic:cNvPicPr>
                        </pic:nvPicPr>
                        <pic:blipFill>
                          <a:blip r:embed="rId14">
                            <a:extLst>
                              <a:ext uri="{28A0092B-C50C-407E-A947-70E740481C1C}">
                                <a14:useLocalDpi xmlns:a14="http://schemas.microsoft.com/office/drawing/2010/main" val="0"/>
                              </a:ext>
                            </a:extLst>
                          </a:blip>
                          <a:srcRect t="11745"/>
                          <a:stretch>
                            <a:fillRect/>
                          </a:stretch>
                        </pic:blipFill>
                        <pic:spPr bwMode="auto">
                          <a:xfrm>
                            <a:off x="0" y="0"/>
                            <a:ext cx="1390650" cy="15621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2410" w:type="dxa"/>
            <w:tcBorders>
              <w:top w:val="nil"/>
              <w:left w:val="nil"/>
              <w:bottom w:val="single" w:sz="4" w:space="0" w:color="auto"/>
              <w:right w:val="single" w:sz="4" w:space="0" w:color="auto"/>
            </w:tcBorders>
            <w:shd w:val="clear" w:color="auto" w:fill="auto"/>
            <w:vAlign w:val="center"/>
            <w:hideMark/>
          </w:tcPr>
          <w:p w:rsidR="00AD4A21" w:rsidRPr="004855BD" w:rsidRDefault="00AD4A21" w:rsidP="004855BD">
            <w:pPr>
              <w:spacing w:after="0" w:line="240" w:lineRule="auto"/>
              <w:jc w:val="center"/>
              <w:rPr>
                <w:rFonts w:ascii="仿宋" w:eastAsia="仿宋" w:hAnsi="仿宋" w:cs="宋体" w:hint="eastAsia"/>
                <w:color w:val="000000" w:themeColor="text1"/>
                <w:sz w:val="21"/>
                <w:szCs w:val="21"/>
              </w:rPr>
            </w:pPr>
            <w:r w:rsidRPr="004855BD">
              <w:rPr>
                <w:rFonts w:ascii="仿宋" w:eastAsia="仿宋" w:hAnsi="仿宋" w:cs="宋体" w:hint="eastAsia"/>
                <w:color w:val="000000" w:themeColor="text1"/>
                <w:sz w:val="21"/>
                <w:szCs w:val="21"/>
              </w:rPr>
              <w:t>茶几</w:t>
            </w:r>
            <w:r w:rsidRPr="00AD4A21">
              <w:rPr>
                <w:rFonts w:ascii="仿宋" w:eastAsia="仿宋" w:hAnsi="仿宋" w:cs="宋体" w:hint="eastAsia"/>
                <w:color w:val="000000" w:themeColor="text1"/>
                <w:sz w:val="21"/>
                <w:szCs w:val="21"/>
              </w:rPr>
              <w:t>：</w:t>
            </w:r>
            <w:r w:rsidRPr="004855BD">
              <w:rPr>
                <w:rFonts w:ascii="仿宋" w:eastAsia="仿宋" w:hAnsi="仿宋" w:cs="宋体" w:hint="eastAsia"/>
                <w:color w:val="000000" w:themeColor="text1"/>
                <w:sz w:val="21"/>
                <w:szCs w:val="21"/>
              </w:rPr>
              <w:t>直径70*高560</w:t>
            </w:r>
            <w:r w:rsidRPr="00AD4A21">
              <w:rPr>
                <w:rFonts w:ascii="仿宋" w:eastAsia="仿宋" w:hAnsi="仿宋" w:cs="宋体" w:hint="eastAsia"/>
                <w:color w:val="000000" w:themeColor="text1"/>
                <w:sz w:val="21"/>
                <w:szCs w:val="21"/>
              </w:rPr>
              <w:t>mm</w:t>
            </w:r>
          </w:p>
        </w:tc>
        <w:tc>
          <w:tcPr>
            <w:tcW w:w="2400" w:type="dxa"/>
            <w:tcBorders>
              <w:top w:val="nil"/>
              <w:left w:val="nil"/>
              <w:bottom w:val="single" w:sz="4" w:space="0" w:color="auto"/>
              <w:right w:val="single" w:sz="4" w:space="0" w:color="auto"/>
            </w:tcBorders>
            <w:shd w:val="clear" w:color="auto" w:fill="auto"/>
            <w:vAlign w:val="center"/>
            <w:hideMark/>
          </w:tcPr>
          <w:p w:rsidR="00AD4A21" w:rsidRPr="004855BD" w:rsidRDefault="00AD4A21" w:rsidP="004855BD">
            <w:pPr>
              <w:spacing w:after="0" w:line="240" w:lineRule="auto"/>
              <w:jc w:val="center"/>
              <w:rPr>
                <w:rFonts w:ascii="仿宋" w:eastAsia="仿宋" w:hAnsi="仿宋" w:cs="宋体" w:hint="eastAsia"/>
                <w:color w:val="000000" w:themeColor="text1"/>
                <w:sz w:val="21"/>
                <w:szCs w:val="21"/>
              </w:rPr>
            </w:pPr>
            <w:r w:rsidRPr="004855BD">
              <w:rPr>
                <w:rFonts w:ascii="仿宋" w:eastAsia="仿宋" w:hAnsi="仿宋" w:cs="宋体" w:hint="eastAsia"/>
                <w:color w:val="000000" w:themeColor="text1"/>
                <w:sz w:val="21"/>
                <w:szCs w:val="21"/>
              </w:rPr>
              <w:t>雪山石岩板桌面+实木框架+不锈钢装饰边</w:t>
            </w:r>
          </w:p>
        </w:tc>
        <w:tc>
          <w:tcPr>
            <w:tcW w:w="860" w:type="dxa"/>
            <w:tcBorders>
              <w:top w:val="nil"/>
              <w:left w:val="nil"/>
              <w:bottom w:val="single" w:sz="4" w:space="0" w:color="auto"/>
              <w:right w:val="single" w:sz="4" w:space="0" w:color="auto"/>
            </w:tcBorders>
            <w:shd w:val="clear" w:color="auto" w:fill="auto"/>
            <w:noWrap/>
            <w:vAlign w:val="center"/>
            <w:hideMark/>
          </w:tcPr>
          <w:p w:rsidR="00AD4A21" w:rsidRPr="004855BD" w:rsidRDefault="00AD4A21" w:rsidP="004855BD">
            <w:pPr>
              <w:spacing w:after="0" w:line="240" w:lineRule="auto"/>
              <w:jc w:val="center"/>
              <w:rPr>
                <w:rFonts w:ascii="仿宋" w:eastAsia="仿宋" w:hAnsi="仿宋" w:cs="宋体" w:hint="eastAsia"/>
                <w:color w:val="000000" w:themeColor="text1"/>
                <w:sz w:val="21"/>
                <w:szCs w:val="21"/>
              </w:rPr>
            </w:pPr>
            <w:r w:rsidRPr="004855BD">
              <w:rPr>
                <w:rFonts w:ascii="仿宋" w:eastAsia="仿宋" w:hAnsi="仿宋" w:cs="宋体" w:hint="eastAsia"/>
                <w:color w:val="000000" w:themeColor="text1"/>
                <w:sz w:val="21"/>
                <w:szCs w:val="21"/>
              </w:rPr>
              <w:t>13</w:t>
            </w:r>
          </w:p>
        </w:tc>
        <w:tc>
          <w:tcPr>
            <w:tcW w:w="709" w:type="dxa"/>
            <w:tcBorders>
              <w:top w:val="nil"/>
              <w:left w:val="nil"/>
              <w:bottom w:val="single" w:sz="4" w:space="0" w:color="auto"/>
              <w:right w:val="single" w:sz="4" w:space="0" w:color="auto"/>
            </w:tcBorders>
            <w:shd w:val="clear" w:color="auto" w:fill="auto"/>
            <w:noWrap/>
            <w:vAlign w:val="center"/>
            <w:hideMark/>
          </w:tcPr>
          <w:p w:rsidR="00AD4A21" w:rsidRPr="004855BD" w:rsidRDefault="00AD4A21" w:rsidP="004855BD">
            <w:pPr>
              <w:spacing w:after="0" w:line="240" w:lineRule="auto"/>
              <w:jc w:val="center"/>
              <w:rPr>
                <w:rFonts w:ascii="仿宋" w:eastAsia="仿宋" w:hAnsi="仿宋" w:cs="宋体" w:hint="eastAsia"/>
                <w:color w:val="000000" w:themeColor="text1"/>
                <w:sz w:val="21"/>
                <w:szCs w:val="21"/>
              </w:rPr>
            </w:pPr>
            <w:r w:rsidRPr="004855BD">
              <w:rPr>
                <w:rFonts w:ascii="仿宋" w:eastAsia="仿宋" w:hAnsi="仿宋" w:cs="宋体" w:hint="eastAsia"/>
                <w:color w:val="000000" w:themeColor="text1"/>
                <w:sz w:val="21"/>
                <w:szCs w:val="21"/>
              </w:rPr>
              <w:t>个</w:t>
            </w:r>
          </w:p>
        </w:tc>
        <w:tc>
          <w:tcPr>
            <w:tcW w:w="1134" w:type="dxa"/>
            <w:tcBorders>
              <w:top w:val="nil"/>
              <w:left w:val="nil"/>
              <w:bottom w:val="single" w:sz="4" w:space="0" w:color="auto"/>
              <w:right w:val="single" w:sz="4" w:space="0" w:color="auto"/>
            </w:tcBorders>
            <w:shd w:val="clear" w:color="auto" w:fill="auto"/>
            <w:noWrap/>
            <w:vAlign w:val="center"/>
          </w:tcPr>
          <w:p w:rsidR="00AD4A21" w:rsidRPr="004855BD" w:rsidRDefault="00AD4A21" w:rsidP="004855BD">
            <w:pPr>
              <w:spacing w:after="0" w:line="240" w:lineRule="auto"/>
              <w:jc w:val="center"/>
              <w:rPr>
                <w:rFonts w:ascii="仿宋" w:eastAsia="仿宋" w:hAnsi="仿宋" w:cs="宋体" w:hint="eastAsia"/>
                <w:color w:val="000000" w:themeColor="text1"/>
                <w:sz w:val="21"/>
                <w:szCs w:val="21"/>
              </w:rPr>
            </w:pPr>
          </w:p>
        </w:tc>
        <w:tc>
          <w:tcPr>
            <w:tcW w:w="1134" w:type="dxa"/>
            <w:tcBorders>
              <w:top w:val="nil"/>
              <w:left w:val="nil"/>
              <w:bottom w:val="single" w:sz="4" w:space="0" w:color="auto"/>
              <w:right w:val="single" w:sz="4" w:space="0" w:color="auto"/>
            </w:tcBorders>
            <w:shd w:val="clear" w:color="auto" w:fill="auto"/>
            <w:noWrap/>
            <w:vAlign w:val="center"/>
          </w:tcPr>
          <w:p w:rsidR="00AD4A21" w:rsidRPr="004855BD" w:rsidRDefault="00AD4A21" w:rsidP="004855BD">
            <w:pPr>
              <w:spacing w:after="0" w:line="240" w:lineRule="auto"/>
              <w:jc w:val="center"/>
              <w:rPr>
                <w:rFonts w:ascii="仿宋" w:eastAsia="仿宋" w:hAnsi="仿宋" w:cs="宋体" w:hint="eastAsia"/>
                <w:color w:val="000000" w:themeColor="text1"/>
                <w:sz w:val="21"/>
                <w:szCs w:val="21"/>
              </w:rPr>
            </w:pPr>
          </w:p>
        </w:tc>
        <w:tc>
          <w:tcPr>
            <w:tcW w:w="2553" w:type="dxa"/>
            <w:tcBorders>
              <w:top w:val="nil"/>
              <w:left w:val="nil"/>
              <w:bottom w:val="single" w:sz="4" w:space="0" w:color="auto"/>
              <w:right w:val="single" w:sz="4" w:space="0" w:color="auto"/>
            </w:tcBorders>
            <w:shd w:val="clear" w:color="auto" w:fill="auto"/>
            <w:vAlign w:val="center"/>
            <w:hideMark/>
          </w:tcPr>
          <w:p w:rsidR="00AD4A21" w:rsidRPr="004855BD" w:rsidRDefault="00AD4A21" w:rsidP="00AD4A21">
            <w:pPr>
              <w:spacing w:after="0" w:line="240" w:lineRule="auto"/>
              <w:jc w:val="center"/>
              <w:rPr>
                <w:rFonts w:ascii="仿宋" w:eastAsia="仿宋" w:hAnsi="仿宋" w:cs="宋体" w:hint="eastAsia"/>
                <w:color w:val="000000" w:themeColor="text1"/>
                <w:sz w:val="21"/>
                <w:szCs w:val="21"/>
              </w:rPr>
            </w:pPr>
            <w:r w:rsidRPr="004855BD">
              <w:rPr>
                <w:rFonts w:ascii="仿宋" w:eastAsia="仿宋" w:hAnsi="仿宋" w:cs="宋体" w:hint="eastAsia"/>
                <w:color w:val="000000" w:themeColor="text1"/>
                <w:sz w:val="21"/>
                <w:szCs w:val="21"/>
              </w:rPr>
              <w:t>1号厅5个</w:t>
            </w:r>
            <w:r w:rsidRPr="004855BD">
              <w:rPr>
                <w:rFonts w:ascii="仿宋" w:eastAsia="仿宋" w:hAnsi="仿宋" w:cs="宋体" w:hint="eastAsia"/>
                <w:color w:val="000000" w:themeColor="text1"/>
                <w:sz w:val="21"/>
                <w:szCs w:val="21"/>
              </w:rPr>
              <w:br/>
              <w:t>2号厅8个</w:t>
            </w:r>
            <w:r w:rsidRPr="004855BD">
              <w:rPr>
                <w:rFonts w:ascii="仿宋" w:eastAsia="仿宋" w:hAnsi="仿宋" w:cs="宋体" w:hint="eastAsia"/>
                <w:color w:val="000000" w:themeColor="text1"/>
                <w:sz w:val="21"/>
                <w:szCs w:val="21"/>
              </w:rPr>
              <w:br/>
              <w:t>共13个</w:t>
            </w:r>
          </w:p>
        </w:tc>
      </w:tr>
      <w:tr w:rsidR="00AD4A21" w:rsidRPr="00AD4A21" w:rsidTr="00AD4A21">
        <w:trPr>
          <w:gridAfter w:val="1"/>
          <w:wAfter w:w="7" w:type="dxa"/>
          <w:trHeight w:val="3240"/>
        </w:trPr>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AD4A21" w:rsidRPr="004855BD" w:rsidRDefault="00AD4A21" w:rsidP="004855BD">
            <w:pPr>
              <w:spacing w:after="0" w:line="240" w:lineRule="auto"/>
              <w:jc w:val="center"/>
              <w:rPr>
                <w:rFonts w:ascii="仿宋" w:eastAsia="仿宋" w:hAnsi="仿宋" w:cs="宋体" w:hint="eastAsia"/>
                <w:color w:val="000000" w:themeColor="text1"/>
                <w:sz w:val="21"/>
                <w:szCs w:val="21"/>
              </w:rPr>
            </w:pPr>
            <w:r w:rsidRPr="004855BD">
              <w:rPr>
                <w:rFonts w:ascii="仿宋" w:eastAsia="仿宋" w:hAnsi="仿宋" w:cs="宋体" w:hint="eastAsia"/>
                <w:color w:val="000000" w:themeColor="text1"/>
                <w:sz w:val="21"/>
                <w:szCs w:val="21"/>
              </w:rPr>
              <w:t>1号厅VIP休息间</w:t>
            </w:r>
          </w:p>
        </w:tc>
        <w:tc>
          <w:tcPr>
            <w:tcW w:w="2552" w:type="dxa"/>
            <w:tcBorders>
              <w:top w:val="nil"/>
              <w:left w:val="nil"/>
              <w:bottom w:val="single" w:sz="4" w:space="0" w:color="auto"/>
              <w:right w:val="single" w:sz="4" w:space="0" w:color="auto"/>
            </w:tcBorders>
            <w:shd w:val="clear" w:color="auto" w:fill="auto"/>
            <w:vAlign w:val="center"/>
            <w:hideMark/>
          </w:tcPr>
          <w:p w:rsidR="00AD4A21" w:rsidRPr="004855BD" w:rsidRDefault="00AD4A21" w:rsidP="004855BD">
            <w:pPr>
              <w:spacing w:after="0" w:line="240" w:lineRule="auto"/>
              <w:jc w:val="center"/>
              <w:rPr>
                <w:rFonts w:ascii="仿宋" w:eastAsia="仿宋" w:hAnsi="仿宋" w:cs="宋体" w:hint="eastAsia"/>
                <w:color w:val="000000" w:themeColor="text1"/>
                <w:sz w:val="21"/>
                <w:szCs w:val="21"/>
                <w:u w:val="single"/>
              </w:rPr>
            </w:pPr>
            <w:r w:rsidRPr="00AD4A21">
              <w:rPr>
                <w:rFonts w:ascii="仿宋" w:eastAsia="仿宋" w:hAnsi="仿宋" w:cs="宋体" w:hint="eastAsia"/>
                <w:noProof/>
                <w:color w:val="000000" w:themeColor="text1"/>
                <w:sz w:val="21"/>
                <w:szCs w:val="21"/>
              </w:rPr>
              <w:drawing>
                <wp:anchor distT="0" distB="0" distL="114300" distR="114300" simplePos="0" relativeHeight="251711488" behindDoc="0" locked="0" layoutInCell="1" allowOverlap="1" wp14:anchorId="09CBA97E" wp14:editId="65320EC7">
                  <wp:simplePos x="0" y="0"/>
                  <wp:positionH relativeFrom="column">
                    <wp:posOffset>140970</wp:posOffset>
                  </wp:positionH>
                  <wp:positionV relativeFrom="paragraph">
                    <wp:posOffset>-274955</wp:posOffset>
                  </wp:positionV>
                  <wp:extent cx="1343025" cy="1400175"/>
                  <wp:effectExtent l="0" t="0" r="9525" b="9525"/>
                  <wp:wrapNone/>
                  <wp:docPr id="3" name="图片 3"/>
                  <wp:cNvGraphicFramePr/>
                  <a:graphic xmlns:a="http://schemas.openxmlformats.org/drawingml/2006/main">
                    <a:graphicData uri="http://schemas.openxmlformats.org/drawingml/2006/picture">
                      <pic:pic xmlns:pic="http://schemas.openxmlformats.org/drawingml/2006/picture">
                        <pic:nvPicPr>
                          <pic:cNvPr id="139499"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3025" cy="14001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2410" w:type="dxa"/>
            <w:tcBorders>
              <w:top w:val="nil"/>
              <w:left w:val="nil"/>
              <w:bottom w:val="single" w:sz="4" w:space="0" w:color="auto"/>
              <w:right w:val="single" w:sz="4" w:space="0" w:color="auto"/>
            </w:tcBorders>
            <w:shd w:val="clear" w:color="auto" w:fill="auto"/>
            <w:vAlign w:val="center"/>
            <w:hideMark/>
          </w:tcPr>
          <w:p w:rsidR="00AD4A21" w:rsidRPr="00AD4A21" w:rsidRDefault="00AD4A21" w:rsidP="004855BD">
            <w:pPr>
              <w:spacing w:after="0" w:line="240" w:lineRule="auto"/>
              <w:jc w:val="center"/>
              <w:rPr>
                <w:rFonts w:ascii="仿宋" w:eastAsia="仿宋" w:hAnsi="仿宋" w:cs="宋体"/>
                <w:color w:val="000000" w:themeColor="text1"/>
                <w:sz w:val="21"/>
                <w:szCs w:val="21"/>
              </w:rPr>
            </w:pPr>
            <w:r w:rsidRPr="004855BD">
              <w:rPr>
                <w:rFonts w:ascii="仿宋" w:eastAsia="仿宋" w:hAnsi="仿宋" w:cs="宋体" w:hint="eastAsia"/>
                <w:color w:val="000000" w:themeColor="text1"/>
                <w:sz w:val="21"/>
                <w:szCs w:val="21"/>
              </w:rPr>
              <w:t>沙发</w:t>
            </w:r>
            <w:r w:rsidRPr="00AD4A21">
              <w:rPr>
                <w:rFonts w:ascii="仿宋" w:eastAsia="仿宋" w:hAnsi="仿宋" w:cs="宋体" w:hint="eastAsia"/>
                <w:color w:val="000000" w:themeColor="text1"/>
                <w:sz w:val="21"/>
                <w:szCs w:val="21"/>
              </w:rPr>
              <w:t>：</w:t>
            </w:r>
          </w:p>
          <w:p w:rsidR="00AD4A21" w:rsidRPr="004855BD" w:rsidRDefault="00AD4A21" w:rsidP="004855BD">
            <w:pPr>
              <w:spacing w:after="0" w:line="240" w:lineRule="auto"/>
              <w:jc w:val="center"/>
              <w:rPr>
                <w:rFonts w:ascii="仿宋" w:eastAsia="仿宋" w:hAnsi="仿宋" w:cs="宋体" w:hint="eastAsia"/>
                <w:color w:val="000000" w:themeColor="text1"/>
                <w:sz w:val="21"/>
                <w:szCs w:val="21"/>
              </w:rPr>
            </w:pPr>
            <w:r w:rsidRPr="004855BD">
              <w:rPr>
                <w:rFonts w:ascii="仿宋" w:eastAsia="仿宋" w:hAnsi="仿宋" w:cs="宋体" w:hint="eastAsia"/>
                <w:color w:val="000000" w:themeColor="text1"/>
                <w:sz w:val="21"/>
                <w:szCs w:val="21"/>
              </w:rPr>
              <w:t>宽800*深750*高800</w:t>
            </w:r>
            <w:r w:rsidRPr="00AD4A21">
              <w:rPr>
                <w:rFonts w:ascii="仿宋" w:eastAsia="仿宋" w:hAnsi="仿宋" w:cs="宋体" w:hint="eastAsia"/>
                <w:color w:val="000000" w:themeColor="text1"/>
                <w:sz w:val="21"/>
                <w:szCs w:val="21"/>
              </w:rPr>
              <w:t>mm</w:t>
            </w:r>
          </w:p>
        </w:tc>
        <w:tc>
          <w:tcPr>
            <w:tcW w:w="2400" w:type="dxa"/>
            <w:tcBorders>
              <w:top w:val="nil"/>
              <w:left w:val="nil"/>
              <w:bottom w:val="single" w:sz="4" w:space="0" w:color="auto"/>
              <w:right w:val="single" w:sz="4" w:space="0" w:color="auto"/>
            </w:tcBorders>
            <w:shd w:val="clear" w:color="auto" w:fill="auto"/>
            <w:vAlign w:val="center"/>
            <w:hideMark/>
          </w:tcPr>
          <w:p w:rsidR="00AD4A21" w:rsidRPr="004855BD" w:rsidRDefault="00AD4A21" w:rsidP="004855BD">
            <w:pPr>
              <w:spacing w:after="0" w:line="240" w:lineRule="auto"/>
              <w:jc w:val="center"/>
              <w:rPr>
                <w:rFonts w:ascii="仿宋" w:eastAsia="仿宋" w:hAnsi="仿宋" w:cs="宋体" w:hint="eastAsia"/>
                <w:color w:val="000000" w:themeColor="text1"/>
                <w:sz w:val="21"/>
                <w:szCs w:val="21"/>
              </w:rPr>
            </w:pPr>
            <w:r w:rsidRPr="00AD4A21">
              <w:rPr>
                <w:rFonts w:ascii="仿宋" w:eastAsia="仿宋" w:hAnsi="仿宋" w:cs="宋体" w:hint="eastAsia"/>
                <w:color w:val="000000" w:themeColor="text1"/>
                <w:sz w:val="21"/>
                <w:szCs w:val="21"/>
              </w:rPr>
              <w:t>优质白蜡木框架+高弹定型海绵坐垫+面料定制科技布</w:t>
            </w:r>
          </w:p>
        </w:tc>
        <w:tc>
          <w:tcPr>
            <w:tcW w:w="860" w:type="dxa"/>
            <w:tcBorders>
              <w:top w:val="nil"/>
              <w:left w:val="nil"/>
              <w:bottom w:val="single" w:sz="4" w:space="0" w:color="auto"/>
              <w:right w:val="single" w:sz="4" w:space="0" w:color="auto"/>
            </w:tcBorders>
            <w:shd w:val="clear" w:color="auto" w:fill="auto"/>
            <w:vAlign w:val="center"/>
            <w:hideMark/>
          </w:tcPr>
          <w:p w:rsidR="00AD4A21" w:rsidRPr="004855BD" w:rsidRDefault="00AD4A21" w:rsidP="004855BD">
            <w:pPr>
              <w:spacing w:after="0" w:line="240" w:lineRule="auto"/>
              <w:jc w:val="center"/>
              <w:rPr>
                <w:rFonts w:ascii="仿宋" w:eastAsia="仿宋" w:hAnsi="仿宋" w:cs="宋体" w:hint="eastAsia"/>
                <w:color w:val="000000" w:themeColor="text1"/>
                <w:sz w:val="21"/>
                <w:szCs w:val="21"/>
              </w:rPr>
            </w:pPr>
            <w:r w:rsidRPr="004855BD">
              <w:rPr>
                <w:rFonts w:ascii="仿宋" w:eastAsia="仿宋" w:hAnsi="仿宋" w:cs="宋体" w:hint="eastAsia"/>
                <w:color w:val="000000" w:themeColor="text1"/>
                <w:sz w:val="21"/>
                <w:szCs w:val="21"/>
              </w:rPr>
              <w:t>20</w:t>
            </w:r>
          </w:p>
        </w:tc>
        <w:tc>
          <w:tcPr>
            <w:tcW w:w="709" w:type="dxa"/>
            <w:tcBorders>
              <w:top w:val="nil"/>
              <w:left w:val="nil"/>
              <w:bottom w:val="single" w:sz="4" w:space="0" w:color="auto"/>
              <w:right w:val="single" w:sz="4" w:space="0" w:color="auto"/>
            </w:tcBorders>
            <w:shd w:val="clear" w:color="auto" w:fill="auto"/>
            <w:vAlign w:val="center"/>
            <w:hideMark/>
          </w:tcPr>
          <w:p w:rsidR="00AD4A21" w:rsidRPr="004855BD" w:rsidRDefault="00AD4A21" w:rsidP="004855BD">
            <w:pPr>
              <w:spacing w:after="0" w:line="240" w:lineRule="auto"/>
              <w:jc w:val="center"/>
              <w:rPr>
                <w:rFonts w:ascii="仿宋" w:eastAsia="仿宋" w:hAnsi="仿宋" w:cs="宋体" w:hint="eastAsia"/>
                <w:color w:val="000000" w:themeColor="text1"/>
                <w:sz w:val="21"/>
                <w:szCs w:val="21"/>
              </w:rPr>
            </w:pPr>
            <w:r w:rsidRPr="004855BD">
              <w:rPr>
                <w:rFonts w:ascii="仿宋" w:eastAsia="仿宋" w:hAnsi="仿宋" w:cs="宋体" w:hint="eastAsia"/>
                <w:color w:val="000000" w:themeColor="text1"/>
                <w:sz w:val="21"/>
                <w:szCs w:val="21"/>
              </w:rPr>
              <w:t>组</w:t>
            </w:r>
          </w:p>
        </w:tc>
        <w:tc>
          <w:tcPr>
            <w:tcW w:w="1134" w:type="dxa"/>
            <w:tcBorders>
              <w:top w:val="nil"/>
              <w:left w:val="nil"/>
              <w:bottom w:val="single" w:sz="4" w:space="0" w:color="auto"/>
              <w:right w:val="single" w:sz="4" w:space="0" w:color="auto"/>
            </w:tcBorders>
            <w:shd w:val="clear" w:color="auto" w:fill="auto"/>
            <w:vAlign w:val="center"/>
          </w:tcPr>
          <w:p w:rsidR="00AD4A21" w:rsidRPr="004855BD" w:rsidRDefault="00AD4A21" w:rsidP="004855BD">
            <w:pPr>
              <w:spacing w:after="0" w:line="240" w:lineRule="auto"/>
              <w:jc w:val="center"/>
              <w:rPr>
                <w:rFonts w:ascii="仿宋" w:eastAsia="仿宋" w:hAnsi="仿宋" w:cs="宋体" w:hint="eastAsia"/>
                <w:color w:val="000000" w:themeColor="text1"/>
                <w:sz w:val="21"/>
                <w:szCs w:val="21"/>
              </w:rPr>
            </w:pPr>
          </w:p>
        </w:tc>
        <w:tc>
          <w:tcPr>
            <w:tcW w:w="1134" w:type="dxa"/>
            <w:tcBorders>
              <w:top w:val="nil"/>
              <w:left w:val="nil"/>
              <w:bottom w:val="single" w:sz="4" w:space="0" w:color="auto"/>
              <w:right w:val="single" w:sz="4" w:space="0" w:color="auto"/>
            </w:tcBorders>
            <w:shd w:val="clear" w:color="auto" w:fill="auto"/>
            <w:vAlign w:val="center"/>
          </w:tcPr>
          <w:p w:rsidR="00AD4A21" w:rsidRPr="004855BD" w:rsidRDefault="00AD4A21" w:rsidP="004855BD">
            <w:pPr>
              <w:spacing w:after="0" w:line="240" w:lineRule="auto"/>
              <w:jc w:val="center"/>
              <w:rPr>
                <w:rFonts w:ascii="仿宋" w:eastAsia="仿宋" w:hAnsi="仿宋" w:cs="宋体" w:hint="eastAsia"/>
                <w:color w:val="000000" w:themeColor="text1"/>
                <w:sz w:val="21"/>
                <w:szCs w:val="21"/>
              </w:rPr>
            </w:pPr>
          </w:p>
        </w:tc>
        <w:tc>
          <w:tcPr>
            <w:tcW w:w="2553" w:type="dxa"/>
            <w:tcBorders>
              <w:top w:val="nil"/>
              <w:left w:val="nil"/>
              <w:bottom w:val="single" w:sz="4" w:space="0" w:color="auto"/>
              <w:right w:val="single" w:sz="4" w:space="0" w:color="auto"/>
            </w:tcBorders>
            <w:shd w:val="clear" w:color="auto" w:fill="auto"/>
            <w:vAlign w:val="center"/>
            <w:hideMark/>
          </w:tcPr>
          <w:p w:rsidR="00AD4A21" w:rsidRPr="004855BD" w:rsidRDefault="00AD4A21" w:rsidP="00AD4A21">
            <w:pPr>
              <w:spacing w:after="0" w:line="240" w:lineRule="auto"/>
              <w:jc w:val="center"/>
              <w:rPr>
                <w:rFonts w:ascii="仿宋" w:eastAsia="仿宋" w:hAnsi="仿宋" w:cs="宋体" w:hint="eastAsia"/>
                <w:color w:val="000000" w:themeColor="text1"/>
                <w:sz w:val="21"/>
                <w:szCs w:val="21"/>
              </w:rPr>
            </w:pPr>
            <w:r w:rsidRPr="004855BD">
              <w:rPr>
                <w:rFonts w:ascii="仿宋" w:eastAsia="仿宋" w:hAnsi="仿宋" w:cs="宋体" w:hint="eastAsia"/>
                <w:color w:val="000000" w:themeColor="text1"/>
                <w:sz w:val="21"/>
                <w:szCs w:val="21"/>
              </w:rPr>
              <w:t>1号厅8张</w:t>
            </w:r>
            <w:r w:rsidRPr="004855BD">
              <w:rPr>
                <w:rFonts w:ascii="仿宋" w:eastAsia="仿宋" w:hAnsi="仿宋" w:cs="宋体" w:hint="eastAsia"/>
                <w:color w:val="000000" w:themeColor="text1"/>
                <w:sz w:val="21"/>
                <w:szCs w:val="21"/>
              </w:rPr>
              <w:br/>
              <w:t>2.3号厅12张</w:t>
            </w:r>
            <w:r w:rsidRPr="004855BD">
              <w:rPr>
                <w:rFonts w:ascii="仿宋" w:eastAsia="仿宋" w:hAnsi="仿宋" w:cs="宋体" w:hint="eastAsia"/>
                <w:color w:val="000000" w:themeColor="text1"/>
                <w:sz w:val="21"/>
                <w:szCs w:val="21"/>
              </w:rPr>
              <w:br/>
              <w:t>共20张</w:t>
            </w:r>
          </w:p>
        </w:tc>
      </w:tr>
      <w:tr w:rsidR="00AD4A21" w:rsidRPr="00AD4A21" w:rsidTr="00AD4A21">
        <w:trPr>
          <w:gridAfter w:val="1"/>
          <w:wAfter w:w="7" w:type="dxa"/>
          <w:trHeight w:val="2862"/>
        </w:trPr>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AD4A21" w:rsidRPr="004855BD" w:rsidRDefault="00AD4A21" w:rsidP="004855BD">
            <w:pPr>
              <w:spacing w:after="0" w:line="240" w:lineRule="auto"/>
              <w:jc w:val="left"/>
              <w:rPr>
                <w:rFonts w:ascii="仿宋" w:eastAsia="仿宋" w:hAnsi="仿宋" w:cs="宋体"/>
                <w:color w:val="000000" w:themeColor="text1"/>
                <w:sz w:val="21"/>
                <w:szCs w:val="21"/>
              </w:rPr>
            </w:pPr>
          </w:p>
        </w:tc>
        <w:tc>
          <w:tcPr>
            <w:tcW w:w="2552" w:type="dxa"/>
            <w:tcBorders>
              <w:top w:val="nil"/>
              <w:left w:val="nil"/>
              <w:bottom w:val="single" w:sz="4" w:space="0" w:color="auto"/>
              <w:right w:val="single" w:sz="4" w:space="0" w:color="auto"/>
            </w:tcBorders>
            <w:shd w:val="clear" w:color="auto" w:fill="auto"/>
            <w:vAlign w:val="center"/>
            <w:hideMark/>
          </w:tcPr>
          <w:p w:rsidR="00AD4A21" w:rsidRPr="004855BD" w:rsidRDefault="00AD4A21" w:rsidP="004855BD">
            <w:pPr>
              <w:spacing w:after="0" w:line="240" w:lineRule="auto"/>
              <w:jc w:val="center"/>
              <w:rPr>
                <w:rFonts w:ascii="仿宋" w:eastAsia="仿宋" w:hAnsi="仿宋" w:cs="宋体" w:hint="eastAsia"/>
                <w:color w:val="000000" w:themeColor="text1"/>
                <w:sz w:val="21"/>
                <w:szCs w:val="21"/>
                <w:u w:val="single"/>
              </w:rPr>
            </w:pPr>
            <w:r w:rsidRPr="00AD4A21">
              <w:rPr>
                <w:rFonts w:ascii="仿宋" w:eastAsia="仿宋" w:hAnsi="仿宋" w:cs="宋体" w:hint="eastAsia"/>
                <w:noProof/>
                <w:color w:val="000000" w:themeColor="text1"/>
                <w:sz w:val="21"/>
                <w:szCs w:val="21"/>
              </w:rPr>
              <w:drawing>
                <wp:anchor distT="0" distB="0" distL="114300" distR="114300" simplePos="0" relativeHeight="251713536" behindDoc="0" locked="0" layoutInCell="1" allowOverlap="1" wp14:anchorId="6D0047CD" wp14:editId="3ECF87A6">
                  <wp:simplePos x="0" y="0"/>
                  <wp:positionH relativeFrom="column">
                    <wp:posOffset>9525</wp:posOffset>
                  </wp:positionH>
                  <wp:positionV relativeFrom="paragraph">
                    <wp:posOffset>-35560</wp:posOffset>
                  </wp:positionV>
                  <wp:extent cx="1466850" cy="1504950"/>
                  <wp:effectExtent l="0" t="0" r="0" b="0"/>
                  <wp:wrapNone/>
                  <wp:docPr id="1" name="图片 1"/>
                  <wp:cNvGraphicFramePr/>
                  <a:graphic xmlns:a="http://schemas.openxmlformats.org/drawingml/2006/main">
                    <a:graphicData uri="http://schemas.openxmlformats.org/drawingml/2006/picture">
                      <pic:pic xmlns:pic="http://schemas.openxmlformats.org/drawingml/2006/picture">
                        <pic:nvPicPr>
                          <pic:cNvPr id="139500" name="图片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6850" cy="150495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2410" w:type="dxa"/>
            <w:tcBorders>
              <w:top w:val="nil"/>
              <w:left w:val="nil"/>
              <w:bottom w:val="single" w:sz="4" w:space="0" w:color="auto"/>
              <w:right w:val="single" w:sz="4" w:space="0" w:color="auto"/>
            </w:tcBorders>
            <w:shd w:val="clear" w:color="auto" w:fill="auto"/>
            <w:vAlign w:val="center"/>
            <w:hideMark/>
          </w:tcPr>
          <w:p w:rsidR="00AD4A21" w:rsidRPr="00AD4A21" w:rsidRDefault="00AD4A21" w:rsidP="004855BD">
            <w:pPr>
              <w:spacing w:after="0" w:line="240" w:lineRule="auto"/>
              <w:jc w:val="center"/>
              <w:rPr>
                <w:rFonts w:ascii="仿宋" w:eastAsia="仿宋" w:hAnsi="仿宋" w:cs="宋体"/>
                <w:color w:val="000000" w:themeColor="text1"/>
                <w:sz w:val="21"/>
                <w:szCs w:val="21"/>
              </w:rPr>
            </w:pPr>
            <w:r w:rsidRPr="004855BD">
              <w:rPr>
                <w:rFonts w:ascii="仿宋" w:eastAsia="仿宋" w:hAnsi="仿宋" w:cs="宋体" w:hint="eastAsia"/>
                <w:color w:val="000000" w:themeColor="text1"/>
                <w:sz w:val="21"/>
                <w:szCs w:val="21"/>
              </w:rPr>
              <w:t>茶几矮柜</w:t>
            </w:r>
            <w:r w:rsidRPr="00AD4A21">
              <w:rPr>
                <w:rFonts w:ascii="仿宋" w:eastAsia="仿宋" w:hAnsi="仿宋" w:cs="宋体" w:hint="eastAsia"/>
                <w:color w:val="000000" w:themeColor="text1"/>
                <w:sz w:val="21"/>
                <w:szCs w:val="21"/>
              </w:rPr>
              <w:t>：</w:t>
            </w:r>
          </w:p>
          <w:p w:rsidR="00AD4A21" w:rsidRPr="004855BD" w:rsidRDefault="00AD4A21" w:rsidP="004855BD">
            <w:pPr>
              <w:spacing w:after="0" w:line="240" w:lineRule="auto"/>
              <w:jc w:val="center"/>
              <w:rPr>
                <w:rFonts w:ascii="仿宋" w:eastAsia="仿宋" w:hAnsi="仿宋" w:cs="宋体" w:hint="eastAsia"/>
                <w:color w:val="000000" w:themeColor="text1"/>
                <w:sz w:val="21"/>
                <w:szCs w:val="21"/>
              </w:rPr>
            </w:pPr>
            <w:r w:rsidRPr="004855BD">
              <w:rPr>
                <w:rFonts w:ascii="仿宋" w:eastAsia="仿宋" w:hAnsi="仿宋" w:cs="宋体" w:hint="eastAsia"/>
                <w:color w:val="000000" w:themeColor="text1"/>
                <w:sz w:val="21"/>
                <w:szCs w:val="21"/>
              </w:rPr>
              <w:t>长500*宽500*高500</w:t>
            </w:r>
            <w:r w:rsidRPr="00AD4A21">
              <w:rPr>
                <w:rFonts w:ascii="仿宋" w:eastAsia="仿宋" w:hAnsi="仿宋" w:cs="宋体" w:hint="eastAsia"/>
                <w:color w:val="000000" w:themeColor="text1"/>
                <w:sz w:val="21"/>
                <w:szCs w:val="21"/>
              </w:rPr>
              <w:t>mm</w:t>
            </w:r>
          </w:p>
        </w:tc>
        <w:tc>
          <w:tcPr>
            <w:tcW w:w="2400" w:type="dxa"/>
            <w:tcBorders>
              <w:top w:val="nil"/>
              <w:left w:val="nil"/>
              <w:bottom w:val="single" w:sz="4" w:space="0" w:color="auto"/>
              <w:right w:val="single" w:sz="4" w:space="0" w:color="auto"/>
            </w:tcBorders>
            <w:shd w:val="clear" w:color="auto" w:fill="auto"/>
            <w:vAlign w:val="center"/>
            <w:hideMark/>
          </w:tcPr>
          <w:p w:rsidR="00AD4A21" w:rsidRPr="004855BD" w:rsidRDefault="00AD4A21" w:rsidP="004855BD">
            <w:pPr>
              <w:spacing w:after="0" w:line="240" w:lineRule="auto"/>
              <w:jc w:val="center"/>
              <w:rPr>
                <w:rFonts w:ascii="仿宋" w:eastAsia="仿宋" w:hAnsi="仿宋" w:cs="宋体" w:hint="eastAsia"/>
                <w:color w:val="000000" w:themeColor="text1"/>
                <w:sz w:val="21"/>
                <w:szCs w:val="21"/>
              </w:rPr>
            </w:pPr>
            <w:r w:rsidRPr="004855BD">
              <w:rPr>
                <w:rFonts w:ascii="仿宋" w:eastAsia="仿宋" w:hAnsi="仿宋" w:cs="宋体" w:hint="eastAsia"/>
                <w:color w:val="000000" w:themeColor="text1"/>
                <w:sz w:val="21"/>
                <w:szCs w:val="21"/>
              </w:rPr>
              <w:t>实木</w:t>
            </w:r>
            <w:r w:rsidRPr="00AD4A21">
              <w:rPr>
                <w:rFonts w:ascii="仿宋" w:eastAsia="仿宋" w:hAnsi="仿宋" w:cs="宋体" w:hint="eastAsia"/>
                <w:color w:val="000000" w:themeColor="text1"/>
                <w:sz w:val="21"/>
                <w:szCs w:val="21"/>
              </w:rPr>
              <w:t>，优质白蜡木</w:t>
            </w:r>
          </w:p>
        </w:tc>
        <w:tc>
          <w:tcPr>
            <w:tcW w:w="860" w:type="dxa"/>
            <w:tcBorders>
              <w:top w:val="nil"/>
              <w:left w:val="nil"/>
              <w:bottom w:val="single" w:sz="4" w:space="0" w:color="auto"/>
              <w:right w:val="single" w:sz="4" w:space="0" w:color="auto"/>
            </w:tcBorders>
            <w:shd w:val="clear" w:color="auto" w:fill="auto"/>
            <w:vAlign w:val="center"/>
            <w:hideMark/>
          </w:tcPr>
          <w:p w:rsidR="00AD4A21" w:rsidRPr="004855BD" w:rsidRDefault="00AD4A21" w:rsidP="004855BD">
            <w:pPr>
              <w:spacing w:after="0" w:line="240" w:lineRule="auto"/>
              <w:jc w:val="center"/>
              <w:rPr>
                <w:rFonts w:ascii="仿宋" w:eastAsia="仿宋" w:hAnsi="仿宋" w:cs="宋体" w:hint="eastAsia"/>
                <w:color w:val="000000" w:themeColor="text1"/>
                <w:sz w:val="21"/>
                <w:szCs w:val="21"/>
              </w:rPr>
            </w:pPr>
            <w:r w:rsidRPr="004855BD">
              <w:rPr>
                <w:rFonts w:ascii="仿宋" w:eastAsia="仿宋" w:hAnsi="仿宋" w:cs="宋体" w:hint="eastAsia"/>
                <w:color w:val="000000" w:themeColor="text1"/>
                <w:sz w:val="21"/>
                <w:szCs w:val="21"/>
              </w:rPr>
              <w:t>11</w:t>
            </w:r>
          </w:p>
        </w:tc>
        <w:tc>
          <w:tcPr>
            <w:tcW w:w="709" w:type="dxa"/>
            <w:tcBorders>
              <w:top w:val="nil"/>
              <w:left w:val="nil"/>
              <w:bottom w:val="single" w:sz="4" w:space="0" w:color="auto"/>
              <w:right w:val="single" w:sz="4" w:space="0" w:color="auto"/>
            </w:tcBorders>
            <w:shd w:val="clear" w:color="auto" w:fill="auto"/>
            <w:vAlign w:val="center"/>
            <w:hideMark/>
          </w:tcPr>
          <w:p w:rsidR="00AD4A21" w:rsidRPr="004855BD" w:rsidRDefault="00AD4A21" w:rsidP="004855BD">
            <w:pPr>
              <w:spacing w:after="0" w:line="240" w:lineRule="auto"/>
              <w:jc w:val="center"/>
              <w:rPr>
                <w:rFonts w:ascii="仿宋" w:eastAsia="仿宋" w:hAnsi="仿宋" w:cs="宋体" w:hint="eastAsia"/>
                <w:color w:val="000000" w:themeColor="text1"/>
                <w:sz w:val="21"/>
                <w:szCs w:val="21"/>
              </w:rPr>
            </w:pPr>
            <w:r w:rsidRPr="004855BD">
              <w:rPr>
                <w:rFonts w:ascii="仿宋" w:eastAsia="仿宋" w:hAnsi="仿宋" w:cs="宋体" w:hint="eastAsia"/>
                <w:color w:val="000000" w:themeColor="text1"/>
                <w:sz w:val="21"/>
                <w:szCs w:val="21"/>
              </w:rPr>
              <w:t>个</w:t>
            </w:r>
          </w:p>
        </w:tc>
        <w:tc>
          <w:tcPr>
            <w:tcW w:w="1134" w:type="dxa"/>
            <w:tcBorders>
              <w:top w:val="nil"/>
              <w:left w:val="nil"/>
              <w:bottom w:val="single" w:sz="4" w:space="0" w:color="auto"/>
              <w:right w:val="single" w:sz="4" w:space="0" w:color="auto"/>
            </w:tcBorders>
            <w:shd w:val="clear" w:color="auto" w:fill="auto"/>
            <w:vAlign w:val="center"/>
          </w:tcPr>
          <w:p w:rsidR="00AD4A21" w:rsidRPr="004855BD" w:rsidRDefault="00AD4A21" w:rsidP="004855BD">
            <w:pPr>
              <w:spacing w:after="0" w:line="240" w:lineRule="auto"/>
              <w:jc w:val="center"/>
              <w:rPr>
                <w:rFonts w:ascii="仿宋" w:eastAsia="仿宋" w:hAnsi="仿宋" w:cs="宋体" w:hint="eastAsia"/>
                <w:color w:val="000000" w:themeColor="text1"/>
                <w:sz w:val="21"/>
                <w:szCs w:val="21"/>
              </w:rPr>
            </w:pPr>
          </w:p>
        </w:tc>
        <w:tc>
          <w:tcPr>
            <w:tcW w:w="1134" w:type="dxa"/>
            <w:tcBorders>
              <w:top w:val="nil"/>
              <w:left w:val="nil"/>
              <w:bottom w:val="single" w:sz="4" w:space="0" w:color="auto"/>
              <w:right w:val="single" w:sz="4" w:space="0" w:color="auto"/>
            </w:tcBorders>
            <w:shd w:val="clear" w:color="auto" w:fill="auto"/>
            <w:vAlign w:val="center"/>
          </w:tcPr>
          <w:p w:rsidR="00AD4A21" w:rsidRPr="004855BD" w:rsidRDefault="00AD4A21" w:rsidP="004855BD">
            <w:pPr>
              <w:spacing w:after="0" w:line="240" w:lineRule="auto"/>
              <w:jc w:val="center"/>
              <w:rPr>
                <w:rFonts w:ascii="仿宋" w:eastAsia="仿宋" w:hAnsi="仿宋" w:cs="宋体" w:hint="eastAsia"/>
                <w:color w:val="000000" w:themeColor="text1"/>
                <w:sz w:val="21"/>
                <w:szCs w:val="21"/>
              </w:rPr>
            </w:pPr>
          </w:p>
        </w:tc>
        <w:tc>
          <w:tcPr>
            <w:tcW w:w="2553" w:type="dxa"/>
            <w:tcBorders>
              <w:top w:val="nil"/>
              <w:left w:val="nil"/>
              <w:bottom w:val="single" w:sz="4" w:space="0" w:color="auto"/>
              <w:right w:val="single" w:sz="4" w:space="0" w:color="auto"/>
            </w:tcBorders>
            <w:shd w:val="clear" w:color="auto" w:fill="auto"/>
            <w:vAlign w:val="center"/>
            <w:hideMark/>
          </w:tcPr>
          <w:p w:rsidR="00AD4A21" w:rsidRPr="004855BD" w:rsidRDefault="00AD4A21" w:rsidP="00AD4A21">
            <w:pPr>
              <w:spacing w:after="0" w:line="240" w:lineRule="auto"/>
              <w:ind w:left="174" w:hangingChars="83" w:hanging="174"/>
              <w:jc w:val="center"/>
              <w:rPr>
                <w:rFonts w:ascii="仿宋" w:eastAsia="仿宋" w:hAnsi="仿宋" w:cs="宋体" w:hint="eastAsia"/>
                <w:color w:val="000000" w:themeColor="text1"/>
                <w:sz w:val="21"/>
                <w:szCs w:val="21"/>
              </w:rPr>
            </w:pPr>
            <w:r w:rsidRPr="004855BD">
              <w:rPr>
                <w:rFonts w:ascii="仿宋" w:eastAsia="仿宋" w:hAnsi="仿宋" w:cs="宋体" w:hint="eastAsia"/>
                <w:color w:val="000000" w:themeColor="text1"/>
                <w:sz w:val="21"/>
                <w:szCs w:val="21"/>
              </w:rPr>
              <w:t>1号厅6个</w:t>
            </w:r>
            <w:r w:rsidRPr="004855BD">
              <w:rPr>
                <w:rFonts w:ascii="仿宋" w:eastAsia="仿宋" w:hAnsi="仿宋" w:cs="宋体" w:hint="eastAsia"/>
                <w:color w:val="000000" w:themeColor="text1"/>
                <w:sz w:val="21"/>
                <w:szCs w:val="21"/>
              </w:rPr>
              <w:br/>
              <w:t>2.3号厅5个</w:t>
            </w:r>
            <w:r w:rsidRPr="004855BD">
              <w:rPr>
                <w:rFonts w:ascii="仿宋" w:eastAsia="仿宋" w:hAnsi="仿宋" w:cs="宋体" w:hint="eastAsia"/>
                <w:color w:val="000000" w:themeColor="text1"/>
                <w:sz w:val="21"/>
                <w:szCs w:val="21"/>
              </w:rPr>
              <w:br/>
              <w:t>共11个</w:t>
            </w:r>
          </w:p>
        </w:tc>
      </w:tr>
    </w:tbl>
    <w:p w:rsidR="00AD4A21" w:rsidRDefault="00AD4A21">
      <w:pPr>
        <w:spacing w:after="0" w:line="240" w:lineRule="auto"/>
        <w:rPr>
          <w:rFonts w:ascii="仿宋" w:eastAsia="仿宋" w:hAnsi="仿宋"/>
          <w:color w:val="000000" w:themeColor="text1"/>
          <w:sz w:val="24"/>
          <w:szCs w:val="24"/>
        </w:rPr>
      </w:pPr>
      <w:r>
        <w:rPr>
          <w:noProof/>
        </w:rPr>
        <w:lastRenderedPageBreak/>
        <w:drawing>
          <wp:anchor distT="0" distB="0" distL="114300" distR="114300" simplePos="0" relativeHeight="251718656" behindDoc="0" locked="0" layoutInCell="1" allowOverlap="1" wp14:anchorId="73F13264" wp14:editId="69E9593D">
            <wp:simplePos x="0" y="0"/>
            <wp:positionH relativeFrom="margin">
              <wp:posOffset>3428999</wp:posOffset>
            </wp:positionH>
            <wp:positionV relativeFrom="paragraph">
              <wp:posOffset>12065</wp:posOffset>
            </wp:positionV>
            <wp:extent cx="3209925" cy="3119242"/>
            <wp:effectExtent l="0" t="0" r="0" b="5080"/>
            <wp:wrapNone/>
            <wp:docPr id="139532" name="图片 2" descr="30511d7f9ccc6f5be32633481e645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32" name="图片 2" descr="30511d7f9ccc6f5be32633481e645f4"/>
                    <pic:cNvPicPr>
                      <a:picLocks noChangeAspect="1" noChangeArrowheads="1"/>
                    </pic:cNvPicPr>
                  </pic:nvPicPr>
                  <pic:blipFill>
                    <a:blip r:embed="rId17" cstate="print">
                      <a:extLst>
                        <a:ext uri="{28A0092B-C50C-407E-A947-70E740481C1C}">
                          <a14:useLocalDpi xmlns:a14="http://schemas.microsoft.com/office/drawing/2010/main" val="0"/>
                        </a:ext>
                      </a:extLst>
                    </a:blip>
                    <a:srcRect l="7355" r="23167"/>
                    <a:stretch>
                      <a:fillRect/>
                    </a:stretch>
                  </pic:blipFill>
                  <pic:spPr bwMode="auto">
                    <a:xfrm>
                      <a:off x="0" y="0"/>
                      <a:ext cx="3212303" cy="3121553"/>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5584" behindDoc="0" locked="0" layoutInCell="1" allowOverlap="1" wp14:anchorId="68A3E2CC" wp14:editId="0BA6C97B">
            <wp:simplePos x="0" y="0"/>
            <wp:positionH relativeFrom="column">
              <wp:posOffset>-180976</wp:posOffset>
            </wp:positionH>
            <wp:positionV relativeFrom="paragraph">
              <wp:posOffset>-35560</wp:posOffset>
            </wp:positionV>
            <wp:extent cx="3593247" cy="3162300"/>
            <wp:effectExtent l="0" t="0" r="7620" b="0"/>
            <wp:wrapNone/>
            <wp:docPr id="139529" name="图片 1" descr="79f56a1ae0dc3ae61621a0764e95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9" name="图片 1" descr="79f56a1ae0dc3ae61621a0764e95914"/>
                    <pic:cNvPicPr>
                      <a:picLocks noChangeAspect="1" noChangeArrowheads="1"/>
                    </pic:cNvPicPr>
                  </pic:nvPicPr>
                  <pic:blipFill>
                    <a:blip r:embed="rId18" cstate="print">
                      <a:extLst>
                        <a:ext uri="{28A0092B-C50C-407E-A947-70E740481C1C}">
                          <a14:useLocalDpi xmlns:a14="http://schemas.microsoft.com/office/drawing/2010/main" val="0"/>
                        </a:ext>
                      </a:extLst>
                    </a:blip>
                    <a:srcRect l="15709" t="3940" r="10814" b="633"/>
                    <a:stretch>
                      <a:fillRect/>
                    </a:stretch>
                  </pic:blipFill>
                  <pic:spPr bwMode="auto">
                    <a:xfrm>
                      <a:off x="0" y="0"/>
                      <a:ext cx="3593664" cy="3162667"/>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6608" behindDoc="0" locked="0" layoutInCell="1" allowOverlap="1" wp14:anchorId="2A9576E7" wp14:editId="54627193">
            <wp:simplePos x="0" y="0"/>
            <wp:positionH relativeFrom="column">
              <wp:posOffset>9717223</wp:posOffset>
            </wp:positionH>
            <wp:positionV relativeFrom="paragraph">
              <wp:posOffset>8651240</wp:posOffset>
            </wp:positionV>
            <wp:extent cx="5208452" cy="4112260"/>
            <wp:effectExtent l="0" t="0" r="0" b="2540"/>
            <wp:wrapNone/>
            <wp:docPr id="139530" name="图片 4" descr="ba67a4ebfa74e18e577f23a053b80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30" name="图片 4" descr="ba67a4ebfa74e18e577f23a053b80e5"/>
                    <pic:cNvPicPr>
                      <a:picLocks noChangeAspect="1" noChangeArrowheads="1"/>
                    </pic:cNvPicPr>
                  </pic:nvPicPr>
                  <pic:blipFill>
                    <a:blip r:embed="rId19" cstate="print">
                      <a:extLst>
                        <a:ext uri="{28A0092B-C50C-407E-A947-70E740481C1C}">
                          <a14:useLocalDpi xmlns:a14="http://schemas.microsoft.com/office/drawing/2010/main" val="0"/>
                        </a:ext>
                      </a:extLst>
                    </a:blip>
                    <a:srcRect l="4279" r="6871"/>
                    <a:stretch>
                      <a:fillRect/>
                    </a:stretch>
                  </pic:blipFill>
                  <pic:spPr bwMode="auto">
                    <a:xfrm>
                      <a:off x="0" y="0"/>
                      <a:ext cx="5209072" cy="41127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7632" behindDoc="0" locked="0" layoutInCell="1" allowOverlap="1" wp14:anchorId="48AC42AB" wp14:editId="650E7D91">
            <wp:simplePos x="0" y="0"/>
            <wp:positionH relativeFrom="column">
              <wp:posOffset>2170478</wp:posOffset>
            </wp:positionH>
            <wp:positionV relativeFrom="paragraph">
              <wp:posOffset>8622665</wp:posOffset>
            </wp:positionV>
            <wp:extent cx="4880562" cy="4112260"/>
            <wp:effectExtent l="0" t="0" r="0" b="2540"/>
            <wp:wrapNone/>
            <wp:docPr id="139531" name="图片 3" descr="e08018b73c3e20664d0f83f00e2c0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31" name="图片 3" descr="e08018b73c3e20664d0f83f00e2c01d"/>
                    <pic:cNvPicPr>
                      <a:picLocks noChangeAspect="1" noChangeArrowheads="1"/>
                    </pic:cNvPicPr>
                  </pic:nvPicPr>
                  <pic:blipFill>
                    <a:blip r:embed="rId20" cstate="print">
                      <a:extLst>
                        <a:ext uri="{28A0092B-C50C-407E-A947-70E740481C1C}">
                          <a14:useLocalDpi xmlns:a14="http://schemas.microsoft.com/office/drawing/2010/main" val="0"/>
                        </a:ext>
                      </a:extLst>
                    </a:blip>
                    <a:srcRect l="10233" r="7579"/>
                    <a:stretch>
                      <a:fillRect/>
                    </a:stretch>
                  </pic:blipFill>
                  <pic:spPr bwMode="auto">
                    <a:xfrm>
                      <a:off x="0" y="0"/>
                      <a:ext cx="4881501" cy="4113051"/>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AD4A21" w:rsidRDefault="00AD4A21">
      <w:pPr>
        <w:spacing w:after="0" w:line="240" w:lineRule="auto"/>
        <w:rPr>
          <w:rFonts w:ascii="仿宋" w:eastAsia="仿宋" w:hAnsi="仿宋"/>
          <w:color w:val="000000" w:themeColor="text1"/>
          <w:sz w:val="24"/>
          <w:szCs w:val="24"/>
        </w:rPr>
      </w:pPr>
    </w:p>
    <w:p w:rsidR="00AD4A21" w:rsidRDefault="00AD4A21">
      <w:pPr>
        <w:spacing w:after="0" w:line="240" w:lineRule="auto"/>
        <w:rPr>
          <w:rFonts w:ascii="仿宋" w:eastAsia="仿宋" w:hAnsi="仿宋"/>
          <w:color w:val="000000" w:themeColor="text1"/>
          <w:sz w:val="24"/>
          <w:szCs w:val="24"/>
        </w:rPr>
      </w:pPr>
    </w:p>
    <w:p w:rsidR="00AD4A21" w:rsidRDefault="00AD4A21">
      <w:pPr>
        <w:spacing w:after="0" w:line="240" w:lineRule="auto"/>
        <w:rPr>
          <w:rFonts w:ascii="仿宋" w:eastAsia="仿宋" w:hAnsi="仿宋"/>
          <w:color w:val="000000" w:themeColor="text1"/>
          <w:sz w:val="24"/>
          <w:szCs w:val="24"/>
        </w:rPr>
      </w:pPr>
    </w:p>
    <w:p w:rsidR="00AD4A21" w:rsidRDefault="00AD4A21">
      <w:pPr>
        <w:spacing w:after="0" w:line="240" w:lineRule="auto"/>
        <w:rPr>
          <w:rFonts w:ascii="仿宋" w:eastAsia="仿宋" w:hAnsi="仿宋"/>
          <w:color w:val="000000" w:themeColor="text1"/>
          <w:sz w:val="24"/>
          <w:szCs w:val="24"/>
        </w:rPr>
      </w:pPr>
    </w:p>
    <w:p w:rsidR="00AD4A21" w:rsidRDefault="00AD4A21">
      <w:pPr>
        <w:spacing w:after="0" w:line="240" w:lineRule="auto"/>
        <w:rPr>
          <w:rFonts w:ascii="仿宋" w:eastAsia="仿宋" w:hAnsi="仿宋"/>
          <w:color w:val="000000" w:themeColor="text1"/>
          <w:sz w:val="24"/>
          <w:szCs w:val="24"/>
        </w:rPr>
      </w:pPr>
    </w:p>
    <w:p w:rsidR="00AD4A21" w:rsidRDefault="00AD4A21">
      <w:pPr>
        <w:spacing w:after="0" w:line="240" w:lineRule="auto"/>
        <w:rPr>
          <w:rFonts w:ascii="仿宋" w:eastAsia="仿宋" w:hAnsi="仿宋"/>
          <w:color w:val="000000" w:themeColor="text1"/>
          <w:sz w:val="24"/>
          <w:szCs w:val="24"/>
        </w:rPr>
      </w:pPr>
    </w:p>
    <w:p w:rsidR="00AD4A21" w:rsidRDefault="00AD4A21">
      <w:pPr>
        <w:spacing w:after="0" w:line="240" w:lineRule="auto"/>
        <w:rPr>
          <w:rFonts w:ascii="仿宋" w:eastAsia="仿宋" w:hAnsi="仿宋"/>
          <w:color w:val="000000" w:themeColor="text1"/>
          <w:sz w:val="24"/>
          <w:szCs w:val="24"/>
        </w:rPr>
      </w:pPr>
    </w:p>
    <w:p w:rsidR="00AD4A21" w:rsidRDefault="00AD4A21">
      <w:pPr>
        <w:spacing w:after="0" w:line="240" w:lineRule="auto"/>
        <w:rPr>
          <w:rFonts w:ascii="仿宋" w:eastAsia="仿宋" w:hAnsi="仿宋"/>
          <w:color w:val="000000" w:themeColor="text1"/>
          <w:sz w:val="24"/>
          <w:szCs w:val="24"/>
        </w:rPr>
      </w:pPr>
    </w:p>
    <w:p w:rsidR="00AD4A21" w:rsidRDefault="00AD4A21">
      <w:pPr>
        <w:spacing w:after="0" w:line="240" w:lineRule="auto"/>
        <w:rPr>
          <w:rFonts w:ascii="仿宋" w:eastAsia="仿宋" w:hAnsi="仿宋"/>
          <w:color w:val="000000" w:themeColor="text1"/>
          <w:sz w:val="24"/>
          <w:szCs w:val="24"/>
        </w:rPr>
      </w:pPr>
    </w:p>
    <w:p w:rsidR="00AD4A21" w:rsidRDefault="00AD4A21" w:rsidP="00AD4A21">
      <w:pPr>
        <w:pStyle w:val="1"/>
      </w:pPr>
    </w:p>
    <w:p w:rsidR="00AD4A21" w:rsidRDefault="00AD4A21" w:rsidP="00AD4A21"/>
    <w:p w:rsidR="00AD4A21" w:rsidRDefault="00AD4A21" w:rsidP="00AD4A21">
      <w:pPr>
        <w:pStyle w:val="1"/>
        <w:rPr>
          <w:noProof/>
        </w:rPr>
      </w:pPr>
      <w:r>
        <w:rPr>
          <w:noProof/>
        </w:rPr>
        <w:drawing>
          <wp:inline distT="0" distB="0" distL="0" distR="0" wp14:anchorId="71D3C308" wp14:editId="55A22260">
            <wp:extent cx="2990850" cy="2520027"/>
            <wp:effectExtent l="0" t="0" r="0" b="0"/>
            <wp:docPr id="8" name="图片 3" descr="e08018b73c3e20664d0f83f00e2c0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31" name="图片 3" descr="e08018b73c3e20664d0f83f00e2c01d"/>
                    <pic:cNvPicPr>
                      <a:picLocks noChangeAspect="1" noChangeArrowheads="1"/>
                    </pic:cNvPicPr>
                  </pic:nvPicPr>
                  <pic:blipFill>
                    <a:blip r:embed="rId21" cstate="print">
                      <a:extLst>
                        <a:ext uri="{28A0092B-C50C-407E-A947-70E740481C1C}">
                          <a14:useLocalDpi xmlns:a14="http://schemas.microsoft.com/office/drawing/2010/main" val="0"/>
                        </a:ext>
                      </a:extLst>
                    </a:blip>
                    <a:srcRect l="10233" r="7579"/>
                    <a:stretch>
                      <a:fillRect/>
                    </a:stretch>
                  </pic:blipFill>
                  <pic:spPr bwMode="auto">
                    <a:xfrm>
                      <a:off x="0" y="0"/>
                      <a:ext cx="2994485" cy="2523089"/>
                    </a:xfrm>
                    <a:prstGeom prst="rect">
                      <a:avLst/>
                    </a:prstGeom>
                    <a:noFill/>
                    <a:ln>
                      <a:noFill/>
                    </a:ln>
                    <a:extLst/>
                  </pic:spPr>
                </pic:pic>
              </a:graphicData>
            </a:graphic>
          </wp:inline>
        </w:drawing>
      </w:r>
      <w:r w:rsidRPr="00AD4A21">
        <w:rPr>
          <w:noProof/>
        </w:rPr>
        <w:t xml:space="preserve"> </w:t>
      </w:r>
      <w:r>
        <w:rPr>
          <w:noProof/>
        </w:rPr>
        <w:drawing>
          <wp:inline distT="0" distB="0" distL="0" distR="0" wp14:anchorId="7D2E694D" wp14:editId="6BED83F5">
            <wp:extent cx="3088397" cy="2438400"/>
            <wp:effectExtent l="0" t="0" r="0" b="0"/>
            <wp:docPr id="9" name="图片 4" descr="ba67a4ebfa74e18e577f23a053b80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30" name="图片 4" descr="ba67a4ebfa74e18e577f23a053b80e5"/>
                    <pic:cNvPicPr>
                      <a:picLocks noChangeAspect="1" noChangeArrowheads="1"/>
                    </pic:cNvPicPr>
                  </pic:nvPicPr>
                  <pic:blipFill>
                    <a:blip r:embed="rId22" cstate="print">
                      <a:extLst>
                        <a:ext uri="{28A0092B-C50C-407E-A947-70E740481C1C}">
                          <a14:useLocalDpi xmlns:a14="http://schemas.microsoft.com/office/drawing/2010/main" val="0"/>
                        </a:ext>
                      </a:extLst>
                    </a:blip>
                    <a:srcRect l="4279" r="6871"/>
                    <a:stretch>
                      <a:fillRect/>
                    </a:stretch>
                  </pic:blipFill>
                  <pic:spPr bwMode="auto">
                    <a:xfrm>
                      <a:off x="0" y="0"/>
                      <a:ext cx="3090148" cy="2439783"/>
                    </a:xfrm>
                    <a:prstGeom prst="rect">
                      <a:avLst/>
                    </a:prstGeom>
                    <a:noFill/>
                    <a:ln>
                      <a:noFill/>
                    </a:ln>
                    <a:extLst/>
                  </pic:spPr>
                </pic:pic>
              </a:graphicData>
            </a:graphic>
          </wp:inline>
        </w:drawing>
      </w:r>
    </w:p>
    <w:p w:rsidR="00AD4A21" w:rsidRPr="00AD4A21" w:rsidRDefault="00AD4A21" w:rsidP="00AD4A21">
      <w:pPr>
        <w:rPr>
          <w:rFonts w:ascii="仿宋" w:eastAsia="仿宋" w:hAnsi="仿宋" w:hint="eastAsia"/>
          <w:bCs/>
          <w:color w:val="000000" w:themeColor="text1"/>
          <w:sz w:val="24"/>
          <w:szCs w:val="24"/>
        </w:rPr>
      </w:pPr>
      <w:r w:rsidRPr="00AD4A21">
        <w:rPr>
          <w:rFonts w:ascii="仿宋" w:eastAsia="仿宋" w:hAnsi="仿宋" w:hint="eastAsia"/>
          <w:bCs/>
          <w:color w:val="000000" w:themeColor="text1"/>
          <w:sz w:val="24"/>
          <w:szCs w:val="24"/>
        </w:rPr>
        <w:lastRenderedPageBreak/>
        <w:t>（</w:t>
      </w:r>
      <w:r>
        <w:rPr>
          <w:rFonts w:ascii="仿宋" w:eastAsia="仿宋" w:hAnsi="仿宋" w:hint="eastAsia"/>
          <w:bCs/>
          <w:color w:val="000000" w:themeColor="text1"/>
          <w:sz w:val="24"/>
          <w:szCs w:val="24"/>
        </w:rPr>
        <w:t>上</w:t>
      </w:r>
      <w:r w:rsidRPr="00AD4A21">
        <w:rPr>
          <w:rFonts w:ascii="仿宋" w:eastAsia="仿宋" w:hAnsi="仿宋" w:hint="eastAsia"/>
          <w:bCs/>
          <w:color w:val="000000" w:themeColor="text1"/>
          <w:sz w:val="24"/>
          <w:szCs w:val="24"/>
        </w:rPr>
        <w:t>图为场地平面图）</w:t>
      </w:r>
    </w:p>
    <w:p w:rsidR="00950CCB" w:rsidRDefault="00DE04EA">
      <w:pPr>
        <w:spacing w:after="0" w:line="240" w:lineRule="auto"/>
        <w:rPr>
          <w:rFonts w:ascii="仿宋" w:eastAsia="仿宋" w:hAnsi="仿宋"/>
          <w:b/>
          <w:color w:val="000000" w:themeColor="text1"/>
          <w:sz w:val="36"/>
          <w:szCs w:val="36"/>
        </w:rPr>
      </w:pPr>
      <w:r>
        <w:rPr>
          <w:rFonts w:ascii="仿宋" w:eastAsia="仿宋" w:hAnsi="仿宋" w:hint="eastAsia"/>
          <w:color w:val="000000" w:themeColor="text1"/>
          <w:sz w:val="24"/>
          <w:szCs w:val="24"/>
        </w:rPr>
        <w:t>注：</w:t>
      </w:r>
    </w:p>
    <w:p w:rsidR="00950CCB" w:rsidRDefault="00DE04EA">
      <w:pPr>
        <w:numPr>
          <w:ilvl w:val="0"/>
          <w:numId w:val="7"/>
        </w:numPr>
        <w:spacing w:after="0" w:line="440" w:lineRule="exact"/>
        <w:rPr>
          <w:rFonts w:ascii="仿宋" w:eastAsia="仿宋" w:hAnsi="仿宋"/>
          <w:bCs/>
          <w:color w:val="000000" w:themeColor="text1"/>
          <w:sz w:val="24"/>
          <w:szCs w:val="24"/>
        </w:rPr>
      </w:pPr>
      <w:r>
        <w:rPr>
          <w:rFonts w:ascii="仿宋" w:eastAsia="仿宋" w:hAnsi="仿宋" w:hint="eastAsia"/>
          <w:bCs/>
          <w:color w:val="000000" w:themeColor="text1"/>
          <w:sz w:val="24"/>
          <w:szCs w:val="24"/>
        </w:rPr>
        <w:t>本项目采用“公开询价”方式进行，《公开询价项目一览表》中所描述的“分部分项工程”、“项目特征”等信息均为采购人根据自身需求提供的参考数据，除采购人特殊要求外，参与人可根据以上信息在满足采购人要求基础上提供优化方案及所匹配产品，采购人将优先选择性价比高且符合要求的产品。</w:t>
      </w:r>
    </w:p>
    <w:p w:rsidR="00950CCB" w:rsidRDefault="00DE04EA">
      <w:pPr>
        <w:numPr>
          <w:ilvl w:val="0"/>
          <w:numId w:val="7"/>
        </w:numPr>
        <w:spacing w:after="0" w:line="440" w:lineRule="exact"/>
        <w:rPr>
          <w:rFonts w:ascii="仿宋" w:eastAsia="仿宋" w:hAnsi="仿宋"/>
          <w:bCs/>
          <w:color w:val="000000" w:themeColor="text1"/>
          <w:sz w:val="24"/>
          <w:szCs w:val="24"/>
        </w:rPr>
      </w:pPr>
      <w:r>
        <w:rPr>
          <w:rFonts w:ascii="仿宋" w:eastAsia="仿宋" w:hAnsi="仿宋" w:hint="eastAsia"/>
          <w:bCs/>
          <w:color w:val="000000" w:themeColor="text1"/>
          <w:sz w:val="24"/>
          <w:szCs w:val="24"/>
        </w:rPr>
        <w:t>参与人所投内容需要提供品牌等真实详细信息，禁止复制采购人所提供的参考参数。</w:t>
      </w:r>
    </w:p>
    <w:p w:rsidR="00950CCB" w:rsidRDefault="00DE04EA">
      <w:pPr>
        <w:numPr>
          <w:ilvl w:val="0"/>
          <w:numId w:val="7"/>
        </w:numPr>
        <w:spacing w:after="0" w:line="440" w:lineRule="exact"/>
        <w:rPr>
          <w:rFonts w:ascii="仿宋" w:eastAsia="仿宋" w:hAnsi="仿宋"/>
          <w:bCs/>
          <w:color w:val="000000" w:themeColor="text1"/>
          <w:sz w:val="24"/>
          <w:szCs w:val="24"/>
        </w:rPr>
      </w:pPr>
      <w:r>
        <w:rPr>
          <w:rFonts w:ascii="仿宋" w:eastAsia="仿宋" w:hAnsi="仿宋" w:hint="eastAsia"/>
          <w:bCs/>
          <w:color w:val="000000" w:themeColor="text1"/>
          <w:sz w:val="24"/>
          <w:szCs w:val="24"/>
        </w:rPr>
        <w:t>参与人所投内容报价应包含税费、运输费、搬运费、整体实施、安装调试费、售后服务等一切费用。</w:t>
      </w:r>
    </w:p>
    <w:p w:rsidR="00950CCB" w:rsidRDefault="00950CCB">
      <w:pPr>
        <w:rPr>
          <w:rFonts w:ascii="仿宋" w:eastAsia="仿宋" w:hAnsi="仿宋"/>
          <w:bCs/>
          <w:color w:val="000000" w:themeColor="text1"/>
          <w:sz w:val="24"/>
          <w:szCs w:val="24"/>
        </w:rPr>
      </w:pPr>
    </w:p>
    <w:p w:rsidR="00950CCB" w:rsidRDefault="00950CCB">
      <w:pPr>
        <w:rPr>
          <w:rFonts w:ascii="仿宋" w:eastAsia="仿宋" w:hAnsi="仿宋"/>
          <w:bCs/>
          <w:color w:val="000000" w:themeColor="text1"/>
          <w:sz w:val="24"/>
          <w:szCs w:val="24"/>
        </w:rPr>
      </w:pPr>
    </w:p>
    <w:p w:rsidR="00950CCB" w:rsidRDefault="00950CCB">
      <w:pPr>
        <w:rPr>
          <w:rFonts w:ascii="仿宋" w:eastAsia="仿宋" w:hAnsi="仿宋"/>
          <w:b/>
          <w:color w:val="000000" w:themeColor="text1"/>
          <w:sz w:val="36"/>
          <w:szCs w:val="36"/>
        </w:rPr>
        <w:sectPr w:rsidR="00950CCB" w:rsidSect="0008439D">
          <w:pgSz w:w="16838" w:h="11906" w:orient="landscape"/>
          <w:pgMar w:top="1134" w:right="1440" w:bottom="1416" w:left="1440" w:header="851" w:footer="227" w:gutter="0"/>
          <w:cols w:space="425"/>
          <w:titlePg/>
          <w:docGrid w:type="lines" w:linePitch="312"/>
        </w:sectPr>
      </w:pPr>
    </w:p>
    <w:p w:rsidR="00950CCB" w:rsidRDefault="00DE04EA">
      <w:pPr>
        <w:spacing w:after="0" w:line="800" w:lineRule="exact"/>
        <w:jc w:val="center"/>
        <w:rPr>
          <w:rFonts w:ascii="仿宋" w:eastAsia="仿宋" w:hAnsi="仿宋"/>
          <w:b/>
          <w:color w:val="000000" w:themeColor="text1"/>
          <w:sz w:val="44"/>
          <w:szCs w:val="44"/>
        </w:rPr>
      </w:pPr>
      <w:r>
        <w:rPr>
          <w:noProof/>
          <w:color w:val="000000" w:themeColor="text1"/>
        </w:rPr>
        <w:lastRenderedPageBreak/>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5941060" cy="1324610"/>
            <wp:effectExtent l="0" t="0" r="2540" b="8890"/>
            <wp:wrapSquare wrapText="bothSides"/>
            <wp:docPr id="1752820858" name="图片 1752820858" descr="文本&#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20858" name="图片 1752820858" descr="文本&#10;&#10;低可信度描述已自动生成"/>
                    <pic:cNvPicPr>
                      <a:picLocks noChangeAspect="1"/>
                    </pic:cNvPicPr>
                  </pic:nvPicPr>
                  <pic:blipFill>
                    <a:blip r:embed="rId8" cstate="print">
                      <a:biLevel thresh="75000"/>
                      <a:extLst>
                        <a:ext uri="{28A0092B-C50C-407E-A947-70E740481C1C}">
                          <a14:useLocalDpi xmlns:a14="http://schemas.microsoft.com/office/drawing/2010/main" val="0"/>
                        </a:ext>
                      </a:extLst>
                    </a:blip>
                    <a:stretch>
                      <a:fillRect/>
                    </a:stretch>
                  </pic:blipFill>
                  <pic:spPr>
                    <a:xfrm>
                      <a:off x="0" y="0"/>
                      <a:ext cx="5941060" cy="1324610"/>
                    </a:xfrm>
                    <a:prstGeom prst="rect">
                      <a:avLst/>
                    </a:prstGeom>
                  </pic:spPr>
                </pic:pic>
              </a:graphicData>
            </a:graphic>
          </wp:anchor>
        </w:drawing>
      </w:r>
      <w:r>
        <w:rPr>
          <w:rFonts w:ascii="仿宋" w:eastAsia="仿宋" w:hAnsi="仿宋" w:hint="eastAsia"/>
          <w:b/>
          <w:color w:val="000000" w:themeColor="text1"/>
          <w:sz w:val="44"/>
          <w:szCs w:val="44"/>
        </w:rPr>
        <w:t>重庆外语外事学院</w:t>
      </w:r>
      <w:r w:rsidR="00C42C91" w:rsidRPr="00C42C91">
        <w:rPr>
          <w:rFonts w:ascii="仿宋" w:eastAsia="仿宋" w:hAnsi="仿宋" w:hint="eastAsia"/>
          <w:b/>
          <w:color w:val="000000" w:themeColor="text1"/>
          <w:sz w:val="44"/>
          <w:szCs w:val="44"/>
        </w:rPr>
        <w:t>綦江校区会议中心接待室家具采购项目</w:t>
      </w:r>
    </w:p>
    <w:p w:rsidR="00950CCB" w:rsidRDefault="00950CCB">
      <w:pPr>
        <w:spacing w:after="0" w:line="800" w:lineRule="exact"/>
        <w:jc w:val="center"/>
        <w:rPr>
          <w:rFonts w:ascii="仿宋" w:eastAsia="仿宋" w:hAnsi="仿宋"/>
          <w:b/>
          <w:color w:val="000000" w:themeColor="text1"/>
          <w:sz w:val="52"/>
          <w:szCs w:val="52"/>
        </w:rPr>
      </w:pPr>
      <w:bookmarkStart w:id="52" w:name="_GoBack"/>
      <w:bookmarkEnd w:id="52"/>
    </w:p>
    <w:p w:rsidR="00950CCB" w:rsidRDefault="00DE04EA">
      <w:pPr>
        <w:spacing w:line="580" w:lineRule="exact"/>
        <w:jc w:val="center"/>
        <w:rPr>
          <w:rFonts w:ascii="仿宋" w:eastAsia="仿宋" w:hAnsi="仿宋"/>
          <w:b/>
          <w:color w:val="000000" w:themeColor="text1"/>
          <w:sz w:val="52"/>
          <w:szCs w:val="52"/>
        </w:rPr>
      </w:pPr>
      <w:r>
        <w:rPr>
          <w:rFonts w:ascii="仿宋" w:eastAsia="仿宋" w:hAnsi="仿宋" w:hint="eastAsia"/>
          <w:b/>
          <w:color w:val="000000" w:themeColor="text1"/>
          <w:sz w:val="52"/>
          <w:szCs w:val="52"/>
        </w:rPr>
        <w:t>报</w:t>
      </w:r>
    </w:p>
    <w:p w:rsidR="00950CCB" w:rsidRDefault="00DE04EA">
      <w:pPr>
        <w:spacing w:line="580" w:lineRule="exact"/>
        <w:jc w:val="center"/>
        <w:rPr>
          <w:rFonts w:ascii="仿宋" w:eastAsia="仿宋" w:hAnsi="仿宋"/>
          <w:b/>
          <w:color w:val="000000" w:themeColor="text1"/>
          <w:sz w:val="52"/>
          <w:szCs w:val="52"/>
        </w:rPr>
      </w:pPr>
      <w:r>
        <w:rPr>
          <w:rFonts w:ascii="仿宋" w:eastAsia="仿宋" w:hAnsi="仿宋" w:hint="eastAsia"/>
          <w:b/>
          <w:color w:val="000000" w:themeColor="text1"/>
          <w:sz w:val="52"/>
          <w:szCs w:val="52"/>
        </w:rPr>
        <w:t>价</w:t>
      </w:r>
    </w:p>
    <w:p w:rsidR="00950CCB" w:rsidRDefault="00DE04EA">
      <w:pPr>
        <w:spacing w:line="580" w:lineRule="exact"/>
        <w:jc w:val="center"/>
        <w:rPr>
          <w:rFonts w:ascii="仿宋" w:eastAsia="仿宋" w:hAnsi="仿宋"/>
          <w:b/>
          <w:color w:val="000000" w:themeColor="text1"/>
          <w:sz w:val="52"/>
          <w:szCs w:val="52"/>
        </w:rPr>
      </w:pPr>
      <w:r>
        <w:rPr>
          <w:rFonts w:ascii="仿宋" w:eastAsia="仿宋" w:hAnsi="仿宋" w:hint="eastAsia"/>
          <w:b/>
          <w:color w:val="000000" w:themeColor="text1"/>
          <w:sz w:val="52"/>
          <w:szCs w:val="52"/>
        </w:rPr>
        <w:t>响</w:t>
      </w:r>
    </w:p>
    <w:p w:rsidR="00950CCB" w:rsidRDefault="00DE04EA">
      <w:pPr>
        <w:spacing w:line="580" w:lineRule="exact"/>
        <w:jc w:val="center"/>
        <w:rPr>
          <w:rFonts w:ascii="仿宋" w:eastAsia="仿宋" w:hAnsi="仿宋"/>
          <w:b/>
          <w:color w:val="000000" w:themeColor="text1"/>
          <w:sz w:val="52"/>
          <w:szCs w:val="52"/>
        </w:rPr>
      </w:pPr>
      <w:r>
        <w:rPr>
          <w:rFonts w:ascii="仿宋" w:eastAsia="仿宋" w:hAnsi="仿宋" w:hint="eastAsia"/>
          <w:b/>
          <w:color w:val="000000" w:themeColor="text1"/>
          <w:sz w:val="52"/>
          <w:szCs w:val="52"/>
        </w:rPr>
        <w:t>应</w:t>
      </w:r>
    </w:p>
    <w:p w:rsidR="00950CCB" w:rsidRDefault="00DE04EA">
      <w:pPr>
        <w:spacing w:line="580" w:lineRule="exact"/>
        <w:jc w:val="center"/>
        <w:rPr>
          <w:rFonts w:ascii="仿宋" w:eastAsia="仿宋" w:hAnsi="仿宋"/>
          <w:b/>
          <w:color w:val="000000" w:themeColor="text1"/>
          <w:sz w:val="52"/>
          <w:szCs w:val="52"/>
        </w:rPr>
      </w:pPr>
      <w:r>
        <w:rPr>
          <w:rFonts w:ascii="仿宋" w:eastAsia="仿宋" w:hAnsi="仿宋" w:hint="eastAsia"/>
          <w:b/>
          <w:color w:val="000000" w:themeColor="text1"/>
          <w:sz w:val="52"/>
          <w:szCs w:val="52"/>
        </w:rPr>
        <w:t>文</w:t>
      </w:r>
    </w:p>
    <w:p w:rsidR="00950CCB" w:rsidRDefault="00DE04EA">
      <w:pPr>
        <w:spacing w:line="580" w:lineRule="exact"/>
        <w:jc w:val="center"/>
        <w:rPr>
          <w:rFonts w:ascii="仿宋" w:eastAsia="仿宋" w:hAnsi="仿宋"/>
          <w:b/>
          <w:color w:val="000000" w:themeColor="text1"/>
          <w:sz w:val="52"/>
          <w:szCs w:val="52"/>
        </w:rPr>
      </w:pPr>
      <w:r>
        <w:rPr>
          <w:rFonts w:ascii="仿宋" w:eastAsia="仿宋" w:hAnsi="仿宋" w:hint="eastAsia"/>
          <w:b/>
          <w:color w:val="000000" w:themeColor="text1"/>
          <w:sz w:val="52"/>
          <w:szCs w:val="52"/>
        </w:rPr>
        <w:t>件</w:t>
      </w:r>
    </w:p>
    <w:p w:rsidR="00950CCB" w:rsidRDefault="00950CCB">
      <w:pPr>
        <w:spacing w:line="580" w:lineRule="exact"/>
        <w:jc w:val="center"/>
        <w:rPr>
          <w:rFonts w:ascii="仿宋" w:eastAsia="仿宋" w:hAnsi="仿宋"/>
          <w:b/>
          <w:color w:val="000000" w:themeColor="text1"/>
          <w:sz w:val="72"/>
          <w:szCs w:val="72"/>
        </w:rPr>
      </w:pPr>
    </w:p>
    <w:p w:rsidR="00950CCB" w:rsidRDefault="00DE04EA">
      <w:pPr>
        <w:spacing w:line="500" w:lineRule="exact"/>
        <w:ind w:firstLineChars="645" w:firstLine="2331"/>
        <w:rPr>
          <w:rFonts w:ascii="仿宋" w:eastAsia="仿宋" w:hAnsi="仿宋"/>
          <w:b/>
          <w:color w:val="000000" w:themeColor="text1"/>
          <w:sz w:val="36"/>
          <w:szCs w:val="36"/>
        </w:rPr>
      </w:pPr>
      <w:r>
        <w:rPr>
          <w:rFonts w:ascii="仿宋" w:eastAsia="仿宋" w:hAnsi="仿宋" w:hint="eastAsia"/>
          <w:b/>
          <w:color w:val="000000" w:themeColor="text1"/>
          <w:sz w:val="36"/>
          <w:szCs w:val="36"/>
        </w:rPr>
        <w:t>参与人名称（公司全称）：</w:t>
      </w:r>
      <w:r>
        <w:rPr>
          <w:rFonts w:ascii="仿宋" w:eastAsia="仿宋" w:hAnsi="仿宋"/>
          <w:b/>
          <w:color w:val="000000" w:themeColor="text1"/>
          <w:sz w:val="36"/>
          <w:szCs w:val="36"/>
        </w:rPr>
        <w:t>XXXX</w:t>
      </w:r>
    </w:p>
    <w:p w:rsidR="00950CCB" w:rsidRDefault="00DE04EA">
      <w:pPr>
        <w:spacing w:line="500" w:lineRule="exact"/>
        <w:ind w:firstLineChars="645" w:firstLine="2331"/>
        <w:rPr>
          <w:rFonts w:ascii="仿宋" w:eastAsia="仿宋" w:hAnsi="仿宋"/>
          <w:b/>
          <w:color w:val="000000" w:themeColor="text1"/>
          <w:sz w:val="36"/>
          <w:szCs w:val="36"/>
        </w:rPr>
      </w:pPr>
      <w:r>
        <w:rPr>
          <w:rFonts w:ascii="仿宋" w:eastAsia="仿宋" w:hAnsi="仿宋" w:hint="eastAsia"/>
          <w:b/>
          <w:color w:val="000000" w:themeColor="text1"/>
          <w:sz w:val="36"/>
          <w:szCs w:val="36"/>
        </w:rPr>
        <w:t>参与人授权代表：</w:t>
      </w:r>
      <w:r>
        <w:rPr>
          <w:rFonts w:ascii="仿宋" w:eastAsia="仿宋" w:hAnsi="仿宋" w:hint="eastAsia"/>
          <w:b/>
          <w:color w:val="000000" w:themeColor="text1"/>
          <w:sz w:val="36"/>
          <w:szCs w:val="36"/>
        </w:rPr>
        <w:t>X</w:t>
      </w:r>
      <w:r>
        <w:rPr>
          <w:rFonts w:ascii="仿宋" w:eastAsia="仿宋" w:hAnsi="仿宋"/>
          <w:b/>
          <w:color w:val="000000" w:themeColor="text1"/>
          <w:sz w:val="36"/>
          <w:szCs w:val="36"/>
        </w:rPr>
        <w:t>XXX</w:t>
      </w:r>
    </w:p>
    <w:p w:rsidR="00950CCB" w:rsidRDefault="00950CCB">
      <w:pPr>
        <w:jc w:val="center"/>
        <w:rPr>
          <w:rFonts w:ascii="仿宋" w:eastAsia="仿宋" w:hAnsi="仿宋"/>
          <w:b/>
          <w:color w:val="000000" w:themeColor="text1"/>
          <w:sz w:val="36"/>
          <w:szCs w:val="36"/>
        </w:rPr>
      </w:pPr>
    </w:p>
    <w:p w:rsidR="00950CCB" w:rsidRDefault="00950CCB">
      <w:pPr>
        <w:jc w:val="center"/>
        <w:rPr>
          <w:rFonts w:ascii="仿宋" w:eastAsia="仿宋" w:hAnsi="仿宋"/>
          <w:b/>
          <w:bCs/>
          <w:color w:val="000000" w:themeColor="text1"/>
          <w:sz w:val="30"/>
          <w:szCs w:val="30"/>
        </w:rPr>
      </w:pPr>
    </w:p>
    <w:p w:rsidR="00950CCB" w:rsidRDefault="00950CCB" w:rsidP="00AD4A21">
      <w:pPr>
        <w:rPr>
          <w:rFonts w:ascii="仿宋" w:eastAsia="仿宋" w:hAnsi="仿宋" w:hint="eastAsia"/>
          <w:b/>
          <w:bCs/>
          <w:color w:val="000000" w:themeColor="text1"/>
          <w:sz w:val="30"/>
          <w:szCs w:val="30"/>
        </w:rPr>
      </w:pPr>
    </w:p>
    <w:p w:rsidR="00950CCB" w:rsidRDefault="00DE04EA">
      <w:pPr>
        <w:jc w:val="center"/>
        <w:rPr>
          <w:rFonts w:ascii="仿宋" w:eastAsia="仿宋" w:hAnsi="仿宋"/>
          <w:b/>
          <w:bCs/>
          <w:color w:val="000000" w:themeColor="text1"/>
          <w:sz w:val="30"/>
          <w:szCs w:val="30"/>
        </w:rPr>
      </w:pPr>
      <w:r>
        <w:rPr>
          <w:rFonts w:ascii="仿宋" w:eastAsia="仿宋" w:hAnsi="仿宋" w:hint="eastAsia"/>
          <w:b/>
          <w:bCs/>
          <w:color w:val="000000" w:themeColor="text1"/>
          <w:sz w:val="30"/>
          <w:szCs w:val="30"/>
        </w:rPr>
        <w:t>此封面应作为报价响应文件封面</w:t>
      </w:r>
    </w:p>
    <w:p w:rsidR="00950CCB" w:rsidRDefault="00950CCB">
      <w:pPr>
        <w:rPr>
          <w:rFonts w:ascii="仿宋" w:eastAsia="仿宋" w:hAnsi="仿宋"/>
          <w:b/>
          <w:bCs/>
          <w:color w:val="000000" w:themeColor="text1"/>
          <w:sz w:val="30"/>
          <w:szCs w:val="30"/>
        </w:rPr>
        <w:sectPr w:rsidR="00950CCB">
          <w:headerReference w:type="default" r:id="rId23"/>
          <w:pgSz w:w="11906" w:h="16838"/>
          <w:pgMar w:top="1440" w:right="1416" w:bottom="1440" w:left="1134" w:header="851" w:footer="227" w:gutter="0"/>
          <w:cols w:space="425"/>
          <w:titlePg/>
          <w:docGrid w:type="lines" w:linePitch="312"/>
        </w:sectPr>
      </w:pPr>
    </w:p>
    <w:p w:rsidR="00950CCB" w:rsidRDefault="00DE04EA">
      <w:pPr>
        <w:jc w:val="center"/>
        <w:outlineLvl w:val="1"/>
        <w:rPr>
          <w:rFonts w:ascii="仿宋" w:eastAsia="仿宋" w:hAnsi="仿宋"/>
          <w:b/>
          <w:bCs/>
          <w:color w:val="000000" w:themeColor="text1"/>
          <w:sz w:val="24"/>
          <w:szCs w:val="24"/>
        </w:rPr>
      </w:pPr>
      <w:r>
        <w:rPr>
          <w:rFonts w:ascii="仿宋" w:eastAsia="仿宋" w:hAnsi="仿宋" w:hint="eastAsia"/>
          <w:b/>
          <w:bCs/>
          <w:color w:val="000000" w:themeColor="text1"/>
          <w:sz w:val="24"/>
          <w:szCs w:val="24"/>
        </w:rPr>
        <w:lastRenderedPageBreak/>
        <w:t>1</w:t>
      </w:r>
      <w:r>
        <w:rPr>
          <w:rFonts w:ascii="仿宋" w:eastAsia="仿宋" w:hAnsi="仿宋" w:hint="eastAsia"/>
          <w:b/>
          <w:bCs/>
          <w:color w:val="000000" w:themeColor="text1"/>
          <w:sz w:val="24"/>
          <w:szCs w:val="24"/>
        </w:rPr>
        <w:t>、询价响应函</w:t>
      </w:r>
    </w:p>
    <w:p w:rsidR="00950CCB" w:rsidRDefault="00DE04EA">
      <w:pPr>
        <w:spacing w:after="0" w:line="480" w:lineRule="exact"/>
        <w:rPr>
          <w:rFonts w:ascii="仿宋" w:eastAsia="仿宋" w:hAnsi="仿宋"/>
          <w:color w:val="000000" w:themeColor="text1"/>
          <w:sz w:val="24"/>
          <w:szCs w:val="24"/>
        </w:rPr>
      </w:pPr>
      <w:r>
        <w:rPr>
          <w:rFonts w:ascii="仿宋" w:eastAsia="仿宋" w:hAnsi="仿宋" w:hint="eastAsia"/>
          <w:color w:val="000000" w:themeColor="text1"/>
          <w:sz w:val="24"/>
          <w:szCs w:val="24"/>
        </w:rPr>
        <w:t>致：重庆外语外事学院</w:t>
      </w:r>
    </w:p>
    <w:p w:rsidR="00950CCB" w:rsidRDefault="00DE04EA">
      <w:pPr>
        <w:spacing w:after="0" w:line="480" w:lineRule="exact"/>
        <w:rPr>
          <w:rFonts w:ascii="仿宋" w:eastAsia="仿宋" w:hAnsi="仿宋"/>
          <w:color w:val="000000" w:themeColor="text1"/>
          <w:sz w:val="24"/>
          <w:szCs w:val="24"/>
        </w:rPr>
      </w:pPr>
      <w:r>
        <w:rPr>
          <w:rFonts w:ascii="仿宋" w:eastAsia="仿宋" w:hAnsi="仿宋" w:hint="eastAsia"/>
          <w:color w:val="000000" w:themeColor="text1"/>
          <w:sz w:val="24"/>
          <w:szCs w:val="24"/>
        </w:rPr>
        <w:t xml:space="preserve">    </w:t>
      </w:r>
      <w:r>
        <w:rPr>
          <w:rFonts w:ascii="仿宋" w:eastAsia="仿宋" w:hAnsi="仿宋" w:hint="eastAsia"/>
          <w:color w:val="000000" w:themeColor="text1"/>
          <w:sz w:val="24"/>
          <w:szCs w:val="24"/>
        </w:rPr>
        <w:t>根据贵学校编号为</w:t>
      </w:r>
      <w:r>
        <w:rPr>
          <w:rFonts w:ascii="仿宋" w:eastAsia="仿宋" w:hAnsi="仿宋" w:hint="eastAsia"/>
          <w:color w:val="000000" w:themeColor="text1"/>
          <w:sz w:val="24"/>
          <w:szCs w:val="24"/>
          <w:u w:val="single"/>
        </w:rPr>
        <w:t xml:space="preserve">        </w:t>
      </w:r>
      <w:r>
        <w:rPr>
          <w:rFonts w:ascii="仿宋" w:eastAsia="仿宋" w:hAnsi="仿宋" w:hint="eastAsia"/>
          <w:color w:val="000000" w:themeColor="text1"/>
          <w:sz w:val="24"/>
          <w:szCs w:val="24"/>
        </w:rPr>
        <w:t xml:space="preserve"> </w:t>
      </w:r>
      <w:r>
        <w:rPr>
          <w:rFonts w:ascii="仿宋" w:eastAsia="仿宋" w:hAnsi="仿宋" w:hint="eastAsia"/>
          <w:color w:val="000000" w:themeColor="text1"/>
          <w:sz w:val="24"/>
          <w:szCs w:val="24"/>
        </w:rPr>
        <w:t>项目名称为</w:t>
      </w:r>
      <w:r>
        <w:rPr>
          <w:rFonts w:ascii="仿宋" w:eastAsia="仿宋" w:hAnsi="仿宋" w:hint="eastAsia"/>
          <w:color w:val="000000" w:themeColor="text1"/>
          <w:sz w:val="24"/>
          <w:szCs w:val="24"/>
          <w:u w:val="single"/>
        </w:rPr>
        <w:t xml:space="preserve">     </w:t>
      </w:r>
      <w:r>
        <w:rPr>
          <w:rFonts w:ascii="仿宋" w:eastAsia="仿宋" w:hAnsi="仿宋"/>
          <w:color w:val="000000" w:themeColor="text1"/>
          <w:sz w:val="24"/>
          <w:szCs w:val="24"/>
          <w:u w:val="single"/>
        </w:rPr>
        <w:t xml:space="preserve">  </w:t>
      </w:r>
      <w:r>
        <w:rPr>
          <w:rFonts w:ascii="仿宋" w:eastAsia="仿宋" w:hAnsi="仿宋" w:hint="eastAsia"/>
          <w:color w:val="000000" w:themeColor="text1"/>
          <w:sz w:val="24"/>
          <w:szCs w:val="24"/>
        </w:rPr>
        <w:t>的公开询价邀请，本签字代表</w:t>
      </w:r>
      <w:r>
        <w:rPr>
          <w:rFonts w:ascii="仿宋" w:eastAsia="仿宋" w:hAnsi="仿宋" w:hint="eastAsia"/>
          <w:color w:val="000000" w:themeColor="text1"/>
          <w:sz w:val="24"/>
          <w:szCs w:val="24"/>
          <w:u w:val="single"/>
        </w:rPr>
        <w:t xml:space="preserve"> </w:t>
      </w:r>
      <w:r>
        <w:rPr>
          <w:rFonts w:ascii="仿宋" w:eastAsia="仿宋" w:hAnsi="仿宋"/>
          <w:color w:val="000000" w:themeColor="text1"/>
          <w:sz w:val="24"/>
          <w:szCs w:val="24"/>
          <w:u w:val="single"/>
        </w:rPr>
        <w:t xml:space="preserve">        </w:t>
      </w:r>
      <w:r>
        <w:rPr>
          <w:rFonts w:ascii="仿宋" w:eastAsia="仿宋" w:hAnsi="仿宋" w:hint="eastAsia"/>
          <w:color w:val="000000" w:themeColor="text1"/>
          <w:sz w:val="24"/>
          <w:szCs w:val="24"/>
        </w:rPr>
        <w:t>（全名、职务）正式授权并代表我方</w:t>
      </w:r>
      <w:r>
        <w:rPr>
          <w:rFonts w:ascii="仿宋" w:eastAsia="仿宋" w:hAnsi="仿宋" w:hint="eastAsia"/>
          <w:color w:val="000000" w:themeColor="text1"/>
          <w:sz w:val="24"/>
          <w:szCs w:val="24"/>
          <w:u w:val="single"/>
        </w:rPr>
        <w:t xml:space="preserve"> </w:t>
      </w:r>
      <w:r>
        <w:rPr>
          <w:rFonts w:ascii="仿宋" w:eastAsia="仿宋" w:hAnsi="仿宋"/>
          <w:color w:val="000000" w:themeColor="text1"/>
          <w:sz w:val="24"/>
          <w:szCs w:val="24"/>
          <w:u w:val="single"/>
        </w:rPr>
        <w:t xml:space="preserve">             </w:t>
      </w:r>
      <w:r>
        <w:rPr>
          <w:rFonts w:ascii="仿宋" w:eastAsia="仿宋" w:hAnsi="仿宋" w:hint="eastAsia"/>
          <w:color w:val="000000" w:themeColor="text1"/>
          <w:sz w:val="24"/>
          <w:szCs w:val="24"/>
        </w:rPr>
        <w:t>（参与人公司名称）提交下述文件。</w:t>
      </w:r>
    </w:p>
    <w:p w:rsidR="00950CCB" w:rsidRDefault="00DE04EA">
      <w:pPr>
        <w:spacing w:after="0" w:line="480" w:lineRule="exact"/>
        <w:ind w:firstLineChars="200" w:firstLine="480"/>
        <w:rPr>
          <w:rFonts w:ascii="仿宋" w:eastAsia="仿宋" w:hAnsi="仿宋"/>
          <w:color w:val="000000" w:themeColor="text1"/>
          <w:sz w:val="24"/>
          <w:szCs w:val="24"/>
        </w:rPr>
      </w:pPr>
      <w:r>
        <w:rPr>
          <w:rFonts w:ascii="仿宋" w:eastAsia="仿宋" w:hAnsi="仿宋" w:hint="eastAsia"/>
          <w:color w:val="000000" w:themeColor="text1"/>
          <w:sz w:val="24"/>
          <w:szCs w:val="24"/>
        </w:rPr>
        <w:t>(</w:t>
      </w:r>
      <w:r>
        <w:rPr>
          <w:rFonts w:ascii="仿宋" w:eastAsia="仿宋" w:hAnsi="仿宋"/>
          <w:color w:val="000000" w:themeColor="text1"/>
          <w:sz w:val="24"/>
          <w:szCs w:val="24"/>
        </w:rPr>
        <w:t>1</w:t>
      </w:r>
      <w:r>
        <w:rPr>
          <w:rFonts w:ascii="仿宋" w:eastAsia="仿宋" w:hAnsi="仿宋" w:hint="eastAsia"/>
          <w:color w:val="000000" w:themeColor="text1"/>
          <w:sz w:val="24"/>
          <w:szCs w:val="24"/>
        </w:rPr>
        <w:t xml:space="preserve">) </w:t>
      </w:r>
      <w:r>
        <w:rPr>
          <w:rFonts w:ascii="仿宋" w:eastAsia="仿宋" w:hAnsi="仿宋" w:hint="eastAsia"/>
          <w:color w:val="000000" w:themeColor="text1"/>
          <w:sz w:val="24"/>
          <w:szCs w:val="24"/>
        </w:rPr>
        <w:t>报价一览表</w:t>
      </w:r>
    </w:p>
    <w:p w:rsidR="00950CCB" w:rsidRDefault="00DE04EA">
      <w:pPr>
        <w:spacing w:after="0" w:line="480" w:lineRule="exact"/>
        <w:ind w:firstLineChars="152" w:firstLine="365"/>
        <w:rPr>
          <w:rFonts w:ascii="仿宋" w:eastAsia="仿宋" w:hAnsi="仿宋"/>
          <w:color w:val="000000" w:themeColor="text1"/>
          <w:sz w:val="24"/>
          <w:szCs w:val="24"/>
        </w:rPr>
      </w:pPr>
      <w:r>
        <w:rPr>
          <w:rFonts w:ascii="仿宋" w:eastAsia="仿宋" w:hAnsi="仿宋" w:hint="eastAsia"/>
          <w:color w:val="000000" w:themeColor="text1"/>
          <w:sz w:val="24"/>
          <w:szCs w:val="24"/>
        </w:rPr>
        <w:t xml:space="preserve"> (</w:t>
      </w:r>
      <w:r>
        <w:rPr>
          <w:rFonts w:ascii="仿宋" w:eastAsia="仿宋" w:hAnsi="仿宋"/>
          <w:color w:val="000000" w:themeColor="text1"/>
          <w:sz w:val="24"/>
          <w:szCs w:val="24"/>
        </w:rPr>
        <w:t>2</w:t>
      </w:r>
      <w:r>
        <w:rPr>
          <w:rFonts w:ascii="仿宋" w:eastAsia="仿宋" w:hAnsi="仿宋" w:hint="eastAsia"/>
          <w:color w:val="000000" w:themeColor="text1"/>
          <w:sz w:val="24"/>
          <w:szCs w:val="24"/>
        </w:rPr>
        <w:t xml:space="preserve">) </w:t>
      </w:r>
      <w:r>
        <w:rPr>
          <w:rFonts w:ascii="仿宋" w:eastAsia="仿宋" w:hAnsi="仿宋" w:hint="eastAsia"/>
          <w:color w:val="000000" w:themeColor="text1"/>
          <w:sz w:val="24"/>
          <w:szCs w:val="24"/>
        </w:rPr>
        <w:t>参与人资质证明</w:t>
      </w:r>
    </w:p>
    <w:p w:rsidR="00950CCB" w:rsidRDefault="00DE04EA">
      <w:pPr>
        <w:spacing w:after="0" w:line="480" w:lineRule="exact"/>
        <w:ind w:firstLineChars="200" w:firstLine="480"/>
        <w:rPr>
          <w:rFonts w:ascii="仿宋" w:eastAsia="仿宋" w:hAnsi="仿宋"/>
          <w:color w:val="000000" w:themeColor="text1"/>
          <w:sz w:val="24"/>
          <w:szCs w:val="24"/>
        </w:rPr>
      </w:pPr>
      <w:r>
        <w:rPr>
          <w:rFonts w:ascii="仿宋" w:eastAsia="仿宋" w:hAnsi="仿宋" w:hint="eastAsia"/>
          <w:color w:val="000000" w:themeColor="text1"/>
          <w:sz w:val="24"/>
          <w:szCs w:val="24"/>
        </w:rPr>
        <w:t>据此函，签字代表宣布同意如下：</w:t>
      </w:r>
    </w:p>
    <w:p w:rsidR="00950CCB" w:rsidRDefault="00DE04EA">
      <w:pPr>
        <w:spacing w:after="0" w:line="480" w:lineRule="exact"/>
        <w:rPr>
          <w:rFonts w:ascii="仿宋" w:eastAsia="仿宋" w:hAnsi="仿宋"/>
          <w:color w:val="000000" w:themeColor="text1"/>
          <w:sz w:val="24"/>
          <w:szCs w:val="24"/>
        </w:rPr>
      </w:pPr>
      <w:r>
        <w:rPr>
          <w:rFonts w:ascii="仿宋" w:eastAsia="仿宋" w:hAnsi="仿宋" w:hint="eastAsia"/>
          <w:color w:val="000000" w:themeColor="text1"/>
          <w:sz w:val="24"/>
          <w:szCs w:val="24"/>
        </w:rPr>
        <w:t xml:space="preserve">    1.</w:t>
      </w:r>
      <w:r>
        <w:rPr>
          <w:rFonts w:ascii="仿宋" w:eastAsia="仿宋" w:hAnsi="仿宋" w:hint="eastAsia"/>
          <w:color w:val="000000" w:themeColor="text1"/>
          <w:sz w:val="24"/>
          <w:szCs w:val="24"/>
        </w:rPr>
        <w:t>所附详细报价表中规定的应提供和交付的货物及服务报价总价（国内现场交货价）为人民币</w:t>
      </w:r>
      <w:r>
        <w:rPr>
          <w:rFonts w:ascii="仿宋" w:eastAsia="仿宋" w:hAnsi="仿宋" w:hint="eastAsia"/>
          <w:color w:val="000000" w:themeColor="text1"/>
          <w:sz w:val="24"/>
          <w:szCs w:val="24"/>
        </w:rPr>
        <w:t xml:space="preserve"> </w:t>
      </w:r>
      <w:r>
        <w:rPr>
          <w:rFonts w:ascii="仿宋" w:eastAsia="仿宋" w:hAnsi="仿宋" w:hint="eastAsia"/>
          <w:color w:val="000000" w:themeColor="text1"/>
          <w:sz w:val="24"/>
          <w:szCs w:val="24"/>
          <w:u w:val="single"/>
        </w:rPr>
        <w:t xml:space="preserve">  </w:t>
      </w:r>
      <w:r>
        <w:rPr>
          <w:rFonts w:ascii="仿宋" w:eastAsia="仿宋" w:hAnsi="仿宋"/>
          <w:color w:val="000000" w:themeColor="text1"/>
          <w:sz w:val="24"/>
          <w:szCs w:val="24"/>
          <w:u w:val="single"/>
        </w:rPr>
        <w:t xml:space="preserve">     </w:t>
      </w:r>
      <w:r>
        <w:rPr>
          <w:rFonts w:ascii="仿宋" w:eastAsia="仿宋" w:hAnsi="仿宋" w:hint="eastAsia"/>
          <w:color w:val="000000" w:themeColor="text1"/>
          <w:sz w:val="24"/>
          <w:szCs w:val="24"/>
          <w:u w:val="single"/>
        </w:rPr>
        <w:t xml:space="preserve">     </w:t>
      </w:r>
      <w:r>
        <w:rPr>
          <w:rFonts w:ascii="仿宋" w:eastAsia="仿宋" w:hAnsi="仿宋" w:hint="eastAsia"/>
          <w:color w:val="000000" w:themeColor="text1"/>
          <w:sz w:val="24"/>
          <w:szCs w:val="24"/>
        </w:rPr>
        <w:t>，即</w:t>
      </w:r>
      <w:r>
        <w:rPr>
          <w:rFonts w:ascii="仿宋" w:eastAsia="仿宋" w:hAnsi="仿宋" w:hint="eastAsia"/>
          <w:color w:val="000000" w:themeColor="text1"/>
          <w:sz w:val="24"/>
          <w:szCs w:val="24"/>
        </w:rPr>
        <w:t xml:space="preserve"> </w:t>
      </w:r>
      <w:r>
        <w:rPr>
          <w:rFonts w:ascii="仿宋" w:eastAsia="仿宋" w:hAnsi="仿宋" w:hint="eastAsia"/>
          <w:color w:val="000000" w:themeColor="text1"/>
          <w:sz w:val="24"/>
          <w:szCs w:val="24"/>
          <w:u w:val="single"/>
        </w:rPr>
        <w:t xml:space="preserve">            </w:t>
      </w:r>
      <w:r>
        <w:rPr>
          <w:rFonts w:ascii="仿宋" w:eastAsia="仿宋" w:hAnsi="仿宋" w:hint="eastAsia"/>
          <w:color w:val="000000" w:themeColor="text1"/>
          <w:sz w:val="24"/>
          <w:szCs w:val="24"/>
        </w:rPr>
        <w:t>（中文表述），交货期为</w:t>
      </w:r>
      <w:r>
        <w:rPr>
          <w:rFonts w:ascii="仿宋" w:eastAsia="仿宋" w:hAnsi="仿宋" w:hint="eastAsia"/>
          <w:color w:val="000000" w:themeColor="text1"/>
          <w:sz w:val="24"/>
          <w:szCs w:val="24"/>
          <w:u w:val="single"/>
        </w:rPr>
        <w:t xml:space="preserve">      </w:t>
      </w:r>
      <w:r>
        <w:rPr>
          <w:rFonts w:ascii="仿宋" w:eastAsia="仿宋" w:hAnsi="仿宋" w:hint="eastAsia"/>
          <w:color w:val="000000" w:themeColor="text1"/>
          <w:sz w:val="24"/>
          <w:szCs w:val="24"/>
        </w:rPr>
        <w:t xml:space="preserve"> </w:t>
      </w:r>
      <w:r>
        <w:rPr>
          <w:rFonts w:ascii="仿宋" w:eastAsia="仿宋" w:hAnsi="仿宋" w:hint="eastAsia"/>
          <w:color w:val="000000" w:themeColor="text1"/>
          <w:sz w:val="24"/>
          <w:szCs w:val="24"/>
        </w:rPr>
        <w:t>天</w:t>
      </w:r>
      <w:r>
        <w:rPr>
          <w:rFonts w:ascii="仿宋" w:eastAsia="仿宋" w:hAnsi="仿宋"/>
          <w:color w:val="000000" w:themeColor="text1"/>
          <w:sz w:val="24"/>
          <w:szCs w:val="24"/>
        </w:rPr>
        <w:t xml:space="preserve"> </w:t>
      </w:r>
      <w:r>
        <w:rPr>
          <w:rFonts w:ascii="仿宋" w:eastAsia="仿宋" w:hAnsi="仿宋" w:hint="eastAsia"/>
          <w:color w:val="000000" w:themeColor="text1"/>
          <w:sz w:val="24"/>
          <w:szCs w:val="24"/>
        </w:rPr>
        <w:t>。</w:t>
      </w:r>
    </w:p>
    <w:p w:rsidR="00950CCB" w:rsidRDefault="00DE04EA">
      <w:pPr>
        <w:spacing w:after="0" w:line="480" w:lineRule="exact"/>
        <w:ind w:firstLineChars="200" w:firstLine="480"/>
        <w:rPr>
          <w:rFonts w:ascii="仿宋" w:eastAsia="仿宋" w:hAnsi="仿宋"/>
          <w:color w:val="000000" w:themeColor="text1"/>
          <w:sz w:val="24"/>
          <w:szCs w:val="24"/>
        </w:rPr>
      </w:pPr>
      <w:r>
        <w:rPr>
          <w:rFonts w:ascii="仿宋" w:eastAsia="仿宋" w:hAnsi="仿宋" w:hint="eastAsia"/>
          <w:color w:val="000000" w:themeColor="text1"/>
          <w:sz w:val="24"/>
          <w:szCs w:val="24"/>
        </w:rPr>
        <w:t>2.</w:t>
      </w:r>
      <w:r>
        <w:rPr>
          <w:rFonts w:ascii="仿宋" w:eastAsia="仿宋" w:hAnsi="仿宋" w:hint="eastAsia"/>
          <w:color w:val="000000" w:themeColor="text1"/>
          <w:sz w:val="24"/>
          <w:szCs w:val="24"/>
        </w:rPr>
        <w:t>同意参加本项目的报价，并已详细审查全部公开询价文件，包括修改文件（如有的话）和有关附件，将自行承担因对全部询价文件理解不正确或误解而产生的相应后果。</w:t>
      </w:r>
    </w:p>
    <w:p w:rsidR="00950CCB" w:rsidRDefault="00DE04EA">
      <w:pPr>
        <w:spacing w:after="0" w:line="480" w:lineRule="exact"/>
        <w:rPr>
          <w:rFonts w:ascii="仿宋" w:eastAsia="仿宋" w:hAnsi="仿宋"/>
          <w:color w:val="000000" w:themeColor="text1"/>
          <w:sz w:val="24"/>
          <w:szCs w:val="24"/>
        </w:rPr>
      </w:pPr>
      <w:r>
        <w:rPr>
          <w:rFonts w:ascii="仿宋" w:eastAsia="仿宋" w:hAnsi="仿宋" w:hint="eastAsia"/>
          <w:color w:val="000000" w:themeColor="text1"/>
          <w:sz w:val="24"/>
          <w:szCs w:val="24"/>
        </w:rPr>
        <w:t xml:space="preserve">    3.</w:t>
      </w:r>
      <w:r>
        <w:rPr>
          <w:rFonts w:ascii="仿宋" w:eastAsia="仿宋" w:hAnsi="仿宋" w:hint="eastAsia"/>
          <w:color w:val="000000" w:themeColor="text1"/>
          <w:sz w:val="24"/>
          <w:szCs w:val="24"/>
        </w:rPr>
        <w:t>保证遵守公开询价文件的全部规定，所提交的材料中所含的信息均为真实、准确、完整，且不具有任何误导性。</w:t>
      </w:r>
    </w:p>
    <w:p w:rsidR="00950CCB" w:rsidRDefault="00DE04EA">
      <w:pPr>
        <w:spacing w:after="0" w:line="480" w:lineRule="exact"/>
        <w:rPr>
          <w:rFonts w:ascii="仿宋" w:eastAsia="仿宋" w:hAnsi="仿宋"/>
          <w:color w:val="000000" w:themeColor="text1"/>
          <w:sz w:val="24"/>
          <w:szCs w:val="24"/>
        </w:rPr>
      </w:pPr>
      <w:r>
        <w:rPr>
          <w:rFonts w:ascii="仿宋" w:eastAsia="仿宋" w:hAnsi="仿宋" w:hint="eastAsia"/>
          <w:color w:val="000000" w:themeColor="text1"/>
          <w:sz w:val="24"/>
          <w:szCs w:val="24"/>
        </w:rPr>
        <w:t xml:space="preserve">    4.</w:t>
      </w:r>
      <w:r>
        <w:rPr>
          <w:rFonts w:ascii="仿宋" w:eastAsia="仿宋" w:hAnsi="仿宋" w:hint="eastAsia"/>
          <w:color w:val="000000" w:themeColor="text1"/>
          <w:sz w:val="24"/>
          <w:szCs w:val="24"/>
        </w:rPr>
        <w:t>同意按公开询价文件的规定履行合同责任和义务。</w:t>
      </w:r>
    </w:p>
    <w:p w:rsidR="00950CCB" w:rsidRDefault="00DE04EA">
      <w:pPr>
        <w:spacing w:after="0" w:line="480" w:lineRule="exact"/>
        <w:ind w:firstLineChars="200" w:firstLine="480"/>
        <w:rPr>
          <w:rFonts w:ascii="仿宋" w:eastAsia="仿宋" w:hAnsi="仿宋"/>
          <w:color w:val="000000" w:themeColor="text1"/>
          <w:sz w:val="24"/>
          <w:szCs w:val="24"/>
        </w:rPr>
      </w:pPr>
      <w:r>
        <w:rPr>
          <w:rFonts w:ascii="仿宋" w:eastAsia="仿宋" w:hAnsi="仿宋"/>
          <w:color w:val="000000" w:themeColor="text1"/>
          <w:sz w:val="24"/>
          <w:szCs w:val="24"/>
        </w:rPr>
        <w:t>5</w:t>
      </w:r>
      <w:r>
        <w:rPr>
          <w:rFonts w:ascii="仿宋" w:eastAsia="仿宋" w:hAnsi="仿宋" w:hint="eastAsia"/>
          <w:color w:val="000000" w:themeColor="text1"/>
          <w:sz w:val="24"/>
          <w:szCs w:val="24"/>
        </w:rPr>
        <w:t>.</w:t>
      </w:r>
      <w:r>
        <w:rPr>
          <w:rFonts w:ascii="仿宋" w:eastAsia="仿宋" w:hAnsi="仿宋" w:hint="eastAsia"/>
          <w:color w:val="000000" w:themeColor="text1"/>
          <w:sz w:val="24"/>
          <w:szCs w:val="24"/>
        </w:rPr>
        <w:t>同意提供按照贵方可能要求的与其公开询价有关的一切数据或资料</w:t>
      </w:r>
    </w:p>
    <w:p w:rsidR="00950CCB" w:rsidRDefault="00DE04EA">
      <w:pPr>
        <w:spacing w:after="0" w:line="480" w:lineRule="exact"/>
        <w:ind w:firstLineChars="200" w:firstLine="480"/>
        <w:rPr>
          <w:rFonts w:ascii="仿宋" w:eastAsia="仿宋" w:hAnsi="仿宋"/>
          <w:color w:val="000000" w:themeColor="text1"/>
          <w:sz w:val="24"/>
          <w:szCs w:val="24"/>
        </w:rPr>
      </w:pPr>
      <w:r>
        <w:rPr>
          <w:rFonts w:ascii="仿宋" w:eastAsia="仿宋" w:hAnsi="仿宋"/>
          <w:color w:val="000000" w:themeColor="text1"/>
          <w:sz w:val="24"/>
          <w:szCs w:val="24"/>
        </w:rPr>
        <w:t>6.</w:t>
      </w:r>
      <w:r>
        <w:rPr>
          <w:rFonts w:ascii="仿宋" w:eastAsia="仿宋" w:hAnsi="仿宋" w:hint="eastAsia"/>
          <w:color w:val="000000" w:themeColor="text1"/>
          <w:sz w:val="24"/>
          <w:szCs w:val="24"/>
        </w:rPr>
        <w:t>完全了解本项目是贵方自有资金而非财政性资金组织的采购，并接受贵方按企业内部规定的标准进行的评定，以及完全理解贵方不一定要接受最低的报价作为成交价。</w:t>
      </w:r>
    </w:p>
    <w:p w:rsidR="00950CCB" w:rsidRDefault="00950CCB">
      <w:pPr>
        <w:spacing w:after="0" w:line="480" w:lineRule="exact"/>
        <w:ind w:firstLineChars="200" w:firstLine="480"/>
        <w:rPr>
          <w:rFonts w:ascii="仿宋" w:eastAsia="仿宋" w:hAnsi="仿宋"/>
          <w:color w:val="000000" w:themeColor="text1"/>
          <w:sz w:val="24"/>
          <w:szCs w:val="24"/>
        </w:rPr>
      </w:pPr>
    </w:p>
    <w:p w:rsidR="00950CCB" w:rsidRDefault="00DE04EA">
      <w:pPr>
        <w:spacing w:after="0" w:line="480" w:lineRule="exact"/>
        <w:rPr>
          <w:rFonts w:ascii="仿宋" w:eastAsia="仿宋" w:hAnsi="仿宋"/>
          <w:color w:val="000000" w:themeColor="text1"/>
          <w:sz w:val="24"/>
          <w:szCs w:val="24"/>
          <w:u w:val="single"/>
        </w:rPr>
      </w:pPr>
      <w:r>
        <w:rPr>
          <w:rFonts w:ascii="仿宋" w:eastAsia="仿宋" w:hAnsi="仿宋" w:hint="eastAsia"/>
          <w:color w:val="000000" w:themeColor="text1"/>
          <w:sz w:val="24"/>
          <w:szCs w:val="24"/>
        </w:rPr>
        <w:t xml:space="preserve">      </w:t>
      </w:r>
    </w:p>
    <w:p w:rsidR="00950CCB" w:rsidRDefault="00DE04EA">
      <w:pPr>
        <w:spacing w:after="0" w:line="480" w:lineRule="exact"/>
        <w:rPr>
          <w:rFonts w:ascii="仿宋" w:eastAsia="仿宋" w:hAnsi="仿宋"/>
          <w:color w:val="000000" w:themeColor="text1"/>
          <w:sz w:val="24"/>
          <w:szCs w:val="24"/>
          <w:u w:val="single"/>
        </w:rPr>
      </w:pPr>
      <w:r>
        <w:rPr>
          <w:rFonts w:ascii="仿宋" w:eastAsia="仿宋" w:hAnsi="仿宋" w:hint="eastAsia"/>
          <w:color w:val="000000" w:themeColor="text1"/>
          <w:sz w:val="24"/>
          <w:szCs w:val="24"/>
        </w:rPr>
        <w:t xml:space="preserve">      </w:t>
      </w:r>
    </w:p>
    <w:p w:rsidR="00950CCB" w:rsidRDefault="00DE04EA">
      <w:pPr>
        <w:spacing w:after="0" w:line="480" w:lineRule="exact"/>
        <w:ind w:leftChars="129" w:left="284" w:firstLineChars="101" w:firstLine="242"/>
        <w:rPr>
          <w:rFonts w:ascii="仿宋" w:eastAsia="仿宋" w:hAnsi="仿宋"/>
          <w:color w:val="000000" w:themeColor="text1"/>
          <w:sz w:val="24"/>
          <w:szCs w:val="24"/>
          <w:u w:val="single"/>
        </w:rPr>
      </w:pPr>
      <w:r>
        <w:rPr>
          <w:rFonts w:ascii="仿宋" w:eastAsia="仿宋" w:hAnsi="仿宋" w:hint="eastAsia"/>
          <w:color w:val="000000" w:themeColor="text1"/>
          <w:sz w:val="24"/>
          <w:szCs w:val="24"/>
        </w:rPr>
        <w:t>参与人（公司全称并加盖公章）：</w:t>
      </w:r>
      <w:r>
        <w:rPr>
          <w:rFonts w:ascii="仿宋" w:eastAsia="仿宋" w:hAnsi="仿宋" w:hint="eastAsia"/>
          <w:color w:val="000000" w:themeColor="text1"/>
          <w:sz w:val="24"/>
          <w:szCs w:val="24"/>
          <w:u w:val="single"/>
        </w:rPr>
        <w:t xml:space="preserve">                       </w:t>
      </w:r>
    </w:p>
    <w:p w:rsidR="00950CCB" w:rsidRDefault="00DE04EA">
      <w:pPr>
        <w:spacing w:after="0" w:line="480" w:lineRule="exact"/>
        <w:ind w:leftChars="129" w:left="284" w:firstLineChars="101" w:firstLine="242"/>
        <w:rPr>
          <w:rFonts w:ascii="仿宋" w:eastAsia="仿宋" w:hAnsi="仿宋"/>
          <w:color w:val="000000" w:themeColor="text1"/>
          <w:sz w:val="24"/>
          <w:szCs w:val="24"/>
          <w:u w:val="single"/>
        </w:rPr>
      </w:pPr>
      <w:r>
        <w:rPr>
          <w:rFonts w:ascii="仿宋" w:eastAsia="仿宋" w:hAnsi="仿宋" w:hint="eastAsia"/>
          <w:color w:val="000000" w:themeColor="text1"/>
          <w:sz w:val="24"/>
          <w:szCs w:val="24"/>
        </w:rPr>
        <w:t>参与人授权代表签字：</w:t>
      </w:r>
      <w:r>
        <w:rPr>
          <w:rFonts w:ascii="仿宋" w:eastAsia="仿宋" w:hAnsi="仿宋" w:hint="eastAsia"/>
          <w:color w:val="000000" w:themeColor="text1"/>
          <w:sz w:val="24"/>
          <w:szCs w:val="24"/>
        </w:rPr>
        <w:t xml:space="preserve"> </w:t>
      </w:r>
      <w:r>
        <w:rPr>
          <w:rFonts w:ascii="仿宋" w:eastAsia="仿宋" w:hAnsi="仿宋" w:hint="eastAsia"/>
          <w:color w:val="000000" w:themeColor="text1"/>
          <w:sz w:val="24"/>
          <w:szCs w:val="24"/>
          <w:u w:val="single"/>
        </w:rPr>
        <w:t xml:space="preserve">                </w:t>
      </w:r>
    </w:p>
    <w:p w:rsidR="00950CCB" w:rsidRDefault="00DE04EA">
      <w:pPr>
        <w:spacing w:after="0" w:line="480" w:lineRule="exact"/>
        <w:ind w:leftChars="129" w:left="284" w:firstLineChars="101" w:firstLine="242"/>
        <w:rPr>
          <w:rFonts w:ascii="仿宋" w:eastAsia="仿宋" w:hAnsi="仿宋"/>
          <w:color w:val="000000" w:themeColor="text1"/>
          <w:sz w:val="24"/>
          <w:szCs w:val="24"/>
          <w:u w:val="single"/>
        </w:rPr>
      </w:pPr>
      <w:r>
        <w:rPr>
          <w:rFonts w:ascii="仿宋" w:eastAsia="仿宋" w:hAnsi="仿宋" w:hint="eastAsia"/>
          <w:color w:val="000000" w:themeColor="text1"/>
          <w:sz w:val="24"/>
          <w:szCs w:val="24"/>
        </w:rPr>
        <w:t>电</w:t>
      </w:r>
      <w:r>
        <w:rPr>
          <w:rFonts w:ascii="仿宋" w:eastAsia="仿宋" w:hAnsi="仿宋" w:hint="eastAsia"/>
          <w:color w:val="000000" w:themeColor="text1"/>
          <w:sz w:val="24"/>
          <w:szCs w:val="24"/>
        </w:rPr>
        <w:t xml:space="preserve"> </w:t>
      </w:r>
      <w:r>
        <w:rPr>
          <w:rFonts w:ascii="仿宋" w:eastAsia="仿宋" w:hAnsi="仿宋"/>
          <w:color w:val="000000" w:themeColor="text1"/>
          <w:sz w:val="24"/>
          <w:szCs w:val="24"/>
        </w:rPr>
        <w:t xml:space="preserve"> </w:t>
      </w:r>
      <w:r>
        <w:rPr>
          <w:rFonts w:ascii="仿宋" w:eastAsia="仿宋" w:hAnsi="仿宋" w:hint="eastAsia"/>
          <w:color w:val="000000" w:themeColor="text1"/>
          <w:sz w:val="24"/>
          <w:szCs w:val="24"/>
        </w:rPr>
        <w:t>话：</w:t>
      </w:r>
      <w:r>
        <w:rPr>
          <w:rFonts w:ascii="仿宋" w:eastAsia="仿宋" w:hAnsi="仿宋" w:hint="eastAsia"/>
          <w:color w:val="000000" w:themeColor="text1"/>
          <w:sz w:val="24"/>
          <w:szCs w:val="24"/>
        </w:rPr>
        <w:t xml:space="preserve"> </w:t>
      </w:r>
      <w:r>
        <w:rPr>
          <w:rFonts w:ascii="仿宋" w:eastAsia="仿宋" w:hAnsi="仿宋" w:hint="eastAsia"/>
          <w:color w:val="000000" w:themeColor="text1"/>
          <w:sz w:val="24"/>
          <w:szCs w:val="24"/>
          <w:u w:val="single"/>
        </w:rPr>
        <w:t xml:space="preserve">                </w:t>
      </w:r>
      <w:r>
        <w:rPr>
          <w:rFonts w:ascii="仿宋" w:eastAsia="仿宋" w:hAnsi="仿宋" w:hint="eastAsia"/>
          <w:color w:val="000000" w:themeColor="text1"/>
          <w:sz w:val="24"/>
          <w:szCs w:val="24"/>
        </w:rPr>
        <w:t xml:space="preserve"> </w:t>
      </w:r>
      <w:r>
        <w:rPr>
          <w:rFonts w:ascii="仿宋" w:eastAsia="仿宋" w:hAnsi="仿宋" w:hint="eastAsia"/>
          <w:b/>
          <w:bCs/>
          <w:color w:val="000000" w:themeColor="text1"/>
          <w:sz w:val="24"/>
          <w:szCs w:val="24"/>
        </w:rPr>
        <w:t>（手机号码）</w:t>
      </w:r>
    </w:p>
    <w:p w:rsidR="00950CCB" w:rsidRDefault="00DE04EA">
      <w:pPr>
        <w:pStyle w:val="34"/>
        <w:spacing w:line="480" w:lineRule="exact"/>
        <w:ind w:firstLineChars="200" w:firstLine="480"/>
        <w:jc w:val="left"/>
        <w:outlineLvl w:val="9"/>
        <w:rPr>
          <w:rFonts w:ascii="仿宋" w:eastAsia="仿宋" w:hAnsi="仿宋"/>
          <w:color w:val="000000" w:themeColor="text1"/>
          <w:sz w:val="24"/>
          <w:szCs w:val="24"/>
        </w:rPr>
      </w:pPr>
      <w:r>
        <w:rPr>
          <w:rFonts w:ascii="仿宋" w:eastAsia="仿宋" w:hAnsi="仿宋" w:hint="eastAsia"/>
          <w:color w:val="000000" w:themeColor="text1"/>
          <w:sz w:val="24"/>
          <w:szCs w:val="24"/>
        </w:rPr>
        <w:t>日</w:t>
      </w:r>
      <w:r>
        <w:rPr>
          <w:rFonts w:ascii="仿宋" w:eastAsia="仿宋" w:hAnsi="仿宋" w:hint="eastAsia"/>
          <w:color w:val="000000" w:themeColor="text1"/>
          <w:sz w:val="24"/>
          <w:szCs w:val="24"/>
        </w:rPr>
        <w:t xml:space="preserve">  </w:t>
      </w:r>
      <w:r>
        <w:rPr>
          <w:rFonts w:ascii="仿宋" w:eastAsia="仿宋" w:hAnsi="仿宋" w:hint="eastAsia"/>
          <w:color w:val="000000" w:themeColor="text1"/>
          <w:sz w:val="24"/>
          <w:szCs w:val="24"/>
        </w:rPr>
        <w:t>期：</w:t>
      </w:r>
      <w:r>
        <w:rPr>
          <w:rFonts w:ascii="仿宋" w:eastAsia="仿宋" w:hAnsi="仿宋" w:hint="eastAsia"/>
          <w:color w:val="000000" w:themeColor="text1"/>
          <w:sz w:val="24"/>
          <w:szCs w:val="24"/>
        </w:rPr>
        <w:t xml:space="preserve"> </w:t>
      </w:r>
      <w:r>
        <w:rPr>
          <w:rFonts w:ascii="仿宋" w:eastAsia="仿宋" w:hAnsi="仿宋" w:hint="eastAsia"/>
          <w:color w:val="000000" w:themeColor="text1"/>
          <w:sz w:val="24"/>
          <w:szCs w:val="24"/>
          <w:u w:val="single"/>
        </w:rPr>
        <w:t xml:space="preserve">    </w:t>
      </w:r>
      <w:r>
        <w:rPr>
          <w:rFonts w:ascii="仿宋" w:eastAsia="仿宋" w:hAnsi="仿宋" w:hint="eastAsia"/>
          <w:color w:val="000000" w:themeColor="text1"/>
          <w:sz w:val="24"/>
          <w:szCs w:val="24"/>
        </w:rPr>
        <w:t>年</w:t>
      </w:r>
      <w:r>
        <w:rPr>
          <w:rFonts w:ascii="仿宋" w:eastAsia="仿宋" w:hAnsi="仿宋" w:hint="eastAsia"/>
          <w:color w:val="000000" w:themeColor="text1"/>
          <w:sz w:val="24"/>
          <w:szCs w:val="24"/>
        </w:rPr>
        <w:t xml:space="preserve"> </w:t>
      </w:r>
      <w:r>
        <w:rPr>
          <w:rFonts w:ascii="仿宋" w:eastAsia="仿宋" w:hAnsi="仿宋" w:hint="eastAsia"/>
          <w:color w:val="000000" w:themeColor="text1"/>
          <w:sz w:val="24"/>
          <w:szCs w:val="24"/>
          <w:u w:val="single"/>
        </w:rPr>
        <w:t xml:space="preserve">   </w:t>
      </w:r>
      <w:r>
        <w:rPr>
          <w:rFonts w:ascii="仿宋" w:eastAsia="仿宋" w:hAnsi="仿宋" w:hint="eastAsia"/>
          <w:color w:val="000000" w:themeColor="text1"/>
          <w:sz w:val="24"/>
          <w:szCs w:val="24"/>
        </w:rPr>
        <w:t>月</w:t>
      </w:r>
      <w:r>
        <w:rPr>
          <w:rFonts w:ascii="仿宋" w:eastAsia="仿宋" w:hAnsi="仿宋" w:hint="eastAsia"/>
          <w:color w:val="000000" w:themeColor="text1"/>
          <w:sz w:val="24"/>
          <w:szCs w:val="24"/>
        </w:rPr>
        <w:t xml:space="preserve"> </w:t>
      </w:r>
      <w:r>
        <w:rPr>
          <w:rFonts w:ascii="仿宋" w:eastAsia="仿宋" w:hAnsi="仿宋" w:hint="eastAsia"/>
          <w:color w:val="000000" w:themeColor="text1"/>
          <w:sz w:val="24"/>
          <w:szCs w:val="24"/>
          <w:u w:val="single"/>
        </w:rPr>
        <w:t xml:space="preserve">   </w:t>
      </w:r>
      <w:r>
        <w:rPr>
          <w:rFonts w:ascii="仿宋" w:eastAsia="仿宋" w:hAnsi="仿宋" w:hint="eastAsia"/>
          <w:color w:val="000000" w:themeColor="text1"/>
          <w:sz w:val="24"/>
          <w:szCs w:val="24"/>
        </w:rPr>
        <w:t>日</w:t>
      </w:r>
    </w:p>
    <w:p w:rsidR="00950CCB" w:rsidRDefault="00DE04EA">
      <w:pPr>
        <w:rPr>
          <w:rFonts w:ascii="仿宋" w:eastAsia="仿宋" w:hAnsi="仿宋"/>
          <w:color w:val="000000" w:themeColor="text1"/>
          <w:sz w:val="24"/>
          <w:szCs w:val="24"/>
        </w:rPr>
        <w:sectPr w:rsidR="00950CCB">
          <w:headerReference w:type="default" r:id="rId24"/>
          <w:footerReference w:type="default" r:id="rId25"/>
          <w:headerReference w:type="first" r:id="rId26"/>
          <w:type w:val="continuous"/>
          <w:pgSz w:w="11906" w:h="16838"/>
          <w:pgMar w:top="1440" w:right="1416" w:bottom="1440" w:left="1134" w:header="851" w:footer="992" w:gutter="0"/>
          <w:cols w:space="425"/>
          <w:titlePg/>
          <w:docGrid w:type="lines" w:linePitch="312"/>
        </w:sectPr>
      </w:pPr>
      <w:r>
        <w:rPr>
          <w:rFonts w:ascii="仿宋" w:eastAsia="仿宋" w:hAnsi="仿宋"/>
          <w:color w:val="000000" w:themeColor="text1"/>
          <w:sz w:val="24"/>
          <w:szCs w:val="24"/>
        </w:rPr>
        <w:br w:type="page"/>
      </w:r>
    </w:p>
    <w:p w:rsidR="00950CCB" w:rsidRDefault="00DE04EA">
      <w:pPr>
        <w:jc w:val="center"/>
        <w:outlineLvl w:val="1"/>
        <w:rPr>
          <w:rFonts w:ascii="仿宋" w:eastAsia="仿宋" w:hAnsi="仿宋"/>
          <w:b/>
          <w:bCs/>
          <w:color w:val="000000" w:themeColor="text1"/>
          <w:sz w:val="24"/>
          <w:szCs w:val="24"/>
        </w:rPr>
      </w:pPr>
      <w:r>
        <w:rPr>
          <w:rFonts w:ascii="仿宋" w:eastAsia="仿宋" w:hAnsi="仿宋"/>
          <w:b/>
          <w:bCs/>
          <w:color w:val="000000" w:themeColor="text1"/>
          <w:sz w:val="24"/>
          <w:szCs w:val="24"/>
        </w:rPr>
        <w:lastRenderedPageBreak/>
        <w:t>2</w:t>
      </w:r>
      <w:r>
        <w:rPr>
          <w:rFonts w:ascii="仿宋" w:eastAsia="仿宋" w:hAnsi="仿宋" w:hint="eastAsia"/>
          <w:b/>
          <w:bCs/>
          <w:color w:val="000000" w:themeColor="text1"/>
          <w:sz w:val="24"/>
          <w:szCs w:val="24"/>
        </w:rPr>
        <w:t>、报价一览表</w:t>
      </w:r>
    </w:p>
    <w:p w:rsidR="00950CCB" w:rsidRDefault="00DE04EA">
      <w:pPr>
        <w:spacing w:after="0" w:line="380" w:lineRule="exact"/>
        <w:ind w:leftChars="67" w:left="147"/>
        <w:rPr>
          <w:rFonts w:ascii="仿宋" w:eastAsia="仿宋" w:hAnsi="仿宋"/>
          <w:color w:val="000000" w:themeColor="text1"/>
          <w:sz w:val="24"/>
          <w:szCs w:val="24"/>
        </w:rPr>
      </w:pPr>
      <w:r>
        <w:rPr>
          <w:rFonts w:ascii="仿宋" w:eastAsia="仿宋" w:hAnsi="仿宋" w:hint="eastAsia"/>
          <w:color w:val="000000" w:themeColor="text1"/>
          <w:sz w:val="24"/>
          <w:szCs w:val="24"/>
        </w:rPr>
        <w:t>参与人：</w:t>
      </w:r>
      <w:r>
        <w:rPr>
          <w:rFonts w:ascii="仿宋" w:eastAsia="仿宋" w:hAnsi="仿宋" w:hint="eastAsia"/>
          <w:color w:val="000000" w:themeColor="text1"/>
          <w:sz w:val="24"/>
          <w:szCs w:val="24"/>
          <w:lang w:val="zh-CN"/>
        </w:rPr>
        <w:t>（公司全称并加盖公章）</w:t>
      </w:r>
      <w:r>
        <w:rPr>
          <w:rFonts w:ascii="仿宋" w:eastAsia="仿宋" w:hAnsi="仿宋" w:hint="eastAsia"/>
          <w:color w:val="000000" w:themeColor="text1"/>
          <w:sz w:val="24"/>
          <w:szCs w:val="24"/>
        </w:rPr>
        <w:t xml:space="preserve">                   </w:t>
      </w:r>
      <w:r>
        <w:rPr>
          <w:rFonts w:ascii="仿宋" w:eastAsia="仿宋" w:hAnsi="仿宋" w:hint="eastAsia"/>
          <w:color w:val="000000" w:themeColor="text1"/>
          <w:sz w:val="24"/>
          <w:szCs w:val="24"/>
        </w:rPr>
        <w:t>项目编号：</w:t>
      </w:r>
    </w:p>
    <w:p w:rsidR="00950CCB" w:rsidRDefault="00DE04EA">
      <w:pPr>
        <w:spacing w:after="0" w:line="380" w:lineRule="exact"/>
        <w:ind w:leftChars="67" w:left="147"/>
        <w:rPr>
          <w:rFonts w:ascii="仿宋" w:eastAsia="仿宋" w:hAnsi="仿宋"/>
          <w:color w:val="000000" w:themeColor="text1"/>
          <w:sz w:val="24"/>
          <w:szCs w:val="24"/>
        </w:rPr>
      </w:pPr>
      <w:r>
        <w:rPr>
          <w:rFonts w:ascii="仿宋" w:eastAsia="仿宋" w:hAnsi="仿宋" w:hint="eastAsia"/>
          <w:color w:val="000000" w:themeColor="text1"/>
          <w:sz w:val="24"/>
          <w:szCs w:val="24"/>
        </w:rPr>
        <w:t>货币单位：</w:t>
      </w:r>
    </w:p>
    <w:tbl>
      <w:tblPr>
        <w:tblW w:w="1503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552"/>
        <w:gridCol w:w="2410"/>
        <w:gridCol w:w="2400"/>
        <w:gridCol w:w="860"/>
        <w:gridCol w:w="709"/>
        <w:gridCol w:w="1134"/>
        <w:gridCol w:w="1134"/>
        <w:gridCol w:w="2553"/>
        <w:gridCol w:w="7"/>
      </w:tblGrid>
      <w:tr w:rsidR="00AD4A21" w:rsidRPr="00AD4A21" w:rsidTr="00AD4A21">
        <w:trPr>
          <w:gridAfter w:val="1"/>
          <w:wAfter w:w="7" w:type="dxa"/>
          <w:trHeight w:val="1002"/>
        </w:trPr>
        <w:tc>
          <w:tcPr>
            <w:tcW w:w="1276" w:type="dxa"/>
            <w:shd w:val="clear" w:color="auto" w:fill="auto"/>
            <w:noWrap/>
            <w:vAlign w:val="center"/>
            <w:hideMark/>
          </w:tcPr>
          <w:p w:rsidR="00AD4A21" w:rsidRPr="004855BD" w:rsidRDefault="00AD4A21" w:rsidP="00862F68">
            <w:pPr>
              <w:spacing w:after="0" w:line="240" w:lineRule="auto"/>
              <w:jc w:val="center"/>
              <w:rPr>
                <w:rFonts w:ascii="仿宋" w:eastAsia="仿宋" w:hAnsi="仿宋" w:cs="宋体"/>
                <w:b/>
                <w:bCs/>
                <w:color w:val="000000" w:themeColor="text1"/>
                <w:sz w:val="21"/>
                <w:szCs w:val="21"/>
              </w:rPr>
            </w:pPr>
            <w:r w:rsidRPr="004855BD">
              <w:rPr>
                <w:rFonts w:ascii="仿宋" w:eastAsia="仿宋" w:hAnsi="仿宋" w:cs="宋体" w:hint="eastAsia"/>
                <w:b/>
                <w:bCs/>
                <w:color w:val="000000" w:themeColor="text1"/>
                <w:sz w:val="21"/>
                <w:szCs w:val="21"/>
              </w:rPr>
              <w:t>位置</w:t>
            </w:r>
          </w:p>
        </w:tc>
        <w:tc>
          <w:tcPr>
            <w:tcW w:w="2552" w:type="dxa"/>
            <w:shd w:val="clear" w:color="auto" w:fill="auto"/>
            <w:noWrap/>
            <w:vAlign w:val="center"/>
            <w:hideMark/>
          </w:tcPr>
          <w:p w:rsidR="00AD4A21" w:rsidRPr="004855BD" w:rsidRDefault="00AD4A21" w:rsidP="00862F68">
            <w:pPr>
              <w:spacing w:after="0" w:line="240" w:lineRule="auto"/>
              <w:jc w:val="center"/>
              <w:rPr>
                <w:rFonts w:ascii="仿宋" w:eastAsia="仿宋" w:hAnsi="仿宋" w:cs="宋体" w:hint="eastAsia"/>
                <w:b/>
                <w:bCs/>
                <w:color w:val="000000" w:themeColor="text1"/>
                <w:sz w:val="21"/>
                <w:szCs w:val="21"/>
              </w:rPr>
            </w:pPr>
            <w:r>
              <w:rPr>
                <w:rFonts w:ascii="仿宋" w:eastAsia="仿宋" w:hAnsi="仿宋" w:cs="宋体" w:hint="eastAsia"/>
                <w:b/>
                <w:bCs/>
                <w:color w:val="000000" w:themeColor="text1"/>
                <w:sz w:val="21"/>
                <w:szCs w:val="21"/>
              </w:rPr>
              <w:t>参考样图</w:t>
            </w:r>
          </w:p>
        </w:tc>
        <w:tc>
          <w:tcPr>
            <w:tcW w:w="2410" w:type="dxa"/>
            <w:shd w:val="clear" w:color="auto" w:fill="auto"/>
            <w:noWrap/>
            <w:vAlign w:val="center"/>
            <w:hideMark/>
          </w:tcPr>
          <w:p w:rsidR="00AD4A21" w:rsidRPr="004855BD" w:rsidRDefault="00AD4A21" w:rsidP="00862F68">
            <w:pPr>
              <w:spacing w:after="0" w:line="240" w:lineRule="auto"/>
              <w:jc w:val="center"/>
              <w:rPr>
                <w:rFonts w:ascii="仿宋" w:eastAsia="仿宋" w:hAnsi="仿宋" w:cs="宋体" w:hint="eastAsia"/>
                <w:b/>
                <w:bCs/>
                <w:color w:val="000000" w:themeColor="text1"/>
                <w:sz w:val="21"/>
                <w:szCs w:val="21"/>
              </w:rPr>
            </w:pPr>
            <w:r w:rsidRPr="004855BD">
              <w:rPr>
                <w:rFonts w:ascii="仿宋" w:eastAsia="仿宋" w:hAnsi="仿宋" w:cs="宋体" w:hint="eastAsia"/>
                <w:b/>
                <w:bCs/>
                <w:color w:val="000000" w:themeColor="text1"/>
                <w:sz w:val="21"/>
                <w:szCs w:val="21"/>
              </w:rPr>
              <w:t>规格型号</w:t>
            </w:r>
          </w:p>
        </w:tc>
        <w:tc>
          <w:tcPr>
            <w:tcW w:w="2400" w:type="dxa"/>
            <w:shd w:val="clear" w:color="auto" w:fill="auto"/>
            <w:noWrap/>
            <w:vAlign w:val="center"/>
            <w:hideMark/>
          </w:tcPr>
          <w:p w:rsidR="00AD4A21" w:rsidRPr="004855BD" w:rsidRDefault="00AD4A21" w:rsidP="00862F68">
            <w:pPr>
              <w:spacing w:after="0" w:line="240" w:lineRule="auto"/>
              <w:jc w:val="center"/>
              <w:rPr>
                <w:rFonts w:ascii="仿宋" w:eastAsia="仿宋" w:hAnsi="仿宋" w:cs="宋体" w:hint="eastAsia"/>
                <w:b/>
                <w:bCs/>
                <w:color w:val="000000" w:themeColor="text1"/>
                <w:sz w:val="21"/>
                <w:szCs w:val="21"/>
              </w:rPr>
            </w:pPr>
            <w:r w:rsidRPr="004855BD">
              <w:rPr>
                <w:rFonts w:ascii="仿宋" w:eastAsia="仿宋" w:hAnsi="仿宋" w:cs="宋体" w:hint="eastAsia"/>
                <w:b/>
                <w:bCs/>
                <w:color w:val="000000" w:themeColor="text1"/>
                <w:sz w:val="21"/>
                <w:szCs w:val="21"/>
              </w:rPr>
              <w:t>材质要求</w:t>
            </w:r>
          </w:p>
        </w:tc>
        <w:tc>
          <w:tcPr>
            <w:tcW w:w="860" w:type="dxa"/>
            <w:shd w:val="clear" w:color="auto" w:fill="auto"/>
            <w:vAlign w:val="center"/>
            <w:hideMark/>
          </w:tcPr>
          <w:p w:rsidR="00AD4A21" w:rsidRPr="004855BD" w:rsidRDefault="00AD4A21" w:rsidP="00862F68">
            <w:pPr>
              <w:spacing w:after="0" w:line="240" w:lineRule="auto"/>
              <w:jc w:val="center"/>
              <w:rPr>
                <w:rFonts w:ascii="仿宋" w:eastAsia="仿宋" w:hAnsi="仿宋" w:cs="宋体" w:hint="eastAsia"/>
                <w:b/>
                <w:bCs/>
                <w:color w:val="000000" w:themeColor="text1"/>
                <w:sz w:val="21"/>
                <w:szCs w:val="21"/>
              </w:rPr>
            </w:pPr>
            <w:r w:rsidRPr="004855BD">
              <w:rPr>
                <w:rFonts w:ascii="仿宋" w:eastAsia="仿宋" w:hAnsi="仿宋" w:cs="宋体" w:hint="eastAsia"/>
                <w:b/>
                <w:bCs/>
                <w:color w:val="000000" w:themeColor="text1"/>
                <w:sz w:val="21"/>
                <w:szCs w:val="21"/>
              </w:rPr>
              <w:t>数量</w:t>
            </w:r>
          </w:p>
        </w:tc>
        <w:tc>
          <w:tcPr>
            <w:tcW w:w="709" w:type="dxa"/>
            <w:shd w:val="clear" w:color="auto" w:fill="auto"/>
            <w:vAlign w:val="center"/>
            <w:hideMark/>
          </w:tcPr>
          <w:p w:rsidR="00AD4A21" w:rsidRPr="004855BD" w:rsidRDefault="00AD4A21" w:rsidP="00862F68">
            <w:pPr>
              <w:spacing w:after="0" w:line="240" w:lineRule="auto"/>
              <w:jc w:val="center"/>
              <w:rPr>
                <w:rFonts w:ascii="仿宋" w:eastAsia="仿宋" w:hAnsi="仿宋" w:cs="宋体" w:hint="eastAsia"/>
                <w:b/>
                <w:bCs/>
                <w:color w:val="000000" w:themeColor="text1"/>
                <w:sz w:val="21"/>
                <w:szCs w:val="21"/>
              </w:rPr>
            </w:pPr>
            <w:r w:rsidRPr="004855BD">
              <w:rPr>
                <w:rFonts w:ascii="仿宋" w:eastAsia="仿宋" w:hAnsi="仿宋" w:cs="宋体" w:hint="eastAsia"/>
                <w:b/>
                <w:bCs/>
                <w:color w:val="000000" w:themeColor="text1"/>
                <w:sz w:val="21"/>
                <w:szCs w:val="21"/>
              </w:rPr>
              <w:t>单位</w:t>
            </w:r>
          </w:p>
        </w:tc>
        <w:tc>
          <w:tcPr>
            <w:tcW w:w="1134" w:type="dxa"/>
            <w:shd w:val="clear" w:color="auto" w:fill="auto"/>
            <w:vAlign w:val="center"/>
            <w:hideMark/>
          </w:tcPr>
          <w:p w:rsidR="00AD4A21" w:rsidRPr="004855BD" w:rsidRDefault="00AD4A21" w:rsidP="00862F68">
            <w:pPr>
              <w:spacing w:after="0" w:line="240" w:lineRule="auto"/>
              <w:jc w:val="center"/>
              <w:rPr>
                <w:rFonts w:ascii="仿宋" w:eastAsia="仿宋" w:hAnsi="仿宋" w:cs="宋体" w:hint="eastAsia"/>
                <w:b/>
                <w:bCs/>
                <w:color w:val="000000" w:themeColor="text1"/>
                <w:sz w:val="21"/>
                <w:szCs w:val="21"/>
              </w:rPr>
            </w:pPr>
            <w:r w:rsidRPr="004855BD">
              <w:rPr>
                <w:rFonts w:ascii="仿宋" w:eastAsia="仿宋" w:hAnsi="仿宋" w:cs="宋体" w:hint="eastAsia"/>
                <w:b/>
                <w:bCs/>
                <w:color w:val="000000" w:themeColor="text1"/>
                <w:sz w:val="21"/>
                <w:szCs w:val="21"/>
              </w:rPr>
              <w:t>单价（元）</w:t>
            </w:r>
          </w:p>
        </w:tc>
        <w:tc>
          <w:tcPr>
            <w:tcW w:w="1134" w:type="dxa"/>
            <w:shd w:val="clear" w:color="auto" w:fill="auto"/>
            <w:vAlign w:val="center"/>
            <w:hideMark/>
          </w:tcPr>
          <w:p w:rsidR="00AD4A21" w:rsidRPr="004855BD" w:rsidRDefault="00AD4A21" w:rsidP="00862F68">
            <w:pPr>
              <w:spacing w:after="0" w:line="240" w:lineRule="auto"/>
              <w:jc w:val="center"/>
              <w:rPr>
                <w:rFonts w:ascii="仿宋" w:eastAsia="仿宋" w:hAnsi="仿宋" w:cs="宋体" w:hint="eastAsia"/>
                <w:b/>
                <w:bCs/>
                <w:color w:val="000000" w:themeColor="text1"/>
                <w:sz w:val="21"/>
                <w:szCs w:val="21"/>
              </w:rPr>
            </w:pPr>
            <w:r w:rsidRPr="004855BD">
              <w:rPr>
                <w:rFonts w:ascii="仿宋" w:eastAsia="仿宋" w:hAnsi="仿宋" w:cs="宋体" w:hint="eastAsia"/>
                <w:b/>
                <w:bCs/>
                <w:color w:val="000000" w:themeColor="text1"/>
                <w:sz w:val="21"/>
                <w:szCs w:val="21"/>
              </w:rPr>
              <w:t>总价（元）</w:t>
            </w:r>
          </w:p>
        </w:tc>
        <w:tc>
          <w:tcPr>
            <w:tcW w:w="2553" w:type="dxa"/>
            <w:shd w:val="clear" w:color="auto" w:fill="auto"/>
            <w:noWrap/>
            <w:vAlign w:val="center"/>
            <w:hideMark/>
          </w:tcPr>
          <w:p w:rsidR="00AD4A21" w:rsidRPr="004855BD" w:rsidRDefault="00AD4A21" w:rsidP="00862F68">
            <w:pPr>
              <w:spacing w:after="0" w:line="240" w:lineRule="auto"/>
              <w:jc w:val="center"/>
              <w:rPr>
                <w:rFonts w:ascii="仿宋" w:eastAsia="仿宋" w:hAnsi="仿宋" w:cs="宋体" w:hint="eastAsia"/>
                <w:b/>
                <w:bCs/>
                <w:color w:val="000000" w:themeColor="text1"/>
                <w:sz w:val="21"/>
                <w:szCs w:val="21"/>
              </w:rPr>
            </w:pPr>
            <w:r w:rsidRPr="004855BD">
              <w:rPr>
                <w:rFonts w:ascii="仿宋" w:eastAsia="仿宋" w:hAnsi="仿宋" w:cs="宋体" w:hint="eastAsia"/>
                <w:b/>
                <w:bCs/>
                <w:color w:val="000000" w:themeColor="text1"/>
                <w:sz w:val="21"/>
                <w:szCs w:val="21"/>
              </w:rPr>
              <w:t>备注</w:t>
            </w:r>
          </w:p>
        </w:tc>
      </w:tr>
      <w:tr w:rsidR="00AD4A21" w:rsidRPr="004855BD" w:rsidTr="00AD4A21">
        <w:trPr>
          <w:trHeight w:val="522"/>
        </w:trPr>
        <w:tc>
          <w:tcPr>
            <w:tcW w:w="15035" w:type="dxa"/>
            <w:gridSpan w:val="10"/>
            <w:shd w:val="clear" w:color="auto" w:fill="auto"/>
            <w:noWrap/>
            <w:vAlign w:val="center"/>
            <w:hideMark/>
          </w:tcPr>
          <w:p w:rsidR="00AD4A21" w:rsidRPr="004855BD" w:rsidRDefault="00AD4A21" w:rsidP="00862F68">
            <w:pPr>
              <w:spacing w:after="0" w:line="240" w:lineRule="auto"/>
              <w:jc w:val="center"/>
              <w:rPr>
                <w:rFonts w:ascii="仿宋" w:eastAsia="仿宋" w:hAnsi="仿宋" w:cs="宋体" w:hint="eastAsia"/>
                <w:color w:val="000000" w:themeColor="text1"/>
                <w:sz w:val="21"/>
                <w:szCs w:val="21"/>
              </w:rPr>
            </w:pPr>
            <w:r w:rsidRPr="004855BD">
              <w:rPr>
                <w:rFonts w:ascii="仿宋" w:eastAsia="仿宋" w:hAnsi="仿宋" w:cs="宋体" w:hint="eastAsia"/>
                <w:color w:val="000000" w:themeColor="text1"/>
                <w:sz w:val="21"/>
                <w:szCs w:val="21"/>
              </w:rPr>
              <w:t>前厅移动沙发、茶几、座椅、VIP沙发（</w:t>
            </w:r>
            <w:r w:rsidRPr="00AD4A21">
              <w:rPr>
                <w:rFonts w:ascii="仿宋" w:eastAsia="仿宋" w:hAnsi="仿宋" w:cs="宋体" w:hint="eastAsia"/>
                <w:b/>
                <w:color w:val="000000" w:themeColor="text1"/>
                <w:sz w:val="21"/>
                <w:szCs w:val="21"/>
              </w:rPr>
              <w:t>样式与样图相似度9</w:t>
            </w:r>
            <w:r w:rsidRPr="00AD4A21">
              <w:rPr>
                <w:rFonts w:ascii="仿宋" w:eastAsia="仿宋" w:hAnsi="仿宋" w:cs="宋体"/>
                <w:b/>
                <w:color w:val="000000" w:themeColor="text1"/>
                <w:sz w:val="21"/>
                <w:szCs w:val="21"/>
              </w:rPr>
              <w:t>0%</w:t>
            </w:r>
            <w:r w:rsidRPr="00AD4A21">
              <w:rPr>
                <w:rFonts w:ascii="仿宋" w:eastAsia="仿宋" w:hAnsi="仿宋" w:cs="宋体" w:hint="eastAsia"/>
                <w:b/>
                <w:color w:val="000000" w:themeColor="text1"/>
                <w:sz w:val="21"/>
                <w:szCs w:val="21"/>
              </w:rPr>
              <w:t>以上</w:t>
            </w:r>
            <w:r w:rsidRPr="004855BD">
              <w:rPr>
                <w:rFonts w:ascii="仿宋" w:eastAsia="仿宋" w:hAnsi="仿宋" w:cs="宋体" w:hint="eastAsia"/>
                <w:b/>
                <w:color w:val="000000" w:themeColor="text1"/>
                <w:sz w:val="21"/>
                <w:szCs w:val="21"/>
              </w:rPr>
              <w:t>）</w:t>
            </w:r>
          </w:p>
        </w:tc>
      </w:tr>
      <w:tr w:rsidR="00AD4A21" w:rsidRPr="00AD4A21" w:rsidTr="00AD4A21">
        <w:trPr>
          <w:gridAfter w:val="1"/>
          <w:wAfter w:w="7" w:type="dxa"/>
          <w:trHeight w:val="798"/>
        </w:trPr>
        <w:tc>
          <w:tcPr>
            <w:tcW w:w="1276" w:type="dxa"/>
            <w:vMerge w:val="restart"/>
            <w:shd w:val="clear" w:color="auto" w:fill="auto"/>
            <w:vAlign w:val="center"/>
            <w:hideMark/>
          </w:tcPr>
          <w:p w:rsidR="00AD4A21" w:rsidRPr="004855BD" w:rsidRDefault="00AD4A21" w:rsidP="00862F68">
            <w:pPr>
              <w:spacing w:after="0" w:line="240" w:lineRule="auto"/>
              <w:jc w:val="center"/>
              <w:rPr>
                <w:rFonts w:ascii="仿宋" w:eastAsia="仿宋" w:hAnsi="仿宋" w:cs="宋体" w:hint="eastAsia"/>
                <w:color w:val="000000" w:themeColor="text1"/>
                <w:sz w:val="21"/>
                <w:szCs w:val="21"/>
              </w:rPr>
            </w:pPr>
            <w:r w:rsidRPr="004855BD">
              <w:rPr>
                <w:rFonts w:ascii="仿宋" w:eastAsia="仿宋" w:hAnsi="仿宋" w:cs="宋体" w:hint="eastAsia"/>
                <w:color w:val="000000" w:themeColor="text1"/>
                <w:sz w:val="21"/>
                <w:szCs w:val="21"/>
              </w:rPr>
              <w:t>1、2、3号厅大厅组合沙发</w:t>
            </w:r>
          </w:p>
        </w:tc>
        <w:tc>
          <w:tcPr>
            <w:tcW w:w="2552" w:type="dxa"/>
            <w:vMerge w:val="restart"/>
            <w:shd w:val="clear" w:color="auto" w:fill="auto"/>
            <w:vAlign w:val="center"/>
            <w:hideMark/>
          </w:tcPr>
          <w:p w:rsidR="00AD4A21" w:rsidRPr="004855BD" w:rsidRDefault="00AD4A21" w:rsidP="00862F68">
            <w:pPr>
              <w:spacing w:after="0" w:line="240" w:lineRule="auto"/>
              <w:jc w:val="center"/>
              <w:rPr>
                <w:rFonts w:ascii="仿宋" w:eastAsia="仿宋" w:hAnsi="仿宋" w:cs="宋体" w:hint="eastAsia"/>
                <w:color w:val="000000" w:themeColor="text1"/>
                <w:sz w:val="21"/>
                <w:szCs w:val="21"/>
                <w:u w:val="single"/>
              </w:rPr>
            </w:pPr>
            <w:r w:rsidRPr="00AD4A21">
              <w:rPr>
                <w:rFonts w:ascii="仿宋" w:eastAsia="仿宋" w:hAnsi="仿宋" w:cs="宋体" w:hint="eastAsia"/>
                <w:noProof/>
                <w:color w:val="000000" w:themeColor="text1"/>
                <w:sz w:val="21"/>
                <w:szCs w:val="21"/>
              </w:rPr>
              <w:drawing>
                <wp:anchor distT="0" distB="0" distL="114300" distR="114300" simplePos="0" relativeHeight="251720704" behindDoc="0" locked="0" layoutInCell="1" allowOverlap="1" wp14:anchorId="609DDA78" wp14:editId="22D3148C">
                  <wp:simplePos x="0" y="0"/>
                  <wp:positionH relativeFrom="column">
                    <wp:posOffset>188595</wp:posOffset>
                  </wp:positionH>
                  <wp:positionV relativeFrom="paragraph">
                    <wp:posOffset>-67310</wp:posOffset>
                  </wp:positionV>
                  <wp:extent cx="1104900" cy="1181100"/>
                  <wp:effectExtent l="0" t="0" r="0" b="0"/>
                  <wp:wrapNone/>
                  <wp:docPr id="10" name="图片 10"/>
                  <wp:cNvGraphicFramePr/>
                  <a:graphic xmlns:a="http://schemas.openxmlformats.org/drawingml/2006/main">
                    <a:graphicData uri="http://schemas.openxmlformats.org/drawingml/2006/picture">
                      <pic:pic xmlns:pic="http://schemas.openxmlformats.org/drawingml/2006/picture">
                        <pic:nvPicPr>
                          <pic:cNvPr id="139501" name="图片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4900" cy="11811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2410" w:type="dxa"/>
            <w:vMerge w:val="restart"/>
            <w:shd w:val="clear" w:color="auto" w:fill="auto"/>
            <w:vAlign w:val="center"/>
            <w:hideMark/>
          </w:tcPr>
          <w:p w:rsidR="00AD4A21" w:rsidRPr="00AD4A21" w:rsidRDefault="00AD4A21" w:rsidP="00862F68">
            <w:pPr>
              <w:spacing w:after="0" w:line="240" w:lineRule="auto"/>
              <w:jc w:val="center"/>
              <w:rPr>
                <w:rFonts w:ascii="仿宋" w:eastAsia="仿宋" w:hAnsi="仿宋" w:cs="宋体"/>
                <w:color w:val="000000" w:themeColor="text1"/>
                <w:sz w:val="21"/>
                <w:szCs w:val="21"/>
              </w:rPr>
            </w:pPr>
            <w:r w:rsidRPr="004855BD">
              <w:rPr>
                <w:rFonts w:ascii="仿宋" w:eastAsia="仿宋" w:hAnsi="仿宋" w:cs="宋体" w:hint="eastAsia"/>
                <w:color w:val="000000" w:themeColor="text1"/>
                <w:sz w:val="21"/>
                <w:szCs w:val="21"/>
              </w:rPr>
              <w:t>三人沙发</w:t>
            </w:r>
            <w:r w:rsidRPr="00AD4A21">
              <w:rPr>
                <w:rFonts w:ascii="仿宋" w:eastAsia="仿宋" w:hAnsi="仿宋" w:cs="宋体" w:hint="eastAsia"/>
                <w:color w:val="000000" w:themeColor="text1"/>
                <w:sz w:val="21"/>
                <w:szCs w:val="21"/>
              </w:rPr>
              <w:t>：</w:t>
            </w:r>
          </w:p>
          <w:p w:rsidR="00AD4A21" w:rsidRPr="00AD4A21" w:rsidRDefault="00AD4A21" w:rsidP="00862F68">
            <w:pPr>
              <w:spacing w:after="0" w:line="240" w:lineRule="auto"/>
              <w:jc w:val="center"/>
              <w:rPr>
                <w:rFonts w:ascii="仿宋" w:eastAsia="仿宋" w:hAnsi="仿宋" w:cs="宋体"/>
                <w:color w:val="000000" w:themeColor="text1"/>
                <w:sz w:val="21"/>
                <w:szCs w:val="21"/>
              </w:rPr>
            </w:pPr>
            <w:r w:rsidRPr="004855BD">
              <w:rPr>
                <w:rFonts w:ascii="仿宋" w:eastAsia="仿宋" w:hAnsi="仿宋" w:cs="宋体" w:hint="eastAsia"/>
                <w:color w:val="000000" w:themeColor="text1"/>
                <w:sz w:val="21"/>
                <w:szCs w:val="21"/>
              </w:rPr>
              <w:t>长2800*深900*高750</w:t>
            </w:r>
            <w:r w:rsidRPr="00AD4A21">
              <w:rPr>
                <w:rFonts w:ascii="仿宋" w:eastAsia="仿宋" w:hAnsi="仿宋" w:cs="宋体" w:hint="eastAsia"/>
                <w:color w:val="000000" w:themeColor="text1"/>
                <w:sz w:val="21"/>
                <w:szCs w:val="21"/>
              </w:rPr>
              <w:t>mm</w:t>
            </w:r>
            <w:r w:rsidRPr="004855BD">
              <w:rPr>
                <w:rFonts w:ascii="仿宋" w:eastAsia="仿宋" w:hAnsi="仿宋" w:cs="宋体" w:hint="eastAsia"/>
                <w:color w:val="000000" w:themeColor="text1"/>
                <w:sz w:val="21"/>
                <w:szCs w:val="21"/>
              </w:rPr>
              <w:br/>
              <w:t>单人沙发</w:t>
            </w:r>
            <w:r w:rsidRPr="00AD4A21">
              <w:rPr>
                <w:rFonts w:ascii="仿宋" w:eastAsia="仿宋" w:hAnsi="仿宋" w:cs="宋体" w:hint="eastAsia"/>
                <w:color w:val="000000" w:themeColor="text1"/>
                <w:sz w:val="21"/>
                <w:szCs w:val="21"/>
              </w:rPr>
              <w:t>：</w:t>
            </w:r>
          </w:p>
          <w:p w:rsidR="00AD4A21" w:rsidRPr="004855BD" w:rsidRDefault="00AD4A21" w:rsidP="00862F68">
            <w:pPr>
              <w:spacing w:after="0" w:line="240" w:lineRule="auto"/>
              <w:jc w:val="center"/>
              <w:rPr>
                <w:rFonts w:ascii="仿宋" w:eastAsia="仿宋" w:hAnsi="仿宋" w:cs="宋体" w:hint="eastAsia"/>
                <w:color w:val="000000" w:themeColor="text1"/>
                <w:sz w:val="21"/>
                <w:szCs w:val="21"/>
              </w:rPr>
            </w:pPr>
            <w:r w:rsidRPr="004855BD">
              <w:rPr>
                <w:rFonts w:ascii="仿宋" w:eastAsia="仿宋" w:hAnsi="仿宋" w:cs="宋体" w:hint="eastAsia"/>
                <w:color w:val="000000" w:themeColor="text1"/>
                <w:sz w:val="21"/>
                <w:szCs w:val="21"/>
              </w:rPr>
              <w:t>长900*深800*高650</w:t>
            </w:r>
            <w:r w:rsidRPr="00AD4A21">
              <w:rPr>
                <w:rFonts w:ascii="仿宋" w:eastAsia="仿宋" w:hAnsi="仿宋" w:cs="宋体" w:hint="eastAsia"/>
                <w:color w:val="000000" w:themeColor="text1"/>
                <w:sz w:val="21"/>
                <w:szCs w:val="21"/>
              </w:rPr>
              <w:t>mm</w:t>
            </w:r>
            <w:r w:rsidRPr="004855BD">
              <w:rPr>
                <w:rFonts w:ascii="仿宋" w:eastAsia="仿宋" w:hAnsi="仿宋" w:cs="宋体" w:hint="eastAsia"/>
                <w:color w:val="000000" w:themeColor="text1"/>
                <w:sz w:val="21"/>
                <w:szCs w:val="21"/>
              </w:rPr>
              <w:br/>
              <w:t>大茶几直径800</w:t>
            </w:r>
            <w:r w:rsidRPr="00AD4A21">
              <w:rPr>
                <w:rFonts w:ascii="仿宋" w:eastAsia="仿宋" w:hAnsi="仿宋" w:cs="宋体" w:hint="eastAsia"/>
                <w:color w:val="000000" w:themeColor="text1"/>
                <w:sz w:val="21"/>
                <w:szCs w:val="21"/>
              </w:rPr>
              <w:t>mm</w:t>
            </w:r>
            <w:r w:rsidRPr="004855BD">
              <w:rPr>
                <w:rFonts w:ascii="仿宋" w:eastAsia="仿宋" w:hAnsi="仿宋" w:cs="宋体" w:hint="eastAsia"/>
                <w:color w:val="000000" w:themeColor="text1"/>
                <w:sz w:val="21"/>
                <w:szCs w:val="21"/>
              </w:rPr>
              <w:br/>
              <w:t>小茶几直径600</w:t>
            </w:r>
            <w:r w:rsidRPr="00AD4A21">
              <w:rPr>
                <w:rFonts w:ascii="仿宋" w:eastAsia="仿宋" w:hAnsi="仿宋" w:cs="宋体" w:hint="eastAsia"/>
                <w:color w:val="000000" w:themeColor="text1"/>
                <w:sz w:val="21"/>
                <w:szCs w:val="21"/>
              </w:rPr>
              <w:t>mm</w:t>
            </w:r>
          </w:p>
        </w:tc>
        <w:tc>
          <w:tcPr>
            <w:tcW w:w="2400" w:type="dxa"/>
            <w:vMerge w:val="restart"/>
            <w:shd w:val="clear" w:color="auto" w:fill="auto"/>
            <w:vAlign w:val="center"/>
            <w:hideMark/>
          </w:tcPr>
          <w:p w:rsidR="00AD4A21" w:rsidRPr="004855BD" w:rsidRDefault="00AD4A21" w:rsidP="00862F68">
            <w:pPr>
              <w:spacing w:after="0" w:line="240" w:lineRule="auto"/>
              <w:jc w:val="center"/>
              <w:rPr>
                <w:rFonts w:ascii="仿宋" w:eastAsia="仿宋" w:hAnsi="仿宋" w:cs="宋体" w:hint="eastAsia"/>
                <w:color w:val="000000" w:themeColor="text1"/>
                <w:sz w:val="21"/>
                <w:szCs w:val="21"/>
              </w:rPr>
            </w:pPr>
            <w:r w:rsidRPr="004855BD">
              <w:rPr>
                <w:rFonts w:ascii="仿宋" w:eastAsia="仿宋" w:hAnsi="仿宋" w:cs="宋体" w:hint="eastAsia"/>
                <w:color w:val="000000" w:themeColor="text1"/>
                <w:sz w:val="21"/>
                <w:szCs w:val="21"/>
              </w:rPr>
              <w:t>防滑底座+纯实木框架+</w:t>
            </w:r>
            <w:r w:rsidRPr="00AD4A21">
              <w:rPr>
                <w:rFonts w:ascii="仿宋" w:eastAsia="仿宋" w:hAnsi="仿宋" w:cs="宋体" w:hint="eastAsia"/>
                <w:color w:val="000000" w:themeColor="text1"/>
                <w:sz w:val="21"/>
                <w:szCs w:val="21"/>
              </w:rPr>
              <w:t>优质定型海绵。面料采用优质科技布</w:t>
            </w:r>
          </w:p>
        </w:tc>
        <w:tc>
          <w:tcPr>
            <w:tcW w:w="860" w:type="dxa"/>
            <w:shd w:val="clear" w:color="auto" w:fill="auto"/>
            <w:noWrap/>
            <w:vAlign w:val="center"/>
          </w:tcPr>
          <w:p w:rsidR="00AD4A21" w:rsidRPr="004855BD" w:rsidRDefault="00AD4A21" w:rsidP="00862F68">
            <w:pPr>
              <w:spacing w:after="0" w:line="240" w:lineRule="auto"/>
              <w:jc w:val="center"/>
              <w:rPr>
                <w:rFonts w:ascii="仿宋" w:eastAsia="仿宋" w:hAnsi="仿宋" w:cs="宋体" w:hint="eastAsia"/>
                <w:color w:val="000000" w:themeColor="text1"/>
                <w:sz w:val="21"/>
                <w:szCs w:val="21"/>
              </w:rPr>
            </w:pPr>
            <w:r w:rsidRPr="00AD4A21">
              <w:rPr>
                <w:rFonts w:ascii="仿宋" w:eastAsia="仿宋" w:hAnsi="仿宋" w:cs="宋体" w:hint="eastAsia"/>
                <w:color w:val="000000" w:themeColor="text1"/>
                <w:sz w:val="21"/>
                <w:szCs w:val="21"/>
              </w:rPr>
              <w:t>8个三人沙发</w:t>
            </w:r>
          </w:p>
        </w:tc>
        <w:tc>
          <w:tcPr>
            <w:tcW w:w="709" w:type="dxa"/>
            <w:shd w:val="clear" w:color="auto" w:fill="auto"/>
            <w:noWrap/>
            <w:vAlign w:val="center"/>
          </w:tcPr>
          <w:p w:rsidR="00AD4A21" w:rsidRPr="004855BD" w:rsidRDefault="00AD4A21" w:rsidP="00862F68">
            <w:pPr>
              <w:spacing w:after="0" w:line="240" w:lineRule="auto"/>
              <w:jc w:val="center"/>
              <w:rPr>
                <w:rFonts w:ascii="仿宋" w:eastAsia="仿宋" w:hAnsi="仿宋" w:cs="宋体" w:hint="eastAsia"/>
                <w:color w:val="000000" w:themeColor="text1"/>
                <w:sz w:val="21"/>
                <w:szCs w:val="21"/>
              </w:rPr>
            </w:pPr>
            <w:r w:rsidRPr="00AD4A21">
              <w:rPr>
                <w:rFonts w:ascii="仿宋" w:eastAsia="仿宋" w:hAnsi="仿宋" w:cs="宋体" w:hint="eastAsia"/>
                <w:color w:val="000000" w:themeColor="text1"/>
                <w:sz w:val="21"/>
                <w:szCs w:val="21"/>
              </w:rPr>
              <w:t>个</w:t>
            </w:r>
          </w:p>
        </w:tc>
        <w:tc>
          <w:tcPr>
            <w:tcW w:w="1134" w:type="dxa"/>
            <w:shd w:val="clear" w:color="auto" w:fill="auto"/>
            <w:noWrap/>
            <w:vAlign w:val="center"/>
          </w:tcPr>
          <w:p w:rsidR="00AD4A21" w:rsidRPr="004855BD" w:rsidRDefault="00AD4A21" w:rsidP="00862F68">
            <w:pPr>
              <w:spacing w:after="0" w:line="240" w:lineRule="auto"/>
              <w:jc w:val="center"/>
              <w:rPr>
                <w:rFonts w:ascii="仿宋" w:eastAsia="仿宋" w:hAnsi="仿宋" w:cs="宋体" w:hint="eastAsia"/>
                <w:color w:val="000000" w:themeColor="text1"/>
                <w:sz w:val="21"/>
                <w:szCs w:val="21"/>
              </w:rPr>
            </w:pPr>
          </w:p>
        </w:tc>
        <w:tc>
          <w:tcPr>
            <w:tcW w:w="1134" w:type="dxa"/>
            <w:shd w:val="clear" w:color="auto" w:fill="auto"/>
            <w:noWrap/>
            <w:vAlign w:val="center"/>
          </w:tcPr>
          <w:p w:rsidR="00AD4A21" w:rsidRPr="004855BD" w:rsidRDefault="00AD4A21" w:rsidP="00862F68">
            <w:pPr>
              <w:spacing w:after="0" w:line="240" w:lineRule="auto"/>
              <w:jc w:val="center"/>
              <w:rPr>
                <w:rFonts w:ascii="仿宋" w:eastAsia="仿宋" w:hAnsi="仿宋" w:cs="宋体" w:hint="eastAsia"/>
                <w:color w:val="000000" w:themeColor="text1"/>
                <w:sz w:val="21"/>
                <w:szCs w:val="21"/>
              </w:rPr>
            </w:pPr>
          </w:p>
        </w:tc>
        <w:tc>
          <w:tcPr>
            <w:tcW w:w="2553" w:type="dxa"/>
            <w:vMerge w:val="restart"/>
            <w:shd w:val="clear" w:color="auto" w:fill="auto"/>
            <w:vAlign w:val="center"/>
            <w:hideMark/>
          </w:tcPr>
          <w:p w:rsidR="00AD4A21" w:rsidRPr="004855BD" w:rsidRDefault="00AD4A21" w:rsidP="00AD4A21">
            <w:pPr>
              <w:spacing w:after="0" w:line="240" w:lineRule="auto"/>
              <w:jc w:val="center"/>
              <w:rPr>
                <w:rFonts w:ascii="仿宋" w:eastAsia="仿宋" w:hAnsi="仿宋" w:cs="宋体" w:hint="eastAsia"/>
                <w:color w:val="000000" w:themeColor="text1"/>
                <w:sz w:val="21"/>
                <w:szCs w:val="21"/>
              </w:rPr>
            </w:pPr>
            <w:r w:rsidRPr="004855BD">
              <w:rPr>
                <w:rFonts w:ascii="仿宋" w:eastAsia="仿宋" w:hAnsi="仿宋" w:cs="宋体" w:hint="eastAsia"/>
                <w:color w:val="000000" w:themeColor="text1"/>
                <w:sz w:val="21"/>
                <w:szCs w:val="21"/>
              </w:rPr>
              <w:t>1号厅2个三人沙发，2套大小茶几，8个单人沙发；</w:t>
            </w:r>
            <w:r w:rsidRPr="004855BD">
              <w:rPr>
                <w:rFonts w:ascii="仿宋" w:eastAsia="仿宋" w:hAnsi="仿宋" w:cs="宋体" w:hint="eastAsia"/>
                <w:color w:val="000000" w:themeColor="text1"/>
                <w:sz w:val="21"/>
                <w:szCs w:val="21"/>
              </w:rPr>
              <w:br/>
              <w:t>2号厅2个三人沙发，2套大小茶几，6个单人沙发；</w:t>
            </w:r>
            <w:r w:rsidRPr="004855BD">
              <w:rPr>
                <w:rFonts w:ascii="仿宋" w:eastAsia="仿宋" w:hAnsi="仿宋" w:cs="宋体" w:hint="eastAsia"/>
                <w:color w:val="000000" w:themeColor="text1"/>
                <w:sz w:val="21"/>
                <w:szCs w:val="21"/>
              </w:rPr>
              <w:br/>
              <w:t>一共4个三人沙发,4套大小茶几，14个单人沙发</w:t>
            </w:r>
          </w:p>
        </w:tc>
      </w:tr>
      <w:tr w:rsidR="00AD4A21" w:rsidRPr="00AD4A21" w:rsidTr="00AD4A21">
        <w:trPr>
          <w:gridAfter w:val="1"/>
          <w:wAfter w:w="7" w:type="dxa"/>
          <w:trHeight w:val="975"/>
        </w:trPr>
        <w:tc>
          <w:tcPr>
            <w:tcW w:w="1276" w:type="dxa"/>
            <w:vMerge/>
            <w:shd w:val="clear" w:color="auto" w:fill="auto"/>
            <w:vAlign w:val="center"/>
          </w:tcPr>
          <w:p w:rsidR="00AD4A21" w:rsidRPr="00AD4A21" w:rsidRDefault="00AD4A21" w:rsidP="00862F68">
            <w:pPr>
              <w:spacing w:after="0" w:line="240" w:lineRule="auto"/>
              <w:jc w:val="center"/>
              <w:rPr>
                <w:rFonts w:ascii="仿宋" w:eastAsia="仿宋" w:hAnsi="仿宋" w:cs="宋体" w:hint="eastAsia"/>
                <w:color w:val="000000" w:themeColor="text1"/>
                <w:sz w:val="21"/>
                <w:szCs w:val="21"/>
              </w:rPr>
            </w:pPr>
          </w:p>
        </w:tc>
        <w:tc>
          <w:tcPr>
            <w:tcW w:w="2552" w:type="dxa"/>
            <w:vMerge/>
            <w:shd w:val="clear" w:color="auto" w:fill="auto"/>
            <w:vAlign w:val="center"/>
          </w:tcPr>
          <w:p w:rsidR="00AD4A21" w:rsidRPr="00AD4A21" w:rsidRDefault="00AD4A21" w:rsidP="00862F68">
            <w:pPr>
              <w:spacing w:after="0" w:line="240" w:lineRule="auto"/>
              <w:jc w:val="center"/>
              <w:rPr>
                <w:rFonts w:ascii="仿宋" w:eastAsia="仿宋" w:hAnsi="仿宋" w:cs="宋体" w:hint="eastAsia"/>
                <w:noProof/>
                <w:color w:val="000000" w:themeColor="text1"/>
                <w:sz w:val="21"/>
                <w:szCs w:val="21"/>
              </w:rPr>
            </w:pPr>
          </w:p>
        </w:tc>
        <w:tc>
          <w:tcPr>
            <w:tcW w:w="2410" w:type="dxa"/>
            <w:vMerge/>
            <w:shd w:val="clear" w:color="auto" w:fill="auto"/>
            <w:vAlign w:val="center"/>
          </w:tcPr>
          <w:p w:rsidR="00AD4A21" w:rsidRPr="00AD4A21" w:rsidRDefault="00AD4A21" w:rsidP="00862F68">
            <w:pPr>
              <w:spacing w:after="0" w:line="240" w:lineRule="auto"/>
              <w:jc w:val="center"/>
              <w:rPr>
                <w:rFonts w:ascii="仿宋" w:eastAsia="仿宋" w:hAnsi="仿宋" w:cs="宋体" w:hint="eastAsia"/>
                <w:color w:val="000000" w:themeColor="text1"/>
                <w:sz w:val="21"/>
                <w:szCs w:val="21"/>
              </w:rPr>
            </w:pPr>
          </w:p>
        </w:tc>
        <w:tc>
          <w:tcPr>
            <w:tcW w:w="2400" w:type="dxa"/>
            <w:vMerge/>
            <w:shd w:val="clear" w:color="auto" w:fill="auto"/>
            <w:vAlign w:val="center"/>
          </w:tcPr>
          <w:p w:rsidR="00AD4A21" w:rsidRPr="00AD4A21" w:rsidRDefault="00AD4A21" w:rsidP="00862F68">
            <w:pPr>
              <w:spacing w:after="0" w:line="240" w:lineRule="auto"/>
              <w:jc w:val="center"/>
              <w:rPr>
                <w:rFonts w:ascii="仿宋" w:eastAsia="仿宋" w:hAnsi="仿宋" w:cs="宋体" w:hint="eastAsia"/>
                <w:color w:val="000000" w:themeColor="text1"/>
                <w:sz w:val="21"/>
                <w:szCs w:val="21"/>
              </w:rPr>
            </w:pPr>
          </w:p>
        </w:tc>
        <w:tc>
          <w:tcPr>
            <w:tcW w:w="860" w:type="dxa"/>
            <w:shd w:val="clear" w:color="auto" w:fill="auto"/>
            <w:noWrap/>
            <w:vAlign w:val="center"/>
          </w:tcPr>
          <w:p w:rsidR="00AD4A21" w:rsidRPr="00AD4A21" w:rsidRDefault="00AD4A21" w:rsidP="00862F68">
            <w:pPr>
              <w:spacing w:after="0" w:line="240" w:lineRule="auto"/>
              <w:jc w:val="center"/>
              <w:rPr>
                <w:rFonts w:ascii="仿宋" w:eastAsia="仿宋" w:hAnsi="仿宋" w:cs="宋体" w:hint="eastAsia"/>
                <w:color w:val="000000" w:themeColor="text1"/>
                <w:sz w:val="21"/>
                <w:szCs w:val="21"/>
              </w:rPr>
            </w:pPr>
            <w:r w:rsidRPr="00AD4A21">
              <w:rPr>
                <w:rFonts w:ascii="仿宋" w:eastAsia="仿宋" w:hAnsi="仿宋" w:cs="宋体"/>
                <w:color w:val="000000" w:themeColor="text1"/>
                <w:sz w:val="21"/>
                <w:szCs w:val="21"/>
              </w:rPr>
              <w:t>8</w:t>
            </w:r>
            <w:r w:rsidRPr="00AD4A21">
              <w:rPr>
                <w:rFonts w:ascii="仿宋" w:eastAsia="仿宋" w:hAnsi="仿宋" w:cs="宋体" w:hint="eastAsia"/>
                <w:color w:val="000000" w:themeColor="text1"/>
                <w:sz w:val="21"/>
                <w:szCs w:val="21"/>
              </w:rPr>
              <w:t>个大小茶几</w:t>
            </w:r>
          </w:p>
        </w:tc>
        <w:tc>
          <w:tcPr>
            <w:tcW w:w="709" w:type="dxa"/>
            <w:shd w:val="clear" w:color="auto" w:fill="auto"/>
            <w:noWrap/>
            <w:vAlign w:val="center"/>
          </w:tcPr>
          <w:p w:rsidR="00AD4A21" w:rsidRPr="00AD4A21" w:rsidRDefault="00AD4A21" w:rsidP="00862F68">
            <w:pPr>
              <w:spacing w:after="0" w:line="240" w:lineRule="auto"/>
              <w:jc w:val="center"/>
              <w:rPr>
                <w:rFonts w:ascii="仿宋" w:eastAsia="仿宋" w:hAnsi="仿宋" w:cs="宋体" w:hint="eastAsia"/>
                <w:color w:val="000000" w:themeColor="text1"/>
                <w:sz w:val="21"/>
                <w:szCs w:val="21"/>
              </w:rPr>
            </w:pPr>
            <w:r w:rsidRPr="00AD4A21">
              <w:rPr>
                <w:rFonts w:ascii="仿宋" w:eastAsia="仿宋" w:hAnsi="仿宋" w:cs="宋体" w:hint="eastAsia"/>
                <w:color w:val="000000" w:themeColor="text1"/>
                <w:sz w:val="21"/>
                <w:szCs w:val="21"/>
              </w:rPr>
              <w:t>个</w:t>
            </w:r>
          </w:p>
        </w:tc>
        <w:tc>
          <w:tcPr>
            <w:tcW w:w="1134" w:type="dxa"/>
            <w:shd w:val="clear" w:color="auto" w:fill="auto"/>
            <w:noWrap/>
            <w:vAlign w:val="center"/>
          </w:tcPr>
          <w:p w:rsidR="00AD4A21" w:rsidRPr="00AD4A21" w:rsidRDefault="00AD4A21" w:rsidP="00862F68">
            <w:pPr>
              <w:spacing w:after="0" w:line="240" w:lineRule="auto"/>
              <w:jc w:val="center"/>
              <w:rPr>
                <w:rFonts w:ascii="仿宋" w:eastAsia="仿宋" w:hAnsi="仿宋" w:cs="宋体" w:hint="eastAsia"/>
                <w:color w:val="000000" w:themeColor="text1"/>
                <w:sz w:val="21"/>
                <w:szCs w:val="21"/>
              </w:rPr>
            </w:pPr>
          </w:p>
        </w:tc>
        <w:tc>
          <w:tcPr>
            <w:tcW w:w="1134" w:type="dxa"/>
            <w:shd w:val="clear" w:color="auto" w:fill="auto"/>
            <w:noWrap/>
            <w:vAlign w:val="center"/>
          </w:tcPr>
          <w:p w:rsidR="00AD4A21" w:rsidRPr="00AD4A21" w:rsidRDefault="00AD4A21" w:rsidP="00862F68">
            <w:pPr>
              <w:spacing w:after="0" w:line="240" w:lineRule="auto"/>
              <w:jc w:val="center"/>
              <w:rPr>
                <w:rFonts w:ascii="仿宋" w:eastAsia="仿宋" w:hAnsi="仿宋" w:cs="宋体" w:hint="eastAsia"/>
                <w:color w:val="000000" w:themeColor="text1"/>
                <w:sz w:val="21"/>
                <w:szCs w:val="21"/>
              </w:rPr>
            </w:pPr>
          </w:p>
        </w:tc>
        <w:tc>
          <w:tcPr>
            <w:tcW w:w="2553" w:type="dxa"/>
            <w:vMerge/>
            <w:shd w:val="clear" w:color="auto" w:fill="auto"/>
            <w:vAlign w:val="center"/>
          </w:tcPr>
          <w:p w:rsidR="00AD4A21" w:rsidRPr="00AD4A21" w:rsidRDefault="00AD4A21" w:rsidP="00862F68">
            <w:pPr>
              <w:spacing w:after="0" w:line="240" w:lineRule="auto"/>
              <w:jc w:val="center"/>
              <w:rPr>
                <w:rFonts w:ascii="仿宋" w:eastAsia="仿宋" w:hAnsi="仿宋" w:cs="宋体" w:hint="eastAsia"/>
                <w:color w:val="000000" w:themeColor="text1"/>
                <w:sz w:val="21"/>
                <w:szCs w:val="21"/>
              </w:rPr>
            </w:pPr>
          </w:p>
        </w:tc>
      </w:tr>
      <w:tr w:rsidR="00AD4A21" w:rsidRPr="00AD4A21" w:rsidTr="00AD4A21">
        <w:trPr>
          <w:gridAfter w:val="1"/>
          <w:wAfter w:w="7" w:type="dxa"/>
          <w:trHeight w:val="1545"/>
        </w:trPr>
        <w:tc>
          <w:tcPr>
            <w:tcW w:w="1276" w:type="dxa"/>
            <w:vMerge/>
            <w:shd w:val="clear" w:color="auto" w:fill="auto"/>
            <w:vAlign w:val="center"/>
          </w:tcPr>
          <w:p w:rsidR="00AD4A21" w:rsidRPr="00AD4A21" w:rsidRDefault="00AD4A21" w:rsidP="00862F68">
            <w:pPr>
              <w:spacing w:after="0" w:line="240" w:lineRule="auto"/>
              <w:jc w:val="center"/>
              <w:rPr>
                <w:rFonts w:ascii="仿宋" w:eastAsia="仿宋" w:hAnsi="仿宋" w:cs="宋体" w:hint="eastAsia"/>
                <w:color w:val="000000" w:themeColor="text1"/>
                <w:sz w:val="21"/>
                <w:szCs w:val="21"/>
              </w:rPr>
            </w:pPr>
          </w:p>
        </w:tc>
        <w:tc>
          <w:tcPr>
            <w:tcW w:w="2552" w:type="dxa"/>
            <w:vMerge/>
            <w:shd w:val="clear" w:color="auto" w:fill="auto"/>
            <w:vAlign w:val="center"/>
          </w:tcPr>
          <w:p w:rsidR="00AD4A21" w:rsidRPr="00AD4A21" w:rsidRDefault="00AD4A21" w:rsidP="00862F68">
            <w:pPr>
              <w:spacing w:after="0" w:line="240" w:lineRule="auto"/>
              <w:jc w:val="center"/>
              <w:rPr>
                <w:rFonts w:ascii="仿宋" w:eastAsia="仿宋" w:hAnsi="仿宋" w:cs="宋体" w:hint="eastAsia"/>
                <w:noProof/>
                <w:color w:val="000000" w:themeColor="text1"/>
                <w:sz w:val="21"/>
                <w:szCs w:val="21"/>
              </w:rPr>
            </w:pPr>
          </w:p>
        </w:tc>
        <w:tc>
          <w:tcPr>
            <w:tcW w:w="2410" w:type="dxa"/>
            <w:vMerge/>
            <w:shd w:val="clear" w:color="auto" w:fill="auto"/>
            <w:vAlign w:val="center"/>
          </w:tcPr>
          <w:p w:rsidR="00AD4A21" w:rsidRPr="00AD4A21" w:rsidRDefault="00AD4A21" w:rsidP="00862F68">
            <w:pPr>
              <w:spacing w:after="0" w:line="240" w:lineRule="auto"/>
              <w:jc w:val="center"/>
              <w:rPr>
                <w:rFonts w:ascii="仿宋" w:eastAsia="仿宋" w:hAnsi="仿宋" w:cs="宋体" w:hint="eastAsia"/>
                <w:color w:val="000000" w:themeColor="text1"/>
                <w:sz w:val="21"/>
                <w:szCs w:val="21"/>
              </w:rPr>
            </w:pPr>
          </w:p>
        </w:tc>
        <w:tc>
          <w:tcPr>
            <w:tcW w:w="2400" w:type="dxa"/>
            <w:vMerge/>
            <w:shd w:val="clear" w:color="auto" w:fill="auto"/>
            <w:vAlign w:val="center"/>
          </w:tcPr>
          <w:p w:rsidR="00AD4A21" w:rsidRPr="00AD4A21" w:rsidRDefault="00AD4A21" w:rsidP="00862F68">
            <w:pPr>
              <w:spacing w:after="0" w:line="240" w:lineRule="auto"/>
              <w:jc w:val="center"/>
              <w:rPr>
                <w:rFonts w:ascii="仿宋" w:eastAsia="仿宋" w:hAnsi="仿宋" w:cs="宋体" w:hint="eastAsia"/>
                <w:color w:val="000000" w:themeColor="text1"/>
                <w:sz w:val="21"/>
                <w:szCs w:val="21"/>
              </w:rPr>
            </w:pPr>
          </w:p>
        </w:tc>
        <w:tc>
          <w:tcPr>
            <w:tcW w:w="860" w:type="dxa"/>
            <w:shd w:val="clear" w:color="auto" w:fill="auto"/>
            <w:noWrap/>
            <w:vAlign w:val="center"/>
          </w:tcPr>
          <w:p w:rsidR="00AD4A21" w:rsidRPr="00AD4A21" w:rsidRDefault="00AD4A21" w:rsidP="00862F68">
            <w:pPr>
              <w:spacing w:after="0" w:line="240" w:lineRule="auto"/>
              <w:jc w:val="center"/>
              <w:rPr>
                <w:rFonts w:ascii="仿宋" w:eastAsia="仿宋" w:hAnsi="仿宋" w:cs="宋体" w:hint="eastAsia"/>
                <w:color w:val="000000" w:themeColor="text1"/>
                <w:sz w:val="21"/>
                <w:szCs w:val="21"/>
              </w:rPr>
            </w:pPr>
            <w:r w:rsidRPr="00AD4A21">
              <w:rPr>
                <w:rFonts w:ascii="仿宋" w:eastAsia="仿宋" w:hAnsi="仿宋" w:cs="宋体" w:hint="eastAsia"/>
                <w:color w:val="000000" w:themeColor="text1"/>
                <w:sz w:val="21"/>
                <w:szCs w:val="21"/>
              </w:rPr>
              <w:t>2</w:t>
            </w:r>
            <w:r w:rsidRPr="00AD4A21">
              <w:rPr>
                <w:rFonts w:ascii="仿宋" w:eastAsia="仿宋" w:hAnsi="仿宋" w:cs="宋体"/>
                <w:color w:val="000000" w:themeColor="text1"/>
                <w:sz w:val="21"/>
                <w:szCs w:val="21"/>
              </w:rPr>
              <w:t>8</w:t>
            </w:r>
            <w:r w:rsidRPr="00AD4A21">
              <w:rPr>
                <w:rFonts w:ascii="仿宋" w:eastAsia="仿宋" w:hAnsi="仿宋" w:cs="宋体" w:hint="eastAsia"/>
                <w:color w:val="000000" w:themeColor="text1"/>
                <w:sz w:val="21"/>
                <w:szCs w:val="21"/>
              </w:rPr>
              <w:t>个单人沙发</w:t>
            </w:r>
          </w:p>
        </w:tc>
        <w:tc>
          <w:tcPr>
            <w:tcW w:w="709" w:type="dxa"/>
            <w:shd w:val="clear" w:color="auto" w:fill="auto"/>
            <w:noWrap/>
            <w:vAlign w:val="center"/>
          </w:tcPr>
          <w:p w:rsidR="00AD4A21" w:rsidRPr="00AD4A21" w:rsidRDefault="00AD4A21" w:rsidP="00862F68">
            <w:pPr>
              <w:spacing w:after="0" w:line="240" w:lineRule="auto"/>
              <w:jc w:val="center"/>
              <w:rPr>
                <w:rFonts w:ascii="仿宋" w:eastAsia="仿宋" w:hAnsi="仿宋" w:cs="宋体" w:hint="eastAsia"/>
                <w:color w:val="000000" w:themeColor="text1"/>
                <w:sz w:val="21"/>
                <w:szCs w:val="21"/>
              </w:rPr>
            </w:pPr>
            <w:r w:rsidRPr="00AD4A21">
              <w:rPr>
                <w:rFonts w:ascii="仿宋" w:eastAsia="仿宋" w:hAnsi="仿宋" w:cs="宋体" w:hint="eastAsia"/>
                <w:color w:val="000000" w:themeColor="text1"/>
                <w:sz w:val="21"/>
                <w:szCs w:val="21"/>
              </w:rPr>
              <w:t>个</w:t>
            </w:r>
          </w:p>
        </w:tc>
        <w:tc>
          <w:tcPr>
            <w:tcW w:w="1134" w:type="dxa"/>
            <w:shd w:val="clear" w:color="auto" w:fill="auto"/>
            <w:noWrap/>
            <w:vAlign w:val="center"/>
          </w:tcPr>
          <w:p w:rsidR="00AD4A21" w:rsidRPr="00AD4A21" w:rsidRDefault="00AD4A21" w:rsidP="00862F68">
            <w:pPr>
              <w:spacing w:after="0" w:line="240" w:lineRule="auto"/>
              <w:jc w:val="center"/>
              <w:rPr>
                <w:rFonts w:ascii="仿宋" w:eastAsia="仿宋" w:hAnsi="仿宋" w:cs="宋体" w:hint="eastAsia"/>
                <w:color w:val="000000" w:themeColor="text1"/>
                <w:sz w:val="21"/>
                <w:szCs w:val="21"/>
              </w:rPr>
            </w:pPr>
          </w:p>
        </w:tc>
        <w:tc>
          <w:tcPr>
            <w:tcW w:w="1134" w:type="dxa"/>
            <w:shd w:val="clear" w:color="auto" w:fill="auto"/>
            <w:noWrap/>
            <w:vAlign w:val="center"/>
          </w:tcPr>
          <w:p w:rsidR="00AD4A21" w:rsidRPr="00AD4A21" w:rsidRDefault="00AD4A21" w:rsidP="00862F68">
            <w:pPr>
              <w:spacing w:after="0" w:line="240" w:lineRule="auto"/>
              <w:jc w:val="center"/>
              <w:rPr>
                <w:rFonts w:ascii="仿宋" w:eastAsia="仿宋" w:hAnsi="仿宋" w:cs="宋体" w:hint="eastAsia"/>
                <w:color w:val="000000" w:themeColor="text1"/>
                <w:sz w:val="21"/>
                <w:szCs w:val="21"/>
              </w:rPr>
            </w:pPr>
          </w:p>
        </w:tc>
        <w:tc>
          <w:tcPr>
            <w:tcW w:w="2553" w:type="dxa"/>
            <w:vMerge/>
            <w:shd w:val="clear" w:color="auto" w:fill="auto"/>
            <w:vAlign w:val="center"/>
          </w:tcPr>
          <w:p w:rsidR="00AD4A21" w:rsidRPr="00AD4A21" w:rsidRDefault="00AD4A21" w:rsidP="00862F68">
            <w:pPr>
              <w:spacing w:after="0" w:line="240" w:lineRule="auto"/>
              <w:jc w:val="center"/>
              <w:rPr>
                <w:rFonts w:ascii="仿宋" w:eastAsia="仿宋" w:hAnsi="仿宋" w:cs="宋体" w:hint="eastAsia"/>
                <w:color w:val="000000" w:themeColor="text1"/>
                <w:sz w:val="21"/>
                <w:szCs w:val="21"/>
              </w:rPr>
            </w:pPr>
          </w:p>
        </w:tc>
      </w:tr>
      <w:tr w:rsidR="00AD4A21" w:rsidRPr="00AD4A21" w:rsidTr="00AD4A21">
        <w:trPr>
          <w:gridAfter w:val="1"/>
          <w:wAfter w:w="7" w:type="dxa"/>
          <w:trHeight w:val="2479"/>
        </w:trPr>
        <w:tc>
          <w:tcPr>
            <w:tcW w:w="1276" w:type="dxa"/>
            <w:vMerge w:val="restart"/>
            <w:shd w:val="clear" w:color="auto" w:fill="auto"/>
            <w:vAlign w:val="center"/>
            <w:hideMark/>
          </w:tcPr>
          <w:p w:rsidR="00AD4A21" w:rsidRPr="004855BD" w:rsidRDefault="00AD4A21" w:rsidP="00862F68">
            <w:pPr>
              <w:spacing w:after="0" w:line="240" w:lineRule="auto"/>
              <w:jc w:val="center"/>
              <w:rPr>
                <w:rFonts w:ascii="仿宋" w:eastAsia="仿宋" w:hAnsi="仿宋" w:cs="宋体" w:hint="eastAsia"/>
                <w:color w:val="000000" w:themeColor="text1"/>
                <w:sz w:val="21"/>
                <w:szCs w:val="21"/>
              </w:rPr>
            </w:pPr>
            <w:r w:rsidRPr="004855BD">
              <w:rPr>
                <w:rFonts w:ascii="仿宋" w:eastAsia="仿宋" w:hAnsi="仿宋" w:cs="宋体" w:hint="eastAsia"/>
                <w:color w:val="000000" w:themeColor="text1"/>
                <w:sz w:val="21"/>
                <w:szCs w:val="21"/>
              </w:rPr>
              <w:t>1、2、3号厅大厅玻璃处茶几座椅</w:t>
            </w:r>
          </w:p>
        </w:tc>
        <w:tc>
          <w:tcPr>
            <w:tcW w:w="2552" w:type="dxa"/>
            <w:shd w:val="clear" w:color="auto" w:fill="auto"/>
            <w:vAlign w:val="center"/>
            <w:hideMark/>
          </w:tcPr>
          <w:p w:rsidR="00AD4A21" w:rsidRPr="004855BD" w:rsidRDefault="00AD4A21" w:rsidP="00862F68">
            <w:pPr>
              <w:spacing w:after="0" w:line="240" w:lineRule="auto"/>
              <w:jc w:val="center"/>
              <w:rPr>
                <w:rFonts w:ascii="仿宋" w:eastAsia="仿宋" w:hAnsi="仿宋" w:cs="宋体" w:hint="eastAsia"/>
                <w:color w:val="000000" w:themeColor="text1"/>
                <w:sz w:val="21"/>
                <w:szCs w:val="21"/>
                <w:u w:val="single"/>
              </w:rPr>
            </w:pPr>
            <w:r w:rsidRPr="00AD4A21">
              <w:rPr>
                <w:rFonts w:ascii="仿宋" w:eastAsia="仿宋" w:hAnsi="仿宋" w:cs="宋体" w:hint="eastAsia"/>
                <w:noProof/>
                <w:color w:val="000000" w:themeColor="text1"/>
                <w:sz w:val="21"/>
                <w:szCs w:val="21"/>
              </w:rPr>
              <w:drawing>
                <wp:anchor distT="0" distB="0" distL="114300" distR="114300" simplePos="0" relativeHeight="251721728" behindDoc="0" locked="0" layoutInCell="1" allowOverlap="1" wp14:anchorId="16C8085E" wp14:editId="12F5B8E5">
                  <wp:simplePos x="0" y="0"/>
                  <wp:positionH relativeFrom="column">
                    <wp:posOffset>9525</wp:posOffset>
                  </wp:positionH>
                  <wp:positionV relativeFrom="paragraph">
                    <wp:posOffset>52070</wp:posOffset>
                  </wp:positionV>
                  <wp:extent cx="1466850" cy="1447800"/>
                  <wp:effectExtent l="0" t="0" r="0" b="0"/>
                  <wp:wrapNone/>
                  <wp:docPr id="11" name="图片 11"/>
                  <wp:cNvGraphicFramePr/>
                  <a:graphic xmlns:a="http://schemas.openxmlformats.org/drawingml/2006/main">
                    <a:graphicData uri="http://schemas.openxmlformats.org/drawingml/2006/picture">
                      <pic:pic xmlns:pic="http://schemas.openxmlformats.org/drawingml/2006/picture">
                        <pic:nvPicPr>
                          <pic:cNvPr id="139498" name="图片 4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6850" cy="14478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2410" w:type="dxa"/>
            <w:shd w:val="clear" w:color="auto" w:fill="auto"/>
            <w:vAlign w:val="center"/>
            <w:hideMark/>
          </w:tcPr>
          <w:p w:rsidR="00AD4A21" w:rsidRPr="004855BD" w:rsidRDefault="00AD4A21" w:rsidP="00862F68">
            <w:pPr>
              <w:spacing w:after="0" w:line="240" w:lineRule="auto"/>
              <w:jc w:val="center"/>
              <w:rPr>
                <w:rFonts w:ascii="仿宋" w:eastAsia="仿宋" w:hAnsi="仿宋" w:cs="宋体" w:hint="eastAsia"/>
                <w:color w:val="000000" w:themeColor="text1"/>
                <w:sz w:val="21"/>
                <w:szCs w:val="21"/>
              </w:rPr>
            </w:pPr>
            <w:r w:rsidRPr="004855BD">
              <w:rPr>
                <w:rFonts w:ascii="仿宋" w:eastAsia="仿宋" w:hAnsi="仿宋" w:cs="宋体" w:hint="eastAsia"/>
                <w:color w:val="000000" w:themeColor="text1"/>
                <w:sz w:val="21"/>
                <w:szCs w:val="21"/>
              </w:rPr>
              <w:t>沙发</w:t>
            </w:r>
            <w:r w:rsidRPr="00AD4A21">
              <w:rPr>
                <w:rFonts w:ascii="仿宋" w:eastAsia="仿宋" w:hAnsi="仿宋" w:cs="宋体" w:hint="eastAsia"/>
                <w:color w:val="000000" w:themeColor="text1"/>
                <w:sz w:val="21"/>
                <w:szCs w:val="21"/>
              </w:rPr>
              <w:t>：</w:t>
            </w:r>
            <w:r w:rsidRPr="004855BD">
              <w:rPr>
                <w:rFonts w:ascii="仿宋" w:eastAsia="仿宋" w:hAnsi="仿宋" w:cs="宋体" w:hint="eastAsia"/>
                <w:color w:val="000000" w:themeColor="text1"/>
                <w:sz w:val="21"/>
                <w:szCs w:val="21"/>
              </w:rPr>
              <w:t>宽550*深550*高800</w:t>
            </w:r>
            <w:r w:rsidRPr="00AD4A21">
              <w:rPr>
                <w:rFonts w:ascii="仿宋" w:eastAsia="仿宋" w:hAnsi="仿宋" w:cs="宋体" w:hint="eastAsia"/>
                <w:color w:val="000000" w:themeColor="text1"/>
                <w:sz w:val="21"/>
                <w:szCs w:val="21"/>
              </w:rPr>
              <w:t>mm</w:t>
            </w:r>
          </w:p>
        </w:tc>
        <w:tc>
          <w:tcPr>
            <w:tcW w:w="2400" w:type="dxa"/>
            <w:shd w:val="clear" w:color="auto" w:fill="auto"/>
            <w:vAlign w:val="center"/>
            <w:hideMark/>
          </w:tcPr>
          <w:p w:rsidR="00AD4A21" w:rsidRPr="004855BD" w:rsidRDefault="00AD4A21" w:rsidP="00862F68">
            <w:pPr>
              <w:spacing w:after="0" w:line="240" w:lineRule="auto"/>
              <w:jc w:val="center"/>
              <w:rPr>
                <w:rFonts w:ascii="仿宋" w:eastAsia="仿宋" w:hAnsi="仿宋" w:cs="宋体" w:hint="eastAsia"/>
                <w:color w:val="000000" w:themeColor="text1"/>
                <w:sz w:val="21"/>
                <w:szCs w:val="21"/>
              </w:rPr>
            </w:pPr>
            <w:r w:rsidRPr="004855BD">
              <w:rPr>
                <w:rFonts w:ascii="仿宋" w:eastAsia="仿宋" w:hAnsi="仿宋" w:cs="宋体" w:hint="eastAsia"/>
                <w:color w:val="000000" w:themeColor="text1"/>
                <w:sz w:val="21"/>
                <w:szCs w:val="21"/>
              </w:rPr>
              <w:t>靠背弯曲多层板+坐垫实木进口多层板+</w:t>
            </w:r>
            <w:r w:rsidRPr="00AD4A21">
              <w:rPr>
                <w:rFonts w:ascii="仿宋" w:eastAsia="仿宋" w:hAnsi="仿宋" w:cs="宋体" w:hint="eastAsia"/>
                <w:color w:val="000000" w:themeColor="text1"/>
                <w:sz w:val="21"/>
                <w:szCs w:val="21"/>
              </w:rPr>
              <w:t>发扶手采用优质白蜡木，面料定制科技布，海绵采用定型海绵。</w:t>
            </w:r>
          </w:p>
        </w:tc>
        <w:tc>
          <w:tcPr>
            <w:tcW w:w="860" w:type="dxa"/>
            <w:shd w:val="clear" w:color="auto" w:fill="auto"/>
            <w:noWrap/>
            <w:vAlign w:val="center"/>
            <w:hideMark/>
          </w:tcPr>
          <w:p w:rsidR="00AD4A21" w:rsidRPr="004855BD" w:rsidRDefault="00AD4A21" w:rsidP="00862F68">
            <w:pPr>
              <w:spacing w:after="0" w:line="240" w:lineRule="auto"/>
              <w:jc w:val="center"/>
              <w:rPr>
                <w:rFonts w:ascii="仿宋" w:eastAsia="仿宋" w:hAnsi="仿宋" w:cs="宋体" w:hint="eastAsia"/>
                <w:color w:val="000000" w:themeColor="text1"/>
                <w:sz w:val="21"/>
                <w:szCs w:val="21"/>
              </w:rPr>
            </w:pPr>
            <w:r w:rsidRPr="004855BD">
              <w:rPr>
                <w:rFonts w:ascii="仿宋" w:eastAsia="仿宋" w:hAnsi="仿宋" w:cs="宋体" w:hint="eastAsia"/>
                <w:color w:val="000000" w:themeColor="text1"/>
                <w:sz w:val="21"/>
                <w:szCs w:val="21"/>
              </w:rPr>
              <w:t>26</w:t>
            </w:r>
          </w:p>
        </w:tc>
        <w:tc>
          <w:tcPr>
            <w:tcW w:w="709" w:type="dxa"/>
            <w:shd w:val="clear" w:color="auto" w:fill="auto"/>
            <w:noWrap/>
            <w:vAlign w:val="center"/>
            <w:hideMark/>
          </w:tcPr>
          <w:p w:rsidR="00AD4A21" w:rsidRPr="004855BD" w:rsidRDefault="00AD4A21" w:rsidP="00862F68">
            <w:pPr>
              <w:spacing w:after="0" w:line="240" w:lineRule="auto"/>
              <w:jc w:val="center"/>
              <w:rPr>
                <w:rFonts w:ascii="仿宋" w:eastAsia="仿宋" w:hAnsi="仿宋" w:cs="宋体" w:hint="eastAsia"/>
                <w:color w:val="000000" w:themeColor="text1"/>
                <w:sz w:val="21"/>
                <w:szCs w:val="21"/>
              </w:rPr>
            </w:pPr>
            <w:r w:rsidRPr="004855BD">
              <w:rPr>
                <w:rFonts w:ascii="仿宋" w:eastAsia="仿宋" w:hAnsi="仿宋" w:cs="宋体" w:hint="eastAsia"/>
                <w:color w:val="000000" w:themeColor="text1"/>
                <w:sz w:val="21"/>
                <w:szCs w:val="21"/>
              </w:rPr>
              <w:t>个</w:t>
            </w:r>
          </w:p>
        </w:tc>
        <w:tc>
          <w:tcPr>
            <w:tcW w:w="1134" w:type="dxa"/>
            <w:shd w:val="clear" w:color="auto" w:fill="auto"/>
            <w:noWrap/>
            <w:vAlign w:val="center"/>
          </w:tcPr>
          <w:p w:rsidR="00AD4A21" w:rsidRPr="004855BD" w:rsidRDefault="00AD4A21" w:rsidP="00862F68">
            <w:pPr>
              <w:spacing w:after="0" w:line="240" w:lineRule="auto"/>
              <w:jc w:val="center"/>
              <w:rPr>
                <w:rFonts w:ascii="仿宋" w:eastAsia="仿宋" w:hAnsi="仿宋" w:cs="宋体" w:hint="eastAsia"/>
                <w:color w:val="000000" w:themeColor="text1"/>
                <w:sz w:val="21"/>
                <w:szCs w:val="21"/>
              </w:rPr>
            </w:pPr>
          </w:p>
        </w:tc>
        <w:tc>
          <w:tcPr>
            <w:tcW w:w="1134" w:type="dxa"/>
            <w:shd w:val="clear" w:color="auto" w:fill="auto"/>
            <w:noWrap/>
            <w:vAlign w:val="center"/>
          </w:tcPr>
          <w:p w:rsidR="00AD4A21" w:rsidRPr="004855BD" w:rsidRDefault="00AD4A21" w:rsidP="00862F68">
            <w:pPr>
              <w:spacing w:after="0" w:line="240" w:lineRule="auto"/>
              <w:jc w:val="center"/>
              <w:rPr>
                <w:rFonts w:ascii="仿宋" w:eastAsia="仿宋" w:hAnsi="仿宋" w:cs="宋体" w:hint="eastAsia"/>
                <w:color w:val="000000" w:themeColor="text1"/>
                <w:sz w:val="21"/>
                <w:szCs w:val="21"/>
              </w:rPr>
            </w:pPr>
          </w:p>
        </w:tc>
        <w:tc>
          <w:tcPr>
            <w:tcW w:w="2553" w:type="dxa"/>
            <w:shd w:val="clear" w:color="auto" w:fill="auto"/>
            <w:vAlign w:val="center"/>
            <w:hideMark/>
          </w:tcPr>
          <w:p w:rsidR="00AD4A21" w:rsidRPr="004855BD" w:rsidRDefault="00AD4A21" w:rsidP="00AD4A21">
            <w:pPr>
              <w:spacing w:after="0" w:line="240" w:lineRule="auto"/>
              <w:jc w:val="center"/>
              <w:rPr>
                <w:rFonts w:ascii="仿宋" w:eastAsia="仿宋" w:hAnsi="仿宋" w:cs="宋体" w:hint="eastAsia"/>
                <w:color w:val="000000" w:themeColor="text1"/>
                <w:sz w:val="21"/>
                <w:szCs w:val="21"/>
              </w:rPr>
            </w:pPr>
            <w:r w:rsidRPr="004855BD">
              <w:rPr>
                <w:rFonts w:ascii="仿宋" w:eastAsia="仿宋" w:hAnsi="仿宋" w:cs="宋体" w:hint="eastAsia"/>
                <w:color w:val="000000" w:themeColor="text1"/>
                <w:sz w:val="21"/>
                <w:szCs w:val="21"/>
              </w:rPr>
              <w:t>1号厅10个</w:t>
            </w:r>
            <w:r w:rsidRPr="004855BD">
              <w:rPr>
                <w:rFonts w:ascii="仿宋" w:eastAsia="仿宋" w:hAnsi="仿宋" w:cs="宋体" w:hint="eastAsia"/>
                <w:color w:val="000000" w:themeColor="text1"/>
                <w:sz w:val="21"/>
                <w:szCs w:val="21"/>
              </w:rPr>
              <w:br/>
              <w:t>2号厅16个</w:t>
            </w:r>
            <w:r w:rsidRPr="004855BD">
              <w:rPr>
                <w:rFonts w:ascii="仿宋" w:eastAsia="仿宋" w:hAnsi="仿宋" w:cs="宋体" w:hint="eastAsia"/>
                <w:color w:val="000000" w:themeColor="text1"/>
                <w:sz w:val="21"/>
                <w:szCs w:val="21"/>
              </w:rPr>
              <w:br/>
              <w:t>共26个</w:t>
            </w:r>
          </w:p>
        </w:tc>
      </w:tr>
      <w:tr w:rsidR="00AD4A21" w:rsidRPr="00AD4A21" w:rsidTr="00AD4A21">
        <w:trPr>
          <w:gridAfter w:val="1"/>
          <w:wAfter w:w="7" w:type="dxa"/>
          <w:trHeight w:val="2719"/>
        </w:trPr>
        <w:tc>
          <w:tcPr>
            <w:tcW w:w="1276" w:type="dxa"/>
            <w:vMerge/>
            <w:shd w:val="clear" w:color="auto" w:fill="auto"/>
            <w:vAlign w:val="center"/>
            <w:hideMark/>
          </w:tcPr>
          <w:p w:rsidR="00AD4A21" w:rsidRPr="004855BD" w:rsidRDefault="00AD4A21" w:rsidP="00862F68">
            <w:pPr>
              <w:spacing w:after="0" w:line="240" w:lineRule="auto"/>
              <w:jc w:val="left"/>
              <w:rPr>
                <w:rFonts w:ascii="仿宋" w:eastAsia="仿宋" w:hAnsi="仿宋" w:cs="宋体"/>
                <w:color w:val="000000" w:themeColor="text1"/>
                <w:sz w:val="21"/>
                <w:szCs w:val="21"/>
              </w:rPr>
            </w:pPr>
          </w:p>
        </w:tc>
        <w:tc>
          <w:tcPr>
            <w:tcW w:w="2552" w:type="dxa"/>
            <w:shd w:val="clear" w:color="auto" w:fill="auto"/>
            <w:vAlign w:val="center"/>
            <w:hideMark/>
          </w:tcPr>
          <w:p w:rsidR="00AD4A21" w:rsidRPr="004855BD" w:rsidRDefault="00AD4A21" w:rsidP="00862F68">
            <w:pPr>
              <w:spacing w:after="0" w:line="240" w:lineRule="auto"/>
              <w:jc w:val="center"/>
              <w:rPr>
                <w:rFonts w:ascii="仿宋" w:eastAsia="仿宋" w:hAnsi="仿宋" w:cs="宋体" w:hint="eastAsia"/>
                <w:color w:val="000000" w:themeColor="text1"/>
                <w:sz w:val="21"/>
                <w:szCs w:val="21"/>
                <w:u w:val="single"/>
              </w:rPr>
            </w:pPr>
            <w:r w:rsidRPr="00AD4A21">
              <w:rPr>
                <w:rFonts w:ascii="仿宋" w:eastAsia="仿宋" w:hAnsi="仿宋" w:cs="宋体" w:hint="eastAsia"/>
                <w:noProof/>
                <w:color w:val="000000" w:themeColor="text1"/>
                <w:sz w:val="21"/>
                <w:szCs w:val="21"/>
              </w:rPr>
              <w:drawing>
                <wp:anchor distT="0" distB="0" distL="114300" distR="114300" simplePos="0" relativeHeight="251722752" behindDoc="0" locked="0" layoutInCell="1" allowOverlap="1" wp14:anchorId="77C2EC40" wp14:editId="0BEE42E6">
                  <wp:simplePos x="0" y="0"/>
                  <wp:positionH relativeFrom="column">
                    <wp:posOffset>0</wp:posOffset>
                  </wp:positionH>
                  <wp:positionV relativeFrom="paragraph">
                    <wp:posOffset>5715</wp:posOffset>
                  </wp:positionV>
                  <wp:extent cx="1390650" cy="1562100"/>
                  <wp:effectExtent l="0" t="0" r="0" b="0"/>
                  <wp:wrapNone/>
                  <wp:docPr id="12" name="图片 12"/>
                  <wp:cNvGraphicFramePr/>
                  <a:graphic xmlns:a="http://schemas.openxmlformats.org/drawingml/2006/main">
                    <a:graphicData uri="http://schemas.openxmlformats.org/drawingml/2006/picture">
                      <pic:pic xmlns:pic="http://schemas.openxmlformats.org/drawingml/2006/picture">
                        <pic:nvPicPr>
                          <pic:cNvPr id="139503" name="图片 16"/>
                          <pic:cNvPicPr>
                            <a:picLocks noChangeAspect="1" noChangeArrowheads="1"/>
                          </pic:cNvPicPr>
                        </pic:nvPicPr>
                        <pic:blipFill>
                          <a:blip r:embed="rId14">
                            <a:extLst>
                              <a:ext uri="{28A0092B-C50C-407E-A947-70E740481C1C}">
                                <a14:useLocalDpi xmlns:a14="http://schemas.microsoft.com/office/drawing/2010/main" val="0"/>
                              </a:ext>
                            </a:extLst>
                          </a:blip>
                          <a:srcRect t="11745"/>
                          <a:stretch>
                            <a:fillRect/>
                          </a:stretch>
                        </pic:blipFill>
                        <pic:spPr bwMode="auto">
                          <a:xfrm>
                            <a:off x="0" y="0"/>
                            <a:ext cx="1390650" cy="15621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2410" w:type="dxa"/>
            <w:shd w:val="clear" w:color="auto" w:fill="auto"/>
            <w:vAlign w:val="center"/>
            <w:hideMark/>
          </w:tcPr>
          <w:p w:rsidR="00AD4A21" w:rsidRPr="004855BD" w:rsidRDefault="00AD4A21" w:rsidP="00862F68">
            <w:pPr>
              <w:spacing w:after="0" w:line="240" w:lineRule="auto"/>
              <w:jc w:val="center"/>
              <w:rPr>
                <w:rFonts w:ascii="仿宋" w:eastAsia="仿宋" w:hAnsi="仿宋" w:cs="宋体" w:hint="eastAsia"/>
                <w:color w:val="000000" w:themeColor="text1"/>
                <w:sz w:val="21"/>
                <w:szCs w:val="21"/>
              </w:rPr>
            </w:pPr>
            <w:r w:rsidRPr="004855BD">
              <w:rPr>
                <w:rFonts w:ascii="仿宋" w:eastAsia="仿宋" w:hAnsi="仿宋" w:cs="宋体" w:hint="eastAsia"/>
                <w:color w:val="000000" w:themeColor="text1"/>
                <w:sz w:val="21"/>
                <w:szCs w:val="21"/>
              </w:rPr>
              <w:t>茶几</w:t>
            </w:r>
            <w:r w:rsidRPr="00AD4A21">
              <w:rPr>
                <w:rFonts w:ascii="仿宋" w:eastAsia="仿宋" w:hAnsi="仿宋" w:cs="宋体" w:hint="eastAsia"/>
                <w:color w:val="000000" w:themeColor="text1"/>
                <w:sz w:val="21"/>
                <w:szCs w:val="21"/>
              </w:rPr>
              <w:t>：</w:t>
            </w:r>
            <w:r w:rsidRPr="004855BD">
              <w:rPr>
                <w:rFonts w:ascii="仿宋" w:eastAsia="仿宋" w:hAnsi="仿宋" w:cs="宋体" w:hint="eastAsia"/>
                <w:color w:val="000000" w:themeColor="text1"/>
                <w:sz w:val="21"/>
                <w:szCs w:val="21"/>
              </w:rPr>
              <w:t>直径70*高560</w:t>
            </w:r>
            <w:r w:rsidRPr="00AD4A21">
              <w:rPr>
                <w:rFonts w:ascii="仿宋" w:eastAsia="仿宋" w:hAnsi="仿宋" w:cs="宋体" w:hint="eastAsia"/>
                <w:color w:val="000000" w:themeColor="text1"/>
                <w:sz w:val="21"/>
                <w:szCs w:val="21"/>
              </w:rPr>
              <w:t>mm</w:t>
            </w:r>
          </w:p>
        </w:tc>
        <w:tc>
          <w:tcPr>
            <w:tcW w:w="2400" w:type="dxa"/>
            <w:shd w:val="clear" w:color="auto" w:fill="auto"/>
            <w:vAlign w:val="center"/>
            <w:hideMark/>
          </w:tcPr>
          <w:p w:rsidR="00AD4A21" w:rsidRPr="004855BD" w:rsidRDefault="00AD4A21" w:rsidP="00862F68">
            <w:pPr>
              <w:spacing w:after="0" w:line="240" w:lineRule="auto"/>
              <w:jc w:val="center"/>
              <w:rPr>
                <w:rFonts w:ascii="仿宋" w:eastAsia="仿宋" w:hAnsi="仿宋" w:cs="宋体" w:hint="eastAsia"/>
                <w:color w:val="000000" w:themeColor="text1"/>
                <w:sz w:val="21"/>
                <w:szCs w:val="21"/>
              </w:rPr>
            </w:pPr>
            <w:r w:rsidRPr="004855BD">
              <w:rPr>
                <w:rFonts w:ascii="仿宋" w:eastAsia="仿宋" w:hAnsi="仿宋" w:cs="宋体" w:hint="eastAsia"/>
                <w:color w:val="000000" w:themeColor="text1"/>
                <w:sz w:val="21"/>
                <w:szCs w:val="21"/>
              </w:rPr>
              <w:t>雪山石岩板桌面+实木框架+不锈钢装饰边</w:t>
            </w:r>
          </w:p>
        </w:tc>
        <w:tc>
          <w:tcPr>
            <w:tcW w:w="860" w:type="dxa"/>
            <w:shd w:val="clear" w:color="auto" w:fill="auto"/>
            <w:noWrap/>
            <w:vAlign w:val="center"/>
            <w:hideMark/>
          </w:tcPr>
          <w:p w:rsidR="00AD4A21" w:rsidRPr="004855BD" w:rsidRDefault="00AD4A21" w:rsidP="00862F68">
            <w:pPr>
              <w:spacing w:after="0" w:line="240" w:lineRule="auto"/>
              <w:jc w:val="center"/>
              <w:rPr>
                <w:rFonts w:ascii="仿宋" w:eastAsia="仿宋" w:hAnsi="仿宋" w:cs="宋体" w:hint="eastAsia"/>
                <w:color w:val="000000" w:themeColor="text1"/>
                <w:sz w:val="21"/>
                <w:szCs w:val="21"/>
              </w:rPr>
            </w:pPr>
            <w:r w:rsidRPr="004855BD">
              <w:rPr>
                <w:rFonts w:ascii="仿宋" w:eastAsia="仿宋" w:hAnsi="仿宋" w:cs="宋体" w:hint="eastAsia"/>
                <w:color w:val="000000" w:themeColor="text1"/>
                <w:sz w:val="21"/>
                <w:szCs w:val="21"/>
              </w:rPr>
              <w:t>13</w:t>
            </w:r>
          </w:p>
        </w:tc>
        <w:tc>
          <w:tcPr>
            <w:tcW w:w="709" w:type="dxa"/>
            <w:shd w:val="clear" w:color="auto" w:fill="auto"/>
            <w:noWrap/>
            <w:vAlign w:val="center"/>
            <w:hideMark/>
          </w:tcPr>
          <w:p w:rsidR="00AD4A21" w:rsidRPr="004855BD" w:rsidRDefault="00AD4A21" w:rsidP="00862F68">
            <w:pPr>
              <w:spacing w:after="0" w:line="240" w:lineRule="auto"/>
              <w:jc w:val="center"/>
              <w:rPr>
                <w:rFonts w:ascii="仿宋" w:eastAsia="仿宋" w:hAnsi="仿宋" w:cs="宋体" w:hint="eastAsia"/>
                <w:color w:val="000000" w:themeColor="text1"/>
                <w:sz w:val="21"/>
                <w:szCs w:val="21"/>
              </w:rPr>
            </w:pPr>
            <w:r w:rsidRPr="004855BD">
              <w:rPr>
                <w:rFonts w:ascii="仿宋" w:eastAsia="仿宋" w:hAnsi="仿宋" w:cs="宋体" w:hint="eastAsia"/>
                <w:color w:val="000000" w:themeColor="text1"/>
                <w:sz w:val="21"/>
                <w:szCs w:val="21"/>
              </w:rPr>
              <w:t>个</w:t>
            </w:r>
          </w:p>
        </w:tc>
        <w:tc>
          <w:tcPr>
            <w:tcW w:w="1134" w:type="dxa"/>
            <w:shd w:val="clear" w:color="auto" w:fill="auto"/>
            <w:noWrap/>
            <w:vAlign w:val="center"/>
          </w:tcPr>
          <w:p w:rsidR="00AD4A21" w:rsidRPr="004855BD" w:rsidRDefault="00AD4A21" w:rsidP="00862F68">
            <w:pPr>
              <w:spacing w:after="0" w:line="240" w:lineRule="auto"/>
              <w:jc w:val="center"/>
              <w:rPr>
                <w:rFonts w:ascii="仿宋" w:eastAsia="仿宋" w:hAnsi="仿宋" w:cs="宋体" w:hint="eastAsia"/>
                <w:color w:val="000000" w:themeColor="text1"/>
                <w:sz w:val="21"/>
                <w:szCs w:val="21"/>
              </w:rPr>
            </w:pPr>
          </w:p>
        </w:tc>
        <w:tc>
          <w:tcPr>
            <w:tcW w:w="1134" w:type="dxa"/>
            <w:shd w:val="clear" w:color="auto" w:fill="auto"/>
            <w:noWrap/>
            <w:vAlign w:val="center"/>
          </w:tcPr>
          <w:p w:rsidR="00AD4A21" w:rsidRPr="004855BD" w:rsidRDefault="00AD4A21" w:rsidP="00862F68">
            <w:pPr>
              <w:spacing w:after="0" w:line="240" w:lineRule="auto"/>
              <w:jc w:val="center"/>
              <w:rPr>
                <w:rFonts w:ascii="仿宋" w:eastAsia="仿宋" w:hAnsi="仿宋" w:cs="宋体" w:hint="eastAsia"/>
                <w:color w:val="000000" w:themeColor="text1"/>
                <w:sz w:val="21"/>
                <w:szCs w:val="21"/>
              </w:rPr>
            </w:pPr>
          </w:p>
        </w:tc>
        <w:tc>
          <w:tcPr>
            <w:tcW w:w="2553" w:type="dxa"/>
            <w:shd w:val="clear" w:color="auto" w:fill="auto"/>
            <w:vAlign w:val="center"/>
            <w:hideMark/>
          </w:tcPr>
          <w:p w:rsidR="00AD4A21" w:rsidRPr="004855BD" w:rsidRDefault="00AD4A21" w:rsidP="00AD4A21">
            <w:pPr>
              <w:spacing w:after="0" w:line="240" w:lineRule="auto"/>
              <w:jc w:val="center"/>
              <w:rPr>
                <w:rFonts w:ascii="仿宋" w:eastAsia="仿宋" w:hAnsi="仿宋" w:cs="宋体" w:hint="eastAsia"/>
                <w:color w:val="000000" w:themeColor="text1"/>
                <w:sz w:val="21"/>
                <w:szCs w:val="21"/>
              </w:rPr>
            </w:pPr>
            <w:r w:rsidRPr="004855BD">
              <w:rPr>
                <w:rFonts w:ascii="仿宋" w:eastAsia="仿宋" w:hAnsi="仿宋" w:cs="宋体" w:hint="eastAsia"/>
                <w:color w:val="000000" w:themeColor="text1"/>
                <w:sz w:val="21"/>
                <w:szCs w:val="21"/>
              </w:rPr>
              <w:t>1号厅5个</w:t>
            </w:r>
            <w:r w:rsidRPr="004855BD">
              <w:rPr>
                <w:rFonts w:ascii="仿宋" w:eastAsia="仿宋" w:hAnsi="仿宋" w:cs="宋体" w:hint="eastAsia"/>
                <w:color w:val="000000" w:themeColor="text1"/>
                <w:sz w:val="21"/>
                <w:szCs w:val="21"/>
              </w:rPr>
              <w:br/>
              <w:t>2号厅8个</w:t>
            </w:r>
            <w:r w:rsidRPr="004855BD">
              <w:rPr>
                <w:rFonts w:ascii="仿宋" w:eastAsia="仿宋" w:hAnsi="仿宋" w:cs="宋体" w:hint="eastAsia"/>
                <w:color w:val="000000" w:themeColor="text1"/>
                <w:sz w:val="21"/>
                <w:szCs w:val="21"/>
              </w:rPr>
              <w:br/>
              <w:t>共13个</w:t>
            </w:r>
          </w:p>
        </w:tc>
      </w:tr>
      <w:tr w:rsidR="00AD4A21" w:rsidRPr="00AD4A21" w:rsidTr="00AD4A21">
        <w:trPr>
          <w:gridAfter w:val="1"/>
          <w:wAfter w:w="7" w:type="dxa"/>
          <w:trHeight w:val="3240"/>
        </w:trPr>
        <w:tc>
          <w:tcPr>
            <w:tcW w:w="1276" w:type="dxa"/>
            <w:vMerge w:val="restart"/>
            <w:shd w:val="clear" w:color="auto" w:fill="auto"/>
            <w:vAlign w:val="center"/>
            <w:hideMark/>
          </w:tcPr>
          <w:p w:rsidR="00AD4A21" w:rsidRPr="004855BD" w:rsidRDefault="00AD4A21" w:rsidP="00862F68">
            <w:pPr>
              <w:spacing w:after="0" w:line="240" w:lineRule="auto"/>
              <w:jc w:val="center"/>
              <w:rPr>
                <w:rFonts w:ascii="仿宋" w:eastAsia="仿宋" w:hAnsi="仿宋" w:cs="宋体" w:hint="eastAsia"/>
                <w:color w:val="000000" w:themeColor="text1"/>
                <w:sz w:val="21"/>
                <w:szCs w:val="21"/>
              </w:rPr>
            </w:pPr>
            <w:r w:rsidRPr="004855BD">
              <w:rPr>
                <w:rFonts w:ascii="仿宋" w:eastAsia="仿宋" w:hAnsi="仿宋" w:cs="宋体" w:hint="eastAsia"/>
                <w:color w:val="000000" w:themeColor="text1"/>
                <w:sz w:val="21"/>
                <w:szCs w:val="21"/>
              </w:rPr>
              <w:t>1号厅VIP休息间</w:t>
            </w:r>
          </w:p>
        </w:tc>
        <w:tc>
          <w:tcPr>
            <w:tcW w:w="2552" w:type="dxa"/>
            <w:shd w:val="clear" w:color="auto" w:fill="auto"/>
            <w:vAlign w:val="center"/>
            <w:hideMark/>
          </w:tcPr>
          <w:p w:rsidR="00AD4A21" w:rsidRPr="004855BD" w:rsidRDefault="00AD4A21" w:rsidP="00862F68">
            <w:pPr>
              <w:spacing w:after="0" w:line="240" w:lineRule="auto"/>
              <w:jc w:val="center"/>
              <w:rPr>
                <w:rFonts w:ascii="仿宋" w:eastAsia="仿宋" w:hAnsi="仿宋" w:cs="宋体" w:hint="eastAsia"/>
                <w:color w:val="000000" w:themeColor="text1"/>
                <w:sz w:val="21"/>
                <w:szCs w:val="21"/>
                <w:u w:val="single"/>
              </w:rPr>
            </w:pPr>
            <w:r w:rsidRPr="00AD4A21">
              <w:rPr>
                <w:rFonts w:ascii="仿宋" w:eastAsia="仿宋" w:hAnsi="仿宋" w:cs="宋体" w:hint="eastAsia"/>
                <w:noProof/>
                <w:color w:val="000000" w:themeColor="text1"/>
                <w:sz w:val="21"/>
                <w:szCs w:val="21"/>
              </w:rPr>
              <w:drawing>
                <wp:anchor distT="0" distB="0" distL="114300" distR="114300" simplePos="0" relativeHeight="251723776" behindDoc="0" locked="0" layoutInCell="1" allowOverlap="1" wp14:anchorId="4E89178B" wp14:editId="7C590CDA">
                  <wp:simplePos x="0" y="0"/>
                  <wp:positionH relativeFrom="column">
                    <wp:posOffset>140970</wp:posOffset>
                  </wp:positionH>
                  <wp:positionV relativeFrom="paragraph">
                    <wp:posOffset>-274955</wp:posOffset>
                  </wp:positionV>
                  <wp:extent cx="1343025" cy="1400175"/>
                  <wp:effectExtent l="0" t="0" r="9525" b="9525"/>
                  <wp:wrapNone/>
                  <wp:docPr id="13" name="图片 13"/>
                  <wp:cNvGraphicFramePr/>
                  <a:graphic xmlns:a="http://schemas.openxmlformats.org/drawingml/2006/main">
                    <a:graphicData uri="http://schemas.openxmlformats.org/drawingml/2006/picture">
                      <pic:pic xmlns:pic="http://schemas.openxmlformats.org/drawingml/2006/picture">
                        <pic:nvPicPr>
                          <pic:cNvPr id="139499"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3025" cy="14001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2410" w:type="dxa"/>
            <w:shd w:val="clear" w:color="auto" w:fill="auto"/>
            <w:vAlign w:val="center"/>
            <w:hideMark/>
          </w:tcPr>
          <w:p w:rsidR="00AD4A21" w:rsidRPr="00AD4A21" w:rsidRDefault="00AD4A21" w:rsidP="00862F68">
            <w:pPr>
              <w:spacing w:after="0" w:line="240" w:lineRule="auto"/>
              <w:jc w:val="center"/>
              <w:rPr>
                <w:rFonts w:ascii="仿宋" w:eastAsia="仿宋" w:hAnsi="仿宋" w:cs="宋体"/>
                <w:color w:val="000000" w:themeColor="text1"/>
                <w:sz w:val="21"/>
                <w:szCs w:val="21"/>
              </w:rPr>
            </w:pPr>
            <w:r w:rsidRPr="004855BD">
              <w:rPr>
                <w:rFonts w:ascii="仿宋" w:eastAsia="仿宋" w:hAnsi="仿宋" w:cs="宋体" w:hint="eastAsia"/>
                <w:color w:val="000000" w:themeColor="text1"/>
                <w:sz w:val="21"/>
                <w:szCs w:val="21"/>
              </w:rPr>
              <w:t>沙发</w:t>
            </w:r>
            <w:r w:rsidRPr="00AD4A21">
              <w:rPr>
                <w:rFonts w:ascii="仿宋" w:eastAsia="仿宋" w:hAnsi="仿宋" w:cs="宋体" w:hint="eastAsia"/>
                <w:color w:val="000000" w:themeColor="text1"/>
                <w:sz w:val="21"/>
                <w:szCs w:val="21"/>
              </w:rPr>
              <w:t>：</w:t>
            </w:r>
          </w:p>
          <w:p w:rsidR="00AD4A21" w:rsidRPr="004855BD" w:rsidRDefault="00AD4A21" w:rsidP="00862F68">
            <w:pPr>
              <w:spacing w:after="0" w:line="240" w:lineRule="auto"/>
              <w:jc w:val="center"/>
              <w:rPr>
                <w:rFonts w:ascii="仿宋" w:eastAsia="仿宋" w:hAnsi="仿宋" w:cs="宋体" w:hint="eastAsia"/>
                <w:color w:val="000000" w:themeColor="text1"/>
                <w:sz w:val="21"/>
                <w:szCs w:val="21"/>
              </w:rPr>
            </w:pPr>
            <w:r w:rsidRPr="004855BD">
              <w:rPr>
                <w:rFonts w:ascii="仿宋" w:eastAsia="仿宋" w:hAnsi="仿宋" w:cs="宋体" w:hint="eastAsia"/>
                <w:color w:val="000000" w:themeColor="text1"/>
                <w:sz w:val="21"/>
                <w:szCs w:val="21"/>
              </w:rPr>
              <w:t>宽800*深750*高800</w:t>
            </w:r>
            <w:r w:rsidRPr="00AD4A21">
              <w:rPr>
                <w:rFonts w:ascii="仿宋" w:eastAsia="仿宋" w:hAnsi="仿宋" w:cs="宋体" w:hint="eastAsia"/>
                <w:color w:val="000000" w:themeColor="text1"/>
                <w:sz w:val="21"/>
                <w:szCs w:val="21"/>
              </w:rPr>
              <w:t>mm</w:t>
            </w:r>
          </w:p>
        </w:tc>
        <w:tc>
          <w:tcPr>
            <w:tcW w:w="2400" w:type="dxa"/>
            <w:shd w:val="clear" w:color="auto" w:fill="auto"/>
            <w:vAlign w:val="center"/>
            <w:hideMark/>
          </w:tcPr>
          <w:p w:rsidR="00AD4A21" w:rsidRPr="004855BD" w:rsidRDefault="00AD4A21" w:rsidP="00862F68">
            <w:pPr>
              <w:spacing w:after="0" w:line="240" w:lineRule="auto"/>
              <w:jc w:val="center"/>
              <w:rPr>
                <w:rFonts w:ascii="仿宋" w:eastAsia="仿宋" w:hAnsi="仿宋" w:cs="宋体" w:hint="eastAsia"/>
                <w:color w:val="000000" w:themeColor="text1"/>
                <w:sz w:val="21"/>
                <w:szCs w:val="21"/>
              </w:rPr>
            </w:pPr>
            <w:r w:rsidRPr="00AD4A21">
              <w:rPr>
                <w:rFonts w:ascii="仿宋" w:eastAsia="仿宋" w:hAnsi="仿宋" w:cs="宋体" w:hint="eastAsia"/>
                <w:color w:val="000000" w:themeColor="text1"/>
                <w:sz w:val="21"/>
                <w:szCs w:val="21"/>
              </w:rPr>
              <w:t>优质白蜡木框架+高弹定型海绵坐垫+面料定制科技布</w:t>
            </w:r>
          </w:p>
        </w:tc>
        <w:tc>
          <w:tcPr>
            <w:tcW w:w="860" w:type="dxa"/>
            <w:shd w:val="clear" w:color="auto" w:fill="auto"/>
            <w:vAlign w:val="center"/>
            <w:hideMark/>
          </w:tcPr>
          <w:p w:rsidR="00AD4A21" w:rsidRPr="004855BD" w:rsidRDefault="00AD4A21" w:rsidP="00862F68">
            <w:pPr>
              <w:spacing w:after="0" w:line="240" w:lineRule="auto"/>
              <w:jc w:val="center"/>
              <w:rPr>
                <w:rFonts w:ascii="仿宋" w:eastAsia="仿宋" w:hAnsi="仿宋" w:cs="宋体" w:hint="eastAsia"/>
                <w:color w:val="000000" w:themeColor="text1"/>
                <w:sz w:val="21"/>
                <w:szCs w:val="21"/>
              </w:rPr>
            </w:pPr>
            <w:r w:rsidRPr="004855BD">
              <w:rPr>
                <w:rFonts w:ascii="仿宋" w:eastAsia="仿宋" w:hAnsi="仿宋" w:cs="宋体" w:hint="eastAsia"/>
                <w:color w:val="000000" w:themeColor="text1"/>
                <w:sz w:val="21"/>
                <w:szCs w:val="21"/>
              </w:rPr>
              <w:t>20</w:t>
            </w:r>
          </w:p>
        </w:tc>
        <w:tc>
          <w:tcPr>
            <w:tcW w:w="709" w:type="dxa"/>
            <w:shd w:val="clear" w:color="auto" w:fill="auto"/>
            <w:vAlign w:val="center"/>
            <w:hideMark/>
          </w:tcPr>
          <w:p w:rsidR="00AD4A21" w:rsidRPr="004855BD" w:rsidRDefault="00AD4A21" w:rsidP="00862F68">
            <w:pPr>
              <w:spacing w:after="0" w:line="240" w:lineRule="auto"/>
              <w:jc w:val="center"/>
              <w:rPr>
                <w:rFonts w:ascii="仿宋" w:eastAsia="仿宋" w:hAnsi="仿宋" w:cs="宋体" w:hint="eastAsia"/>
                <w:color w:val="000000" w:themeColor="text1"/>
                <w:sz w:val="21"/>
                <w:szCs w:val="21"/>
              </w:rPr>
            </w:pPr>
            <w:r w:rsidRPr="004855BD">
              <w:rPr>
                <w:rFonts w:ascii="仿宋" w:eastAsia="仿宋" w:hAnsi="仿宋" w:cs="宋体" w:hint="eastAsia"/>
                <w:color w:val="000000" w:themeColor="text1"/>
                <w:sz w:val="21"/>
                <w:szCs w:val="21"/>
              </w:rPr>
              <w:t>组</w:t>
            </w:r>
          </w:p>
        </w:tc>
        <w:tc>
          <w:tcPr>
            <w:tcW w:w="1134" w:type="dxa"/>
            <w:shd w:val="clear" w:color="auto" w:fill="auto"/>
            <w:vAlign w:val="center"/>
          </w:tcPr>
          <w:p w:rsidR="00AD4A21" w:rsidRPr="004855BD" w:rsidRDefault="00AD4A21" w:rsidP="00862F68">
            <w:pPr>
              <w:spacing w:after="0" w:line="240" w:lineRule="auto"/>
              <w:jc w:val="center"/>
              <w:rPr>
                <w:rFonts w:ascii="仿宋" w:eastAsia="仿宋" w:hAnsi="仿宋" w:cs="宋体" w:hint="eastAsia"/>
                <w:color w:val="000000" w:themeColor="text1"/>
                <w:sz w:val="21"/>
                <w:szCs w:val="21"/>
              </w:rPr>
            </w:pPr>
          </w:p>
        </w:tc>
        <w:tc>
          <w:tcPr>
            <w:tcW w:w="1134" w:type="dxa"/>
            <w:shd w:val="clear" w:color="auto" w:fill="auto"/>
            <w:vAlign w:val="center"/>
          </w:tcPr>
          <w:p w:rsidR="00AD4A21" w:rsidRPr="004855BD" w:rsidRDefault="00AD4A21" w:rsidP="00862F68">
            <w:pPr>
              <w:spacing w:after="0" w:line="240" w:lineRule="auto"/>
              <w:jc w:val="center"/>
              <w:rPr>
                <w:rFonts w:ascii="仿宋" w:eastAsia="仿宋" w:hAnsi="仿宋" w:cs="宋体" w:hint="eastAsia"/>
                <w:color w:val="000000" w:themeColor="text1"/>
                <w:sz w:val="21"/>
                <w:szCs w:val="21"/>
              </w:rPr>
            </w:pPr>
          </w:p>
        </w:tc>
        <w:tc>
          <w:tcPr>
            <w:tcW w:w="2553" w:type="dxa"/>
            <w:shd w:val="clear" w:color="auto" w:fill="auto"/>
            <w:vAlign w:val="center"/>
            <w:hideMark/>
          </w:tcPr>
          <w:p w:rsidR="00AD4A21" w:rsidRPr="004855BD" w:rsidRDefault="00AD4A21" w:rsidP="00AD4A21">
            <w:pPr>
              <w:spacing w:after="0" w:line="240" w:lineRule="auto"/>
              <w:jc w:val="center"/>
              <w:rPr>
                <w:rFonts w:ascii="仿宋" w:eastAsia="仿宋" w:hAnsi="仿宋" w:cs="宋体" w:hint="eastAsia"/>
                <w:color w:val="000000" w:themeColor="text1"/>
                <w:sz w:val="21"/>
                <w:szCs w:val="21"/>
              </w:rPr>
            </w:pPr>
            <w:r w:rsidRPr="004855BD">
              <w:rPr>
                <w:rFonts w:ascii="仿宋" w:eastAsia="仿宋" w:hAnsi="仿宋" w:cs="宋体" w:hint="eastAsia"/>
                <w:color w:val="000000" w:themeColor="text1"/>
                <w:sz w:val="21"/>
                <w:szCs w:val="21"/>
              </w:rPr>
              <w:t>1号厅8张</w:t>
            </w:r>
            <w:r w:rsidRPr="004855BD">
              <w:rPr>
                <w:rFonts w:ascii="仿宋" w:eastAsia="仿宋" w:hAnsi="仿宋" w:cs="宋体" w:hint="eastAsia"/>
                <w:color w:val="000000" w:themeColor="text1"/>
                <w:sz w:val="21"/>
                <w:szCs w:val="21"/>
              </w:rPr>
              <w:br/>
              <w:t>2.3号厅12张</w:t>
            </w:r>
            <w:r w:rsidRPr="004855BD">
              <w:rPr>
                <w:rFonts w:ascii="仿宋" w:eastAsia="仿宋" w:hAnsi="仿宋" w:cs="宋体" w:hint="eastAsia"/>
                <w:color w:val="000000" w:themeColor="text1"/>
                <w:sz w:val="21"/>
                <w:szCs w:val="21"/>
              </w:rPr>
              <w:br/>
              <w:t>共20张</w:t>
            </w:r>
          </w:p>
        </w:tc>
      </w:tr>
      <w:tr w:rsidR="00AD4A21" w:rsidRPr="00AD4A21" w:rsidTr="00AD4A21">
        <w:trPr>
          <w:gridAfter w:val="1"/>
          <w:wAfter w:w="7" w:type="dxa"/>
          <w:trHeight w:val="2862"/>
        </w:trPr>
        <w:tc>
          <w:tcPr>
            <w:tcW w:w="1276" w:type="dxa"/>
            <w:vMerge/>
            <w:shd w:val="clear" w:color="auto" w:fill="auto"/>
            <w:vAlign w:val="center"/>
            <w:hideMark/>
          </w:tcPr>
          <w:p w:rsidR="00AD4A21" w:rsidRPr="004855BD" w:rsidRDefault="00AD4A21" w:rsidP="00862F68">
            <w:pPr>
              <w:spacing w:after="0" w:line="240" w:lineRule="auto"/>
              <w:jc w:val="left"/>
              <w:rPr>
                <w:rFonts w:ascii="仿宋" w:eastAsia="仿宋" w:hAnsi="仿宋" w:cs="宋体"/>
                <w:color w:val="000000" w:themeColor="text1"/>
                <w:sz w:val="21"/>
                <w:szCs w:val="21"/>
              </w:rPr>
            </w:pPr>
          </w:p>
        </w:tc>
        <w:tc>
          <w:tcPr>
            <w:tcW w:w="2552" w:type="dxa"/>
            <w:shd w:val="clear" w:color="auto" w:fill="auto"/>
            <w:vAlign w:val="center"/>
            <w:hideMark/>
          </w:tcPr>
          <w:p w:rsidR="00AD4A21" w:rsidRPr="004855BD" w:rsidRDefault="00AD4A21" w:rsidP="00862F68">
            <w:pPr>
              <w:spacing w:after="0" w:line="240" w:lineRule="auto"/>
              <w:jc w:val="center"/>
              <w:rPr>
                <w:rFonts w:ascii="仿宋" w:eastAsia="仿宋" w:hAnsi="仿宋" w:cs="宋体" w:hint="eastAsia"/>
                <w:color w:val="000000" w:themeColor="text1"/>
                <w:sz w:val="21"/>
                <w:szCs w:val="21"/>
                <w:u w:val="single"/>
              </w:rPr>
            </w:pPr>
            <w:r w:rsidRPr="00AD4A21">
              <w:rPr>
                <w:rFonts w:ascii="仿宋" w:eastAsia="仿宋" w:hAnsi="仿宋" w:cs="宋体" w:hint="eastAsia"/>
                <w:noProof/>
                <w:color w:val="000000" w:themeColor="text1"/>
                <w:sz w:val="21"/>
                <w:szCs w:val="21"/>
              </w:rPr>
              <w:drawing>
                <wp:anchor distT="0" distB="0" distL="114300" distR="114300" simplePos="0" relativeHeight="251724800" behindDoc="0" locked="0" layoutInCell="1" allowOverlap="1" wp14:anchorId="7F4F13D5" wp14:editId="17B8D056">
                  <wp:simplePos x="0" y="0"/>
                  <wp:positionH relativeFrom="column">
                    <wp:posOffset>9525</wp:posOffset>
                  </wp:positionH>
                  <wp:positionV relativeFrom="paragraph">
                    <wp:posOffset>-35560</wp:posOffset>
                  </wp:positionV>
                  <wp:extent cx="1466850" cy="1504950"/>
                  <wp:effectExtent l="0" t="0" r="0" b="0"/>
                  <wp:wrapNone/>
                  <wp:docPr id="14" name="图片 14"/>
                  <wp:cNvGraphicFramePr/>
                  <a:graphic xmlns:a="http://schemas.openxmlformats.org/drawingml/2006/main">
                    <a:graphicData uri="http://schemas.openxmlformats.org/drawingml/2006/picture">
                      <pic:pic xmlns:pic="http://schemas.openxmlformats.org/drawingml/2006/picture">
                        <pic:nvPicPr>
                          <pic:cNvPr id="139500" name="图片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6850" cy="150495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2410" w:type="dxa"/>
            <w:shd w:val="clear" w:color="auto" w:fill="auto"/>
            <w:vAlign w:val="center"/>
            <w:hideMark/>
          </w:tcPr>
          <w:p w:rsidR="00AD4A21" w:rsidRPr="00AD4A21" w:rsidRDefault="00AD4A21" w:rsidP="00862F68">
            <w:pPr>
              <w:spacing w:after="0" w:line="240" w:lineRule="auto"/>
              <w:jc w:val="center"/>
              <w:rPr>
                <w:rFonts w:ascii="仿宋" w:eastAsia="仿宋" w:hAnsi="仿宋" w:cs="宋体"/>
                <w:color w:val="000000" w:themeColor="text1"/>
                <w:sz w:val="21"/>
                <w:szCs w:val="21"/>
              </w:rPr>
            </w:pPr>
            <w:r w:rsidRPr="004855BD">
              <w:rPr>
                <w:rFonts w:ascii="仿宋" w:eastAsia="仿宋" w:hAnsi="仿宋" w:cs="宋体" w:hint="eastAsia"/>
                <w:color w:val="000000" w:themeColor="text1"/>
                <w:sz w:val="21"/>
                <w:szCs w:val="21"/>
              </w:rPr>
              <w:t>茶几矮柜</w:t>
            </w:r>
            <w:r w:rsidRPr="00AD4A21">
              <w:rPr>
                <w:rFonts w:ascii="仿宋" w:eastAsia="仿宋" w:hAnsi="仿宋" w:cs="宋体" w:hint="eastAsia"/>
                <w:color w:val="000000" w:themeColor="text1"/>
                <w:sz w:val="21"/>
                <w:szCs w:val="21"/>
              </w:rPr>
              <w:t>：</w:t>
            </w:r>
          </w:p>
          <w:p w:rsidR="00AD4A21" w:rsidRPr="004855BD" w:rsidRDefault="00AD4A21" w:rsidP="00862F68">
            <w:pPr>
              <w:spacing w:after="0" w:line="240" w:lineRule="auto"/>
              <w:jc w:val="center"/>
              <w:rPr>
                <w:rFonts w:ascii="仿宋" w:eastAsia="仿宋" w:hAnsi="仿宋" w:cs="宋体" w:hint="eastAsia"/>
                <w:color w:val="000000" w:themeColor="text1"/>
                <w:sz w:val="21"/>
                <w:szCs w:val="21"/>
              </w:rPr>
            </w:pPr>
            <w:r w:rsidRPr="004855BD">
              <w:rPr>
                <w:rFonts w:ascii="仿宋" w:eastAsia="仿宋" w:hAnsi="仿宋" w:cs="宋体" w:hint="eastAsia"/>
                <w:color w:val="000000" w:themeColor="text1"/>
                <w:sz w:val="21"/>
                <w:szCs w:val="21"/>
              </w:rPr>
              <w:t>长500*宽500*高500</w:t>
            </w:r>
            <w:r w:rsidRPr="00AD4A21">
              <w:rPr>
                <w:rFonts w:ascii="仿宋" w:eastAsia="仿宋" w:hAnsi="仿宋" w:cs="宋体" w:hint="eastAsia"/>
                <w:color w:val="000000" w:themeColor="text1"/>
                <w:sz w:val="21"/>
                <w:szCs w:val="21"/>
              </w:rPr>
              <w:t>mm</w:t>
            </w:r>
          </w:p>
        </w:tc>
        <w:tc>
          <w:tcPr>
            <w:tcW w:w="2400" w:type="dxa"/>
            <w:shd w:val="clear" w:color="auto" w:fill="auto"/>
            <w:vAlign w:val="center"/>
            <w:hideMark/>
          </w:tcPr>
          <w:p w:rsidR="00AD4A21" w:rsidRPr="004855BD" w:rsidRDefault="00AD4A21" w:rsidP="00862F68">
            <w:pPr>
              <w:spacing w:after="0" w:line="240" w:lineRule="auto"/>
              <w:jc w:val="center"/>
              <w:rPr>
                <w:rFonts w:ascii="仿宋" w:eastAsia="仿宋" w:hAnsi="仿宋" w:cs="宋体" w:hint="eastAsia"/>
                <w:color w:val="000000" w:themeColor="text1"/>
                <w:sz w:val="21"/>
                <w:szCs w:val="21"/>
              </w:rPr>
            </w:pPr>
            <w:r w:rsidRPr="004855BD">
              <w:rPr>
                <w:rFonts w:ascii="仿宋" w:eastAsia="仿宋" w:hAnsi="仿宋" w:cs="宋体" w:hint="eastAsia"/>
                <w:color w:val="000000" w:themeColor="text1"/>
                <w:sz w:val="21"/>
                <w:szCs w:val="21"/>
              </w:rPr>
              <w:t>实木</w:t>
            </w:r>
            <w:r w:rsidRPr="00AD4A21">
              <w:rPr>
                <w:rFonts w:ascii="仿宋" w:eastAsia="仿宋" w:hAnsi="仿宋" w:cs="宋体" w:hint="eastAsia"/>
                <w:color w:val="000000" w:themeColor="text1"/>
                <w:sz w:val="21"/>
                <w:szCs w:val="21"/>
              </w:rPr>
              <w:t>，优质白蜡木</w:t>
            </w:r>
          </w:p>
        </w:tc>
        <w:tc>
          <w:tcPr>
            <w:tcW w:w="860" w:type="dxa"/>
            <w:shd w:val="clear" w:color="auto" w:fill="auto"/>
            <w:vAlign w:val="center"/>
            <w:hideMark/>
          </w:tcPr>
          <w:p w:rsidR="00AD4A21" w:rsidRPr="004855BD" w:rsidRDefault="00AD4A21" w:rsidP="00862F68">
            <w:pPr>
              <w:spacing w:after="0" w:line="240" w:lineRule="auto"/>
              <w:jc w:val="center"/>
              <w:rPr>
                <w:rFonts w:ascii="仿宋" w:eastAsia="仿宋" w:hAnsi="仿宋" w:cs="宋体" w:hint="eastAsia"/>
                <w:color w:val="000000" w:themeColor="text1"/>
                <w:sz w:val="21"/>
                <w:szCs w:val="21"/>
              </w:rPr>
            </w:pPr>
            <w:r w:rsidRPr="004855BD">
              <w:rPr>
                <w:rFonts w:ascii="仿宋" w:eastAsia="仿宋" w:hAnsi="仿宋" w:cs="宋体" w:hint="eastAsia"/>
                <w:color w:val="000000" w:themeColor="text1"/>
                <w:sz w:val="21"/>
                <w:szCs w:val="21"/>
              </w:rPr>
              <w:t>11</w:t>
            </w:r>
          </w:p>
        </w:tc>
        <w:tc>
          <w:tcPr>
            <w:tcW w:w="709" w:type="dxa"/>
            <w:shd w:val="clear" w:color="auto" w:fill="auto"/>
            <w:vAlign w:val="center"/>
            <w:hideMark/>
          </w:tcPr>
          <w:p w:rsidR="00AD4A21" w:rsidRPr="004855BD" w:rsidRDefault="00AD4A21" w:rsidP="00862F68">
            <w:pPr>
              <w:spacing w:after="0" w:line="240" w:lineRule="auto"/>
              <w:jc w:val="center"/>
              <w:rPr>
                <w:rFonts w:ascii="仿宋" w:eastAsia="仿宋" w:hAnsi="仿宋" w:cs="宋体" w:hint="eastAsia"/>
                <w:color w:val="000000" w:themeColor="text1"/>
                <w:sz w:val="21"/>
                <w:szCs w:val="21"/>
              </w:rPr>
            </w:pPr>
            <w:r w:rsidRPr="004855BD">
              <w:rPr>
                <w:rFonts w:ascii="仿宋" w:eastAsia="仿宋" w:hAnsi="仿宋" w:cs="宋体" w:hint="eastAsia"/>
                <w:color w:val="000000" w:themeColor="text1"/>
                <w:sz w:val="21"/>
                <w:szCs w:val="21"/>
              </w:rPr>
              <w:t>个</w:t>
            </w:r>
          </w:p>
        </w:tc>
        <w:tc>
          <w:tcPr>
            <w:tcW w:w="1134" w:type="dxa"/>
            <w:shd w:val="clear" w:color="auto" w:fill="auto"/>
            <w:vAlign w:val="center"/>
          </w:tcPr>
          <w:p w:rsidR="00AD4A21" w:rsidRPr="004855BD" w:rsidRDefault="00AD4A21" w:rsidP="00862F68">
            <w:pPr>
              <w:spacing w:after="0" w:line="240" w:lineRule="auto"/>
              <w:jc w:val="center"/>
              <w:rPr>
                <w:rFonts w:ascii="仿宋" w:eastAsia="仿宋" w:hAnsi="仿宋" w:cs="宋体" w:hint="eastAsia"/>
                <w:color w:val="000000" w:themeColor="text1"/>
                <w:sz w:val="21"/>
                <w:szCs w:val="21"/>
              </w:rPr>
            </w:pPr>
          </w:p>
        </w:tc>
        <w:tc>
          <w:tcPr>
            <w:tcW w:w="1134" w:type="dxa"/>
            <w:shd w:val="clear" w:color="auto" w:fill="auto"/>
            <w:vAlign w:val="center"/>
          </w:tcPr>
          <w:p w:rsidR="00AD4A21" w:rsidRPr="004855BD" w:rsidRDefault="00AD4A21" w:rsidP="00862F68">
            <w:pPr>
              <w:spacing w:after="0" w:line="240" w:lineRule="auto"/>
              <w:jc w:val="center"/>
              <w:rPr>
                <w:rFonts w:ascii="仿宋" w:eastAsia="仿宋" w:hAnsi="仿宋" w:cs="宋体" w:hint="eastAsia"/>
                <w:color w:val="000000" w:themeColor="text1"/>
                <w:sz w:val="21"/>
                <w:szCs w:val="21"/>
              </w:rPr>
            </w:pPr>
          </w:p>
        </w:tc>
        <w:tc>
          <w:tcPr>
            <w:tcW w:w="2553" w:type="dxa"/>
            <w:shd w:val="clear" w:color="auto" w:fill="auto"/>
            <w:vAlign w:val="center"/>
            <w:hideMark/>
          </w:tcPr>
          <w:p w:rsidR="00AD4A21" w:rsidRPr="004855BD" w:rsidRDefault="00AD4A21" w:rsidP="00AD4A21">
            <w:pPr>
              <w:spacing w:after="0" w:line="240" w:lineRule="auto"/>
              <w:ind w:left="174" w:hangingChars="83" w:hanging="174"/>
              <w:jc w:val="center"/>
              <w:rPr>
                <w:rFonts w:ascii="仿宋" w:eastAsia="仿宋" w:hAnsi="仿宋" w:cs="宋体" w:hint="eastAsia"/>
                <w:color w:val="000000" w:themeColor="text1"/>
                <w:sz w:val="21"/>
                <w:szCs w:val="21"/>
              </w:rPr>
            </w:pPr>
            <w:r w:rsidRPr="004855BD">
              <w:rPr>
                <w:rFonts w:ascii="仿宋" w:eastAsia="仿宋" w:hAnsi="仿宋" w:cs="宋体" w:hint="eastAsia"/>
                <w:color w:val="000000" w:themeColor="text1"/>
                <w:sz w:val="21"/>
                <w:szCs w:val="21"/>
              </w:rPr>
              <w:t>1号厅6个</w:t>
            </w:r>
            <w:r w:rsidRPr="004855BD">
              <w:rPr>
                <w:rFonts w:ascii="仿宋" w:eastAsia="仿宋" w:hAnsi="仿宋" w:cs="宋体" w:hint="eastAsia"/>
                <w:color w:val="000000" w:themeColor="text1"/>
                <w:sz w:val="21"/>
                <w:szCs w:val="21"/>
              </w:rPr>
              <w:br/>
              <w:t>2.3号厅5个</w:t>
            </w:r>
            <w:r w:rsidRPr="004855BD">
              <w:rPr>
                <w:rFonts w:ascii="仿宋" w:eastAsia="仿宋" w:hAnsi="仿宋" w:cs="宋体" w:hint="eastAsia"/>
                <w:color w:val="000000" w:themeColor="text1"/>
                <w:sz w:val="21"/>
                <w:szCs w:val="21"/>
              </w:rPr>
              <w:br/>
              <w:t>共11个</w:t>
            </w:r>
          </w:p>
        </w:tc>
      </w:tr>
      <w:tr w:rsidR="00AD4A21" w:rsidRPr="00AD4A21" w:rsidTr="00AD4A21">
        <w:trPr>
          <w:gridAfter w:val="1"/>
          <w:wAfter w:w="7" w:type="dxa"/>
          <w:trHeight w:val="1308"/>
        </w:trPr>
        <w:tc>
          <w:tcPr>
            <w:tcW w:w="1276" w:type="dxa"/>
            <w:shd w:val="clear" w:color="auto" w:fill="auto"/>
            <w:vAlign w:val="center"/>
          </w:tcPr>
          <w:p w:rsidR="00AD4A21" w:rsidRPr="004855BD" w:rsidRDefault="00AD4A21" w:rsidP="00AD4A21">
            <w:pPr>
              <w:spacing w:after="0" w:line="240" w:lineRule="auto"/>
              <w:jc w:val="center"/>
              <w:rPr>
                <w:rFonts w:ascii="仿宋" w:eastAsia="仿宋" w:hAnsi="仿宋" w:cs="宋体"/>
                <w:color w:val="000000" w:themeColor="text1"/>
                <w:sz w:val="21"/>
                <w:szCs w:val="21"/>
              </w:rPr>
            </w:pPr>
            <w:r>
              <w:rPr>
                <w:rFonts w:ascii="仿宋" w:eastAsia="仿宋" w:hAnsi="仿宋" w:cs="宋体" w:hint="eastAsia"/>
                <w:color w:val="000000" w:themeColor="text1"/>
                <w:sz w:val="21"/>
                <w:szCs w:val="21"/>
              </w:rPr>
              <w:t>合计</w:t>
            </w:r>
          </w:p>
        </w:tc>
        <w:tc>
          <w:tcPr>
            <w:tcW w:w="13752" w:type="dxa"/>
            <w:gridSpan w:val="8"/>
            <w:shd w:val="clear" w:color="auto" w:fill="auto"/>
            <w:vAlign w:val="center"/>
          </w:tcPr>
          <w:p w:rsidR="00AD4A21" w:rsidRDefault="00AD4A21" w:rsidP="00AD4A21">
            <w:pPr>
              <w:spacing w:after="0" w:line="240" w:lineRule="auto"/>
              <w:ind w:left="174" w:hangingChars="83" w:hanging="174"/>
              <w:jc w:val="left"/>
              <w:rPr>
                <w:rFonts w:ascii="仿宋" w:eastAsia="仿宋" w:hAnsi="仿宋" w:cs="宋体"/>
                <w:color w:val="000000" w:themeColor="text1"/>
                <w:sz w:val="21"/>
                <w:szCs w:val="21"/>
              </w:rPr>
            </w:pPr>
            <w:r>
              <w:rPr>
                <w:rFonts w:ascii="仿宋" w:eastAsia="仿宋" w:hAnsi="仿宋" w:cs="宋体" w:hint="eastAsia"/>
                <w:color w:val="000000" w:themeColor="text1"/>
                <w:sz w:val="21"/>
                <w:szCs w:val="21"/>
              </w:rPr>
              <w:t>大写：</w:t>
            </w:r>
          </w:p>
          <w:p w:rsidR="00AD4A21" w:rsidRPr="004855BD" w:rsidRDefault="00AD4A21" w:rsidP="00AD4A21">
            <w:pPr>
              <w:spacing w:after="0" w:line="240" w:lineRule="auto"/>
              <w:ind w:left="174" w:hangingChars="83" w:hanging="174"/>
              <w:jc w:val="left"/>
              <w:rPr>
                <w:rFonts w:ascii="仿宋" w:eastAsia="仿宋" w:hAnsi="仿宋" w:cs="宋体" w:hint="eastAsia"/>
                <w:color w:val="000000" w:themeColor="text1"/>
                <w:sz w:val="21"/>
                <w:szCs w:val="21"/>
              </w:rPr>
            </w:pPr>
            <w:r>
              <w:rPr>
                <w:rFonts w:ascii="仿宋" w:eastAsia="仿宋" w:hAnsi="仿宋" w:cs="宋体" w:hint="eastAsia"/>
                <w:color w:val="000000" w:themeColor="text1"/>
                <w:sz w:val="21"/>
                <w:szCs w:val="21"/>
              </w:rPr>
              <w:t>小写：</w:t>
            </w:r>
          </w:p>
        </w:tc>
      </w:tr>
    </w:tbl>
    <w:p w:rsidR="00950CCB" w:rsidRDefault="00DE04EA">
      <w:pPr>
        <w:spacing w:after="0" w:line="380" w:lineRule="exact"/>
        <w:rPr>
          <w:rFonts w:ascii="仿宋" w:eastAsia="仿宋" w:hAnsi="仿宋"/>
          <w:color w:val="000000" w:themeColor="text1"/>
          <w:sz w:val="24"/>
          <w:szCs w:val="24"/>
        </w:rPr>
      </w:pPr>
      <w:r>
        <w:rPr>
          <w:rFonts w:ascii="仿宋" w:eastAsia="仿宋" w:hAnsi="仿宋"/>
          <w:color w:val="000000" w:themeColor="text1"/>
          <w:sz w:val="24"/>
          <w:szCs w:val="24"/>
        </w:rPr>
        <w:t>注：</w:t>
      </w:r>
      <w:r>
        <w:rPr>
          <w:rFonts w:ascii="仿宋" w:eastAsia="仿宋" w:hAnsi="仿宋"/>
          <w:color w:val="000000" w:themeColor="text1"/>
          <w:sz w:val="24"/>
          <w:szCs w:val="24"/>
        </w:rPr>
        <w:t>1.</w:t>
      </w:r>
      <w:r>
        <w:rPr>
          <w:rFonts w:ascii="仿宋" w:eastAsia="仿宋" w:hAnsi="仿宋"/>
          <w:color w:val="000000" w:themeColor="text1"/>
          <w:sz w:val="24"/>
          <w:szCs w:val="24"/>
        </w:rPr>
        <w:t>如果按单价计算的结果与总价不一致</w:t>
      </w:r>
      <w:r>
        <w:rPr>
          <w:rFonts w:ascii="仿宋" w:eastAsia="仿宋" w:hAnsi="仿宋"/>
          <w:color w:val="000000" w:themeColor="text1"/>
          <w:sz w:val="24"/>
          <w:szCs w:val="24"/>
        </w:rPr>
        <w:t>,</w:t>
      </w:r>
      <w:r>
        <w:rPr>
          <w:rFonts w:ascii="仿宋" w:eastAsia="仿宋" w:hAnsi="仿宋"/>
          <w:color w:val="000000" w:themeColor="text1"/>
          <w:sz w:val="24"/>
          <w:szCs w:val="24"/>
        </w:rPr>
        <w:t>以单价为准修正总价。</w:t>
      </w:r>
    </w:p>
    <w:p w:rsidR="00950CCB" w:rsidRDefault="00DE04EA">
      <w:pPr>
        <w:spacing w:after="0" w:line="380" w:lineRule="exact"/>
        <w:ind w:firstLineChars="200" w:firstLine="480"/>
        <w:rPr>
          <w:rFonts w:ascii="仿宋" w:eastAsia="仿宋" w:hAnsi="仿宋"/>
          <w:color w:val="000000" w:themeColor="text1"/>
          <w:sz w:val="24"/>
          <w:szCs w:val="24"/>
        </w:rPr>
      </w:pPr>
      <w:r>
        <w:rPr>
          <w:rFonts w:ascii="仿宋" w:eastAsia="仿宋" w:hAnsi="仿宋" w:hint="eastAsia"/>
          <w:color w:val="000000" w:themeColor="text1"/>
          <w:sz w:val="24"/>
          <w:szCs w:val="24"/>
        </w:rPr>
        <w:t>2</w:t>
      </w:r>
      <w:r>
        <w:rPr>
          <w:rFonts w:ascii="仿宋" w:eastAsia="仿宋" w:hAnsi="仿宋"/>
          <w:color w:val="000000" w:themeColor="text1"/>
          <w:sz w:val="24"/>
          <w:szCs w:val="24"/>
        </w:rPr>
        <w:t>.</w:t>
      </w:r>
      <w:r>
        <w:rPr>
          <w:rFonts w:ascii="仿宋" w:eastAsia="仿宋" w:hAnsi="仿宋"/>
          <w:color w:val="000000" w:themeColor="text1"/>
          <w:sz w:val="24"/>
          <w:szCs w:val="24"/>
        </w:rPr>
        <w:t>如果不提供详细参数和报价将视为没有实质性响应</w:t>
      </w:r>
      <w:r>
        <w:rPr>
          <w:rFonts w:ascii="仿宋" w:eastAsia="仿宋" w:hAnsi="仿宋" w:hint="eastAsia"/>
          <w:color w:val="000000" w:themeColor="text1"/>
          <w:sz w:val="24"/>
          <w:szCs w:val="24"/>
        </w:rPr>
        <w:t>公开询价</w:t>
      </w:r>
      <w:r>
        <w:rPr>
          <w:rFonts w:ascii="仿宋" w:eastAsia="仿宋" w:hAnsi="仿宋"/>
          <w:color w:val="000000" w:themeColor="text1"/>
          <w:sz w:val="24"/>
          <w:szCs w:val="24"/>
        </w:rPr>
        <w:t>文件。</w:t>
      </w:r>
    </w:p>
    <w:p w:rsidR="00950CCB" w:rsidRDefault="00DE04EA">
      <w:pPr>
        <w:spacing w:after="0" w:line="360" w:lineRule="auto"/>
        <w:ind w:right="1440"/>
        <w:jc w:val="right"/>
        <w:rPr>
          <w:rFonts w:ascii="仿宋" w:eastAsia="仿宋" w:hAnsi="仿宋"/>
          <w:color w:val="000000" w:themeColor="text1"/>
          <w:sz w:val="24"/>
          <w:szCs w:val="24"/>
          <w:lang w:val="zh-CN"/>
        </w:rPr>
      </w:pPr>
      <w:r>
        <w:rPr>
          <w:rFonts w:ascii="仿宋" w:eastAsia="仿宋" w:hAnsi="仿宋" w:hint="eastAsia"/>
          <w:color w:val="000000" w:themeColor="text1"/>
          <w:sz w:val="24"/>
          <w:szCs w:val="24"/>
          <w:lang w:val="zh-CN"/>
        </w:rPr>
        <w:t>参与人授权代表</w:t>
      </w:r>
      <w:r>
        <w:rPr>
          <w:rFonts w:ascii="仿宋" w:eastAsia="仿宋" w:hAnsi="仿宋"/>
          <w:color w:val="000000" w:themeColor="text1"/>
          <w:sz w:val="24"/>
          <w:szCs w:val="24"/>
          <w:lang w:val="zh-CN"/>
        </w:rPr>
        <w:t>（签字</w:t>
      </w:r>
      <w:r>
        <w:rPr>
          <w:rFonts w:ascii="仿宋" w:eastAsia="仿宋" w:hAnsi="仿宋" w:hint="eastAsia"/>
          <w:color w:val="000000" w:themeColor="text1"/>
          <w:sz w:val="24"/>
          <w:szCs w:val="24"/>
          <w:lang w:val="zh-CN"/>
        </w:rPr>
        <w:t>或盖章</w:t>
      </w:r>
      <w:r>
        <w:rPr>
          <w:rFonts w:ascii="仿宋" w:eastAsia="仿宋" w:hAnsi="仿宋"/>
          <w:color w:val="000000" w:themeColor="text1"/>
          <w:sz w:val="24"/>
          <w:szCs w:val="24"/>
          <w:lang w:val="zh-CN"/>
        </w:rPr>
        <w:t>）：</w:t>
      </w:r>
    </w:p>
    <w:p w:rsidR="00950CCB" w:rsidRDefault="00DE04EA">
      <w:pPr>
        <w:spacing w:after="0" w:line="360" w:lineRule="auto"/>
        <w:ind w:right="1406"/>
        <w:jc w:val="right"/>
        <w:rPr>
          <w:rFonts w:ascii="仿宋" w:eastAsia="仿宋" w:hAnsi="仿宋"/>
          <w:color w:val="000000" w:themeColor="text1"/>
          <w:sz w:val="24"/>
          <w:szCs w:val="24"/>
          <w:lang w:val="zh-CN"/>
        </w:rPr>
      </w:pPr>
      <w:r>
        <w:rPr>
          <w:rFonts w:ascii="仿宋" w:eastAsia="仿宋" w:hAnsi="仿宋" w:hint="eastAsia"/>
          <w:color w:val="000000" w:themeColor="text1"/>
          <w:sz w:val="24"/>
          <w:szCs w:val="24"/>
          <w:lang w:val="zh-CN"/>
        </w:rPr>
        <w:t>日</w:t>
      </w:r>
      <w:r>
        <w:rPr>
          <w:rFonts w:ascii="仿宋" w:eastAsia="仿宋" w:hAnsi="仿宋" w:hint="eastAsia"/>
          <w:color w:val="000000" w:themeColor="text1"/>
          <w:sz w:val="24"/>
          <w:szCs w:val="24"/>
          <w:lang w:val="zh-CN"/>
        </w:rPr>
        <w:t xml:space="preserve"> </w:t>
      </w:r>
      <w:r>
        <w:rPr>
          <w:rFonts w:ascii="仿宋" w:eastAsia="仿宋" w:hAnsi="仿宋"/>
          <w:color w:val="000000" w:themeColor="text1"/>
          <w:sz w:val="24"/>
          <w:szCs w:val="24"/>
          <w:lang w:val="zh-CN"/>
        </w:rPr>
        <w:t xml:space="preserve">        </w:t>
      </w:r>
      <w:r>
        <w:rPr>
          <w:rFonts w:ascii="仿宋" w:eastAsia="仿宋" w:hAnsi="仿宋" w:hint="eastAsia"/>
          <w:color w:val="000000" w:themeColor="text1"/>
          <w:sz w:val="24"/>
          <w:szCs w:val="24"/>
          <w:lang w:val="zh-CN"/>
        </w:rPr>
        <w:t>期：</w:t>
      </w:r>
      <w:bookmarkStart w:id="53" w:name="_Toc213756001"/>
      <w:bookmarkStart w:id="54" w:name="_Toc251586241"/>
      <w:bookmarkStart w:id="55" w:name="_Toc230071153"/>
      <w:bookmarkStart w:id="56" w:name="_Toc213756057"/>
      <w:bookmarkStart w:id="57" w:name="_Toc219800249"/>
      <w:bookmarkStart w:id="58" w:name="_Toc266870916"/>
      <w:bookmarkStart w:id="59" w:name="_Toc192663691"/>
      <w:bookmarkStart w:id="60" w:name="_Toc191803631"/>
      <w:bookmarkStart w:id="61" w:name="_Toc266868679"/>
      <w:bookmarkStart w:id="62" w:name="_Toc213755945"/>
      <w:bookmarkStart w:id="63" w:name="_Toc258401265"/>
      <w:bookmarkStart w:id="64" w:name="_Toc169332954"/>
      <w:bookmarkStart w:id="65" w:name="_Toc267059811"/>
      <w:bookmarkStart w:id="66" w:name="_Toc254790909"/>
      <w:bookmarkStart w:id="67" w:name="_Toc217891408"/>
      <w:bookmarkStart w:id="68" w:name="_Toc267059658"/>
      <w:bookmarkStart w:id="69" w:name="_Toc267059544"/>
      <w:bookmarkStart w:id="70" w:name="_Toc181436570"/>
      <w:bookmarkStart w:id="71" w:name="_Toc267059035"/>
      <w:bookmarkStart w:id="72" w:name="_Toc192996343"/>
      <w:bookmarkStart w:id="73" w:name="_Toc259692749"/>
      <w:bookmarkStart w:id="74" w:name="_Toc225669328"/>
      <w:bookmarkStart w:id="75" w:name="_Toc169332843"/>
      <w:bookmarkStart w:id="76" w:name="_Toc235437998"/>
      <w:bookmarkStart w:id="77" w:name="_Toc267059924"/>
      <w:bookmarkStart w:id="78" w:name="_Toc192996451"/>
      <w:bookmarkStart w:id="79" w:name="_Toc192664158"/>
      <w:bookmarkStart w:id="80" w:name="_Toc227058536"/>
      <w:bookmarkStart w:id="81" w:name="_Toc255975016"/>
      <w:bookmarkStart w:id="82" w:name="_Toc266870441"/>
      <w:bookmarkStart w:id="83" w:name="_Toc223146614"/>
      <w:bookmarkStart w:id="84" w:name="_Toc177985474"/>
      <w:bookmarkStart w:id="85" w:name="_Toc182805222"/>
      <w:bookmarkStart w:id="86" w:name="_Toc266868943"/>
      <w:bookmarkStart w:id="87" w:name="_Toc191789334"/>
      <w:bookmarkStart w:id="88" w:name="_Toc181436466"/>
      <w:bookmarkStart w:id="89" w:name="_Toc267060076"/>
      <w:bookmarkStart w:id="90" w:name="_Toc235438281"/>
      <w:bookmarkStart w:id="91" w:name="_Toc236021457"/>
      <w:bookmarkStart w:id="92" w:name="_Toc170798798"/>
      <w:bookmarkStart w:id="93" w:name="_Toc267060216"/>
      <w:bookmarkStart w:id="94" w:name="_Toc193165739"/>
      <w:bookmarkStart w:id="95" w:name="_Toc267060461"/>
      <w:bookmarkStart w:id="96" w:name="_Toc249325720"/>
      <w:bookmarkStart w:id="97" w:name="_Toc267059186"/>
      <w:bookmarkStart w:id="98" w:name="_Toc160880534"/>
      <w:bookmarkStart w:id="99" w:name="_Toc191802695"/>
      <w:bookmarkStart w:id="100" w:name="_Toc213208771"/>
      <w:bookmarkStart w:id="101" w:name="_Toc251613839"/>
      <w:bookmarkStart w:id="102" w:name="_Toc266870839"/>
      <w:bookmarkStart w:id="103" w:name="_Toc193160453"/>
      <w:bookmarkStart w:id="104" w:name="_Toc259692656"/>
      <w:bookmarkStart w:id="105" w:name="_Toc192663840"/>
      <w:bookmarkStart w:id="106" w:name="_Toc180302918"/>
      <w:bookmarkStart w:id="107" w:name="_Toc211917121"/>
      <w:bookmarkStart w:id="108" w:name="_Toc213755864"/>
      <w:bookmarkStart w:id="109" w:name="_Toc235438352"/>
      <w:bookmarkStart w:id="110" w:name="_Toc203355738"/>
      <w:bookmarkStart w:id="111" w:name="_Toc267060326"/>
      <w:bookmarkStart w:id="112" w:name="_Toc253066624"/>
      <w:bookmarkStart w:id="113" w:name="_Toc259520874"/>
      <w:bookmarkStart w:id="114" w:name="_Toc232302122"/>
      <w:bookmarkStart w:id="115" w:name="_Toc273178703"/>
      <w:bookmarkStart w:id="116" w:name="_Toc182372787"/>
      <w:bookmarkStart w:id="117" w:name="_Toc160880165"/>
      <w:bookmarkStart w:id="118" w:name="_Toc191783227"/>
    </w:p>
    <w:p w:rsidR="00950CCB" w:rsidRDefault="00950CCB">
      <w:pPr>
        <w:spacing w:line="360" w:lineRule="auto"/>
        <w:ind w:right="1406"/>
        <w:jc w:val="right"/>
        <w:rPr>
          <w:rFonts w:ascii="仿宋" w:eastAsia="仿宋" w:hAnsi="仿宋"/>
          <w:color w:val="000000" w:themeColor="text1"/>
          <w:sz w:val="24"/>
          <w:szCs w:val="24"/>
          <w:lang w:val="zh-CN"/>
        </w:rPr>
        <w:sectPr w:rsidR="00950CCB" w:rsidSect="00AD4A21">
          <w:pgSz w:w="16838" w:h="11906" w:orient="landscape"/>
          <w:pgMar w:top="1134" w:right="1440" w:bottom="1416" w:left="1440" w:header="851" w:footer="992" w:gutter="0"/>
          <w:cols w:space="425"/>
          <w:titlePg/>
          <w:docGrid w:type="lines" w:linePitch="312"/>
        </w:sectPr>
      </w:pPr>
    </w:p>
    <w:p w:rsidR="00950CCB" w:rsidRDefault="00DE04EA">
      <w:pPr>
        <w:jc w:val="center"/>
        <w:outlineLvl w:val="1"/>
        <w:rPr>
          <w:rFonts w:ascii="仿宋" w:eastAsia="仿宋" w:hAnsi="仿宋"/>
          <w:b/>
          <w:bCs/>
          <w:color w:val="000000" w:themeColor="text1"/>
          <w:sz w:val="24"/>
          <w:szCs w:val="24"/>
        </w:rPr>
      </w:pPr>
      <w:r>
        <w:rPr>
          <w:rFonts w:ascii="仿宋" w:eastAsia="仿宋" w:hAnsi="仿宋"/>
          <w:b/>
          <w:bCs/>
          <w:color w:val="000000" w:themeColor="text1"/>
          <w:sz w:val="24"/>
          <w:szCs w:val="24"/>
        </w:rPr>
        <w:lastRenderedPageBreak/>
        <w:t>3</w:t>
      </w:r>
      <w:r>
        <w:rPr>
          <w:rFonts w:ascii="仿宋" w:eastAsia="仿宋" w:hAnsi="仿宋" w:hint="eastAsia"/>
          <w:b/>
          <w:bCs/>
          <w:color w:val="000000" w:themeColor="text1"/>
          <w:sz w:val="24"/>
          <w:szCs w:val="24"/>
        </w:rPr>
        <w:t>、</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rPr>
          <w:rFonts w:ascii="仿宋" w:eastAsia="仿宋" w:hAnsi="仿宋" w:hint="eastAsia"/>
          <w:b/>
          <w:bCs/>
          <w:color w:val="000000" w:themeColor="text1"/>
          <w:sz w:val="24"/>
          <w:szCs w:val="24"/>
        </w:rPr>
        <w:t>参与人资质材料</w:t>
      </w:r>
    </w:p>
    <w:p w:rsidR="00950CCB" w:rsidRDefault="00950CCB">
      <w:pPr>
        <w:pStyle w:val="afe"/>
        <w:rPr>
          <w:color w:val="000000" w:themeColor="text1"/>
          <w:sz w:val="24"/>
          <w:szCs w:val="24"/>
        </w:rPr>
      </w:pPr>
    </w:p>
    <w:p w:rsidR="00950CCB" w:rsidRDefault="00DE04EA">
      <w:pPr>
        <w:spacing w:after="0" w:line="500" w:lineRule="exact"/>
        <w:rPr>
          <w:rFonts w:ascii="仿宋" w:eastAsia="仿宋" w:hAnsi="仿宋"/>
          <w:color w:val="000000" w:themeColor="text1"/>
          <w:sz w:val="24"/>
          <w:szCs w:val="24"/>
        </w:rPr>
      </w:pPr>
      <w:r>
        <w:rPr>
          <w:rFonts w:ascii="仿宋" w:eastAsia="仿宋" w:hAnsi="仿宋" w:hint="eastAsia"/>
          <w:color w:val="000000" w:themeColor="text1"/>
          <w:sz w:val="24"/>
          <w:szCs w:val="24"/>
        </w:rPr>
        <w:t>参与人需要提供以下材料：</w:t>
      </w:r>
    </w:p>
    <w:p w:rsidR="00950CCB" w:rsidRDefault="00DE04EA">
      <w:pPr>
        <w:pStyle w:val="afd"/>
        <w:numPr>
          <w:ilvl w:val="0"/>
          <w:numId w:val="8"/>
        </w:numPr>
        <w:spacing w:after="0" w:line="600" w:lineRule="exact"/>
        <w:ind w:firstLineChars="0"/>
        <w:rPr>
          <w:rFonts w:ascii="仿宋" w:eastAsia="仿宋" w:hAnsi="仿宋"/>
          <w:color w:val="000000" w:themeColor="text1"/>
          <w:sz w:val="24"/>
          <w:szCs w:val="24"/>
        </w:rPr>
      </w:pPr>
      <w:r>
        <w:rPr>
          <w:rFonts w:ascii="仿宋" w:eastAsia="仿宋" w:hAnsi="仿宋" w:hint="eastAsia"/>
          <w:color w:val="000000" w:themeColor="text1"/>
          <w:sz w:val="24"/>
          <w:szCs w:val="24"/>
        </w:rPr>
        <w:t>免费保修期；</w:t>
      </w:r>
    </w:p>
    <w:p w:rsidR="00950CCB" w:rsidRDefault="00DE04EA">
      <w:pPr>
        <w:pStyle w:val="afd"/>
        <w:numPr>
          <w:ilvl w:val="0"/>
          <w:numId w:val="8"/>
        </w:numPr>
        <w:spacing w:after="0" w:line="600" w:lineRule="exact"/>
        <w:ind w:firstLineChars="0"/>
        <w:rPr>
          <w:rFonts w:ascii="仿宋" w:eastAsia="仿宋" w:hAnsi="仿宋"/>
          <w:color w:val="000000" w:themeColor="text1"/>
          <w:sz w:val="24"/>
          <w:szCs w:val="24"/>
        </w:rPr>
      </w:pPr>
      <w:r>
        <w:rPr>
          <w:rFonts w:ascii="仿宋" w:eastAsia="仿宋" w:hAnsi="仿宋" w:hint="eastAsia"/>
          <w:color w:val="000000" w:themeColor="text1"/>
          <w:sz w:val="24"/>
          <w:szCs w:val="24"/>
        </w:rPr>
        <w:t>应急维修时间安排；</w:t>
      </w:r>
    </w:p>
    <w:p w:rsidR="00950CCB" w:rsidRDefault="00DE04EA">
      <w:pPr>
        <w:pStyle w:val="afd"/>
        <w:numPr>
          <w:ilvl w:val="0"/>
          <w:numId w:val="8"/>
        </w:numPr>
        <w:spacing w:after="0" w:line="600" w:lineRule="exact"/>
        <w:ind w:firstLineChars="0"/>
        <w:rPr>
          <w:rFonts w:ascii="仿宋" w:eastAsia="仿宋" w:hAnsi="仿宋"/>
          <w:color w:val="000000" w:themeColor="text1"/>
          <w:sz w:val="24"/>
          <w:szCs w:val="24"/>
        </w:rPr>
      </w:pPr>
      <w:r>
        <w:rPr>
          <w:rFonts w:ascii="仿宋" w:eastAsia="仿宋" w:hAnsi="仿宋" w:hint="eastAsia"/>
          <w:color w:val="000000" w:themeColor="text1"/>
          <w:sz w:val="24"/>
          <w:szCs w:val="24"/>
        </w:rPr>
        <w:t>维修地点、地址、联系电话及技术服务人员；</w:t>
      </w:r>
    </w:p>
    <w:p w:rsidR="00950CCB" w:rsidRDefault="00DE04EA">
      <w:pPr>
        <w:pStyle w:val="afd"/>
        <w:numPr>
          <w:ilvl w:val="0"/>
          <w:numId w:val="8"/>
        </w:numPr>
        <w:spacing w:after="0" w:line="600" w:lineRule="exact"/>
        <w:ind w:firstLineChars="0"/>
        <w:rPr>
          <w:rFonts w:ascii="仿宋" w:eastAsia="仿宋" w:hAnsi="仿宋"/>
          <w:color w:val="000000" w:themeColor="text1"/>
          <w:sz w:val="24"/>
          <w:szCs w:val="24"/>
        </w:rPr>
      </w:pPr>
      <w:r>
        <w:rPr>
          <w:rFonts w:ascii="仿宋" w:eastAsia="仿宋" w:hAnsi="仿宋" w:hint="eastAsia"/>
          <w:color w:val="000000" w:themeColor="text1"/>
          <w:sz w:val="24"/>
          <w:szCs w:val="24"/>
        </w:rPr>
        <w:t>其它服务承诺；</w:t>
      </w:r>
    </w:p>
    <w:p w:rsidR="00950CCB" w:rsidRDefault="00950CCB">
      <w:pPr>
        <w:spacing w:line="380" w:lineRule="exact"/>
        <w:rPr>
          <w:rFonts w:ascii="仿宋" w:eastAsia="仿宋" w:hAnsi="仿宋"/>
          <w:color w:val="000000" w:themeColor="text1"/>
          <w:sz w:val="24"/>
          <w:szCs w:val="24"/>
        </w:rPr>
      </w:pPr>
    </w:p>
    <w:p w:rsidR="00950CCB" w:rsidRDefault="00DE04EA">
      <w:pPr>
        <w:spacing w:line="380" w:lineRule="exact"/>
        <w:rPr>
          <w:rFonts w:ascii="仿宋" w:eastAsia="仿宋" w:hAnsi="仿宋"/>
          <w:b/>
          <w:bCs/>
          <w:color w:val="000000" w:themeColor="text1"/>
          <w:sz w:val="24"/>
          <w:szCs w:val="24"/>
        </w:rPr>
      </w:pPr>
      <w:r>
        <w:rPr>
          <w:rFonts w:ascii="仿宋" w:eastAsia="仿宋" w:hAnsi="仿宋" w:hint="eastAsia"/>
          <w:b/>
          <w:bCs/>
          <w:color w:val="000000" w:themeColor="text1"/>
          <w:sz w:val="24"/>
          <w:szCs w:val="24"/>
        </w:rPr>
        <w:t>以上材料复印件须加盖参与人公司公章，并与报价一览表一同密封</w:t>
      </w:r>
    </w:p>
    <w:p w:rsidR="00950CCB" w:rsidRDefault="00950CCB">
      <w:pPr>
        <w:jc w:val="center"/>
        <w:outlineLvl w:val="1"/>
        <w:rPr>
          <w:rFonts w:ascii="仿宋" w:eastAsia="仿宋" w:hAnsi="仿宋"/>
          <w:color w:val="000000" w:themeColor="text1"/>
          <w:sz w:val="28"/>
          <w:szCs w:val="28"/>
        </w:rPr>
      </w:pPr>
    </w:p>
    <w:sectPr w:rsidR="00950CCB">
      <w:headerReference w:type="default" r:id="rId27"/>
      <w:footerReference w:type="default" r:id="rId28"/>
      <w:pgSz w:w="11906" w:h="16838"/>
      <w:pgMar w:top="1440" w:right="1416" w:bottom="1440" w:left="1134"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04EA" w:rsidRDefault="00DE04EA">
      <w:pPr>
        <w:spacing w:line="240" w:lineRule="auto"/>
      </w:pPr>
      <w:r>
        <w:separator/>
      </w:r>
    </w:p>
  </w:endnote>
  <w:endnote w:type="continuationSeparator" w:id="0">
    <w:p w:rsidR="00DE04EA" w:rsidRDefault="00DE04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altName w:val="Yu Gothic UI"/>
    <w:charset w:val="00"/>
    <w:family w:val="swiss"/>
    <w:pitch w:val="default"/>
    <w:sig w:usb0="00000000"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1938744"/>
    </w:sdtPr>
    <w:sdtEndPr/>
    <w:sdtContent>
      <w:sdt>
        <w:sdtPr>
          <w:id w:val="1072229150"/>
        </w:sdtPr>
        <w:sdtEndPr/>
        <w:sdtContent>
          <w:p w:rsidR="00950CCB" w:rsidRDefault="00DE04EA">
            <w:pPr>
              <w:pStyle w:val="ae"/>
              <w:jc w:val="center"/>
              <w:rPr>
                <w:b/>
                <w:bCs/>
                <w:sz w:val="24"/>
                <w:szCs w:val="24"/>
              </w:rPr>
            </w:pPr>
            <w:r>
              <w:rPr>
                <w:lang w:val="zh-CN"/>
              </w:rPr>
              <w:t xml:space="preserve"> </w:t>
            </w:r>
            <w:r>
              <w:rPr>
                <w:b/>
                <w:bCs/>
                <w:sz w:val="24"/>
                <w:szCs w:val="24"/>
              </w:rPr>
              <w:fldChar w:fldCharType="begin"/>
            </w:r>
            <w:r>
              <w:rPr>
                <w:b/>
                <w:bCs/>
              </w:rPr>
              <w:instrText>PAGE</w:instrText>
            </w:r>
            <w:r>
              <w:rPr>
                <w:b/>
                <w:bCs/>
                <w:sz w:val="24"/>
                <w:szCs w:val="24"/>
              </w:rPr>
              <w:fldChar w:fldCharType="separate"/>
            </w:r>
            <w:r w:rsidR="00C42C91">
              <w:rPr>
                <w:b/>
                <w:bCs/>
                <w:noProof/>
              </w:rPr>
              <w:t>6</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C42C91">
              <w:rPr>
                <w:b/>
                <w:bCs/>
                <w:noProof/>
              </w:rPr>
              <w:t>13</w:t>
            </w:r>
            <w:r>
              <w:rPr>
                <w:b/>
                <w:bCs/>
                <w:sz w:val="24"/>
                <w:szCs w:val="24"/>
              </w:rPr>
              <w:fldChar w:fldCharType="end"/>
            </w:r>
            <w:r>
              <w:rPr>
                <w:b/>
                <w:bCs/>
                <w:sz w:val="24"/>
                <w:szCs w:val="24"/>
              </w:rPr>
              <w:t xml:space="preserve">        </w:t>
            </w:r>
          </w:p>
          <w:p w:rsidR="00950CCB" w:rsidRDefault="00DE04EA">
            <w:pPr>
              <w:pStyle w:val="ae"/>
              <w:jc w:val="center"/>
            </w:pP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7357217"/>
    </w:sdtPr>
    <w:sdtEndPr/>
    <w:sdtContent>
      <w:sdt>
        <w:sdtPr>
          <w:id w:val="1893615336"/>
        </w:sdtPr>
        <w:sdtEndPr/>
        <w:sdtContent>
          <w:p w:rsidR="00950CCB" w:rsidRDefault="00DE04EA">
            <w:pPr>
              <w:pStyle w:val="ae"/>
              <w:jc w:val="center"/>
              <w:rPr>
                <w:b/>
                <w:bCs/>
                <w:sz w:val="24"/>
                <w:szCs w:val="24"/>
              </w:rPr>
            </w:pPr>
            <w:r>
              <w:rPr>
                <w:lang w:val="zh-CN"/>
              </w:rPr>
              <w:t xml:space="preserve"> </w:t>
            </w:r>
            <w:r>
              <w:rPr>
                <w:b/>
                <w:bCs/>
                <w:sz w:val="24"/>
                <w:szCs w:val="24"/>
              </w:rPr>
              <w:fldChar w:fldCharType="begin"/>
            </w:r>
            <w:r>
              <w:rPr>
                <w:b/>
                <w:bCs/>
              </w:rPr>
              <w:instrText>PAGE</w:instrText>
            </w:r>
            <w:r>
              <w:rPr>
                <w:b/>
                <w:bCs/>
                <w:sz w:val="24"/>
                <w:szCs w:val="24"/>
              </w:rPr>
              <w:fldChar w:fldCharType="separate"/>
            </w:r>
            <w:r w:rsidR="00C42C91">
              <w:rPr>
                <w:b/>
                <w:bCs/>
                <w:noProof/>
              </w:rPr>
              <w:t>12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C42C91">
              <w:rPr>
                <w:b/>
                <w:bCs/>
                <w:noProof/>
              </w:rPr>
              <w:t>13</w:t>
            </w:r>
            <w:r>
              <w:rPr>
                <w:b/>
                <w:bCs/>
                <w:sz w:val="24"/>
                <w:szCs w:val="24"/>
              </w:rPr>
              <w:fldChar w:fldCharType="end"/>
            </w:r>
            <w:r>
              <w:rPr>
                <w:b/>
                <w:bCs/>
                <w:sz w:val="24"/>
                <w:szCs w:val="24"/>
              </w:rPr>
              <w:t xml:space="preserve">        </w:t>
            </w:r>
          </w:p>
          <w:p w:rsidR="00950CCB" w:rsidRDefault="00DE04EA">
            <w:pPr>
              <w:pStyle w:val="ae"/>
              <w:jc w:val="center"/>
            </w:pP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1040925"/>
    </w:sdtPr>
    <w:sdtEndPr/>
    <w:sdtContent>
      <w:sdt>
        <w:sdtPr>
          <w:id w:val="455225834"/>
        </w:sdtPr>
        <w:sdtEndPr/>
        <w:sdtContent>
          <w:p w:rsidR="00950CCB" w:rsidRDefault="00DE04EA">
            <w:pPr>
              <w:pStyle w:val="ae"/>
              <w:jc w:val="center"/>
              <w:rPr>
                <w:b/>
                <w:bCs/>
                <w:sz w:val="24"/>
                <w:szCs w:val="24"/>
              </w:rP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rPr>
              <w:t>13</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rPr>
              <w:t>15</w:t>
            </w:r>
            <w:r>
              <w:rPr>
                <w:b/>
                <w:bCs/>
                <w:sz w:val="24"/>
                <w:szCs w:val="24"/>
              </w:rPr>
              <w:fldChar w:fldCharType="end"/>
            </w:r>
            <w:r>
              <w:rPr>
                <w:b/>
                <w:bCs/>
                <w:sz w:val="24"/>
                <w:szCs w:val="24"/>
              </w:rPr>
              <w:t xml:space="preserve">        </w:t>
            </w:r>
          </w:p>
          <w:p w:rsidR="00950CCB" w:rsidRDefault="00DE04EA">
            <w:pPr>
              <w:pStyle w:val="ae"/>
              <w:jc w:val="cente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04EA" w:rsidRDefault="00DE04EA">
      <w:pPr>
        <w:spacing w:after="0"/>
      </w:pPr>
      <w:r>
        <w:separator/>
      </w:r>
    </w:p>
  </w:footnote>
  <w:footnote w:type="continuationSeparator" w:id="0">
    <w:p w:rsidR="00DE04EA" w:rsidRDefault="00DE04E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CCB" w:rsidRDefault="00DE04EA">
    <w:pPr>
      <w:pStyle w:val="af0"/>
    </w:pPr>
    <w:r>
      <w:rPr>
        <w:noProof/>
      </w:rPr>
      <w:drawing>
        <wp:inline distT="0" distB="0" distL="0" distR="0">
          <wp:extent cx="1517650" cy="337820"/>
          <wp:effectExtent l="0" t="0" r="6350" b="5080"/>
          <wp:docPr id="4" name="图片 4"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文本&#10;&#10;描述已自动生成"/>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712871" cy="381553"/>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CCB" w:rsidRDefault="00950CCB">
    <w:pPr>
      <w:pStyle w:val="af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CCB" w:rsidRDefault="00950CCB">
    <w:pPr>
      <w:pStyle w:val="af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CCB" w:rsidRDefault="00950CCB">
    <w:pPr>
      <w:pStyle w:val="af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CCB" w:rsidRDefault="00950CCB">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B57BC1"/>
    <w:multiLevelType w:val="multilevel"/>
    <w:tmpl w:val="20B57BC1"/>
    <w:lvl w:ilvl="0">
      <w:start w:val="5"/>
      <w:numFmt w:val="decimal"/>
      <w:lvlText w:val="（%1）"/>
      <w:lvlJc w:val="left"/>
      <w:pPr>
        <w:ind w:left="1559" w:hanging="720"/>
      </w:pPr>
      <w:rPr>
        <w:rFonts w:hint="default"/>
      </w:rPr>
    </w:lvl>
    <w:lvl w:ilvl="1">
      <w:start w:val="1"/>
      <w:numFmt w:val="lowerLetter"/>
      <w:lvlText w:val="%2)"/>
      <w:lvlJc w:val="left"/>
      <w:pPr>
        <w:ind w:left="1679" w:hanging="420"/>
      </w:pPr>
    </w:lvl>
    <w:lvl w:ilvl="2">
      <w:start w:val="1"/>
      <w:numFmt w:val="lowerRoman"/>
      <w:lvlText w:val="%3."/>
      <w:lvlJc w:val="right"/>
      <w:pPr>
        <w:ind w:left="2099" w:hanging="420"/>
      </w:pPr>
    </w:lvl>
    <w:lvl w:ilvl="3">
      <w:start w:val="1"/>
      <w:numFmt w:val="decimal"/>
      <w:lvlText w:val="%4."/>
      <w:lvlJc w:val="left"/>
      <w:pPr>
        <w:ind w:left="2519" w:hanging="420"/>
      </w:pPr>
    </w:lvl>
    <w:lvl w:ilvl="4">
      <w:start w:val="1"/>
      <w:numFmt w:val="lowerLetter"/>
      <w:lvlText w:val="%5)"/>
      <w:lvlJc w:val="left"/>
      <w:pPr>
        <w:ind w:left="2939" w:hanging="420"/>
      </w:pPr>
    </w:lvl>
    <w:lvl w:ilvl="5">
      <w:start w:val="1"/>
      <w:numFmt w:val="lowerRoman"/>
      <w:lvlText w:val="%6."/>
      <w:lvlJc w:val="right"/>
      <w:pPr>
        <w:ind w:left="3359" w:hanging="420"/>
      </w:pPr>
    </w:lvl>
    <w:lvl w:ilvl="6">
      <w:start w:val="1"/>
      <w:numFmt w:val="decimal"/>
      <w:lvlText w:val="%7."/>
      <w:lvlJc w:val="left"/>
      <w:pPr>
        <w:ind w:left="3779" w:hanging="420"/>
      </w:pPr>
    </w:lvl>
    <w:lvl w:ilvl="7">
      <w:start w:val="1"/>
      <w:numFmt w:val="lowerLetter"/>
      <w:lvlText w:val="%8)"/>
      <w:lvlJc w:val="left"/>
      <w:pPr>
        <w:ind w:left="4199" w:hanging="420"/>
      </w:pPr>
    </w:lvl>
    <w:lvl w:ilvl="8">
      <w:start w:val="1"/>
      <w:numFmt w:val="lowerRoman"/>
      <w:lvlText w:val="%9."/>
      <w:lvlJc w:val="right"/>
      <w:pPr>
        <w:ind w:left="4619" w:hanging="420"/>
      </w:pPr>
    </w:lvl>
  </w:abstractNum>
  <w:abstractNum w:abstractNumId="1" w15:restartNumberingAfterBreak="0">
    <w:nsid w:val="23F05992"/>
    <w:multiLevelType w:val="multilevel"/>
    <w:tmpl w:val="23F05992"/>
    <w:lvl w:ilvl="0">
      <w:start w:val="1"/>
      <w:numFmt w:val="decimal"/>
      <w:lvlText w:val="%1、"/>
      <w:lvlJc w:val="left"/>
      <w:pPr>
        <w:ind w:left="720" w:hanging="720"/>
      </w:pPr>
      <w:rPr>
        <w:rFonts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45D6781A"/>
    <w:multiLevelType w:val="multilevel"/>
    <w:tmpl w:val="45D6781A"/>
    <w:lvl w:ilvl="0">
      <w:start w:val="1"/>
      <w:numFmt w:val="decimal"/>
      <w:lvlText w:val="（%1）"/>
      <w:lvlJc w:val="left"/>
      <w:pPr>
        <w:ind w:left="1679" w:hanging="840"/>
      </w:pPr>
      <w:rPr>
        <w:rFonts w:hint="default"/>
      </w:rPr>
    </w:lvl>
    <w:lvl w:ilvl="1">
      <w:start w:val="1"/>
      <w:numFmt w:val="lowerLetter"/>
      <w:lvlText w:val="%2)"/>
      <w:lvlJc w:val="left"/>
      <w:pPr>
        <w:ind w:left="1679" w:hanging="420"/>
      </w:pPr>
    </w:lvl>
    <w:lvl w:ilvl="2">
      <w:start w:val="1"/>
      <w:numFmt w:val="lowerRoman"/>
      <w:lvlText w:val="%3."/>
      <w:lvlJc w:val="right"/>
      <w:pPr>
        <w:ind w:left="2099" w:hanging="420"/>
      </w:pPr>
    </w:lvl>
    <w:lvl w:ilvl="3">
      <w:start w:val="1"/>
      <w:numFmt w:val="decimal"/>
      <w:lvlText w:val="%4."/>
      <w:lvlJc w:val="left"/>
      <w:pPr>
        <w:ind w:left="2519" w:hanging="420"/>
      </w:pPr>
    </w:lvl>
    <w:lvl w:ilvl="4">
      <w:start w:val="1"/>
      <w:numFmt w:val="lowerLetter"/>
      <w:lvlText w:val="%5)"/>
      <w:lvlJc w:val="left"/>
      <w:pPr>
        <w:ind w:left="2939" w:hanging="420"/>
      </w:pPr>
    </w:lvl>
    <w:lvl w:ilvl="5">
      <w:start w:val="1"/>
      <w:numFmt w:val="lowerRoman"/>
      <w:lvlText w:val="%6."/>
      <w:lvlJc w:val="right"/>
      <w:pPr>
        <w:ind w:left="3359" w:hanging="420"/>
      </w:pPr>
    </w:lvl>
    <w:lvl w:ilvl="6">
      <w:start w:val="1"/>
      <w:numFmt w:val="decimal"/>
      <w:lvlText w:val="%7."/>
      <w:lvlJc w:val="left"/>
      <w:pPr>
        <w:ind w:left="3779" w:hanging="420"/>
      </w:pPr>
    </w:lvl>
    <w:lvl w:ilvl="7">
      <w:start w:val="1"/>
      <w:numFmt w:val="lowerLetter"/>
      <w:lvlText w:val="%8)"/>
      <w:lvlJc w:val="left"/>
      <w:pPr>
        <w:ind w:left="4199" w:hanging="420"/>
      </w:pPr>
    </w:lvl>
    <w:lvl w:ilvl="8">
      <w:start w:val="1"/>
      <w:numFmt w:val="lowerRoman"/>
      <w:lvlText w:val="%9."/>
      <w:lvlJc w:val="right"/>
      <w:pPr>
        <w:ind w:left="4619" w:hanging="420"/>
      </w:pPr>
    </w:lvl>
  </w:abstractNum>
  <w:abstractNum w:abstractNumId="3" w15:restartNumberingAfterBreak="0">
    <w:nsid w:val="49C41BB1"/>
    <w:multiLevelType w:val="multilevel"/>
    <w:tmpl w:val="49C41BB1"/>
    <w:lvl w:ilvl="0">
      <w:start w:val="1"/>
      <w:numFmt w:val="decimal"/>
      <w:lvlText w:val="%1."/>
      <w:lvlJc w:val="left"/>
      <w:pPr>
        <w:ind w:left="1980" w:hanging="420"/>
      </w:pPr>
    </w:lvl>
    <w:lvl w:ilvl="1">
      <w:start w:val="1"/>
      <w:numFmt w:val="lowerLetter"/>
      <w:lvlText w:val="%2)"/>
      <w:lvlJc w:val="left"/>
      <w:pPr>
        <w:ind w:left="1205" w:hanging="420"/>
      </w:pPr>
    </w:lvl>
    <w:lvl w:ilvl="2">
      <w:start w:val="1"/>
      <w:numFmt w:val="lowerRoman"/>
      <w:lvlText w:val="%3."/>
      <w:lvlJc w:val="right"/>
      <w:pPr>
        <w:ind w:left="1625" w:hanging="420"/>
      </w:pPr>
    </w:lvl>
    <w:lvl w:ilvl="3">
      <w:start w:val="1"/>
      <w:numFmt w:val="decimal"/>
      <w:lvlText w:val="%4."/>
      <w:lvlJc w:val="left"/>
      <w:pPr>
        <w:ind w:left="2045" w:hanging="420"/>
      </w:pPr>
    </w:lvl>
    <w:lvl w:ilvl="4">
      <w:start w:val="1"/>
      <w:numFmt w:val="lowerLetter"/>
      <w:lvlText w:val="%5)"/>
      <w:lvlJc w:val="left"/>
      <w:pPr>
        <w:ind w:left="2465" w:hanging="420"/>
      </w:pPr>
    </w:lvl>
    <w:lvl w:ilvl="5">
      <w:start w:val="1"/>
      <w:numFmt w:val="lowerRoman"/>
      <w:lvlText w:val="%6."/>
      <w:lvlJc w:val="right"/>
      <w:pPr>
        <w:ind w:left="2885" w:hanging="420"/>
      </w:pPr>
    </w:lvl>
    <w:lvl w:ilvl="6">
      <w:start w:val="1"/>
      <w:numFmt w:val="decimal"/>
      <w:lvlText w:val="%7."/>
      <w:lvlJc w:val="left"/>
      <w:pPr>
        <w:ind w:left="3305" w:hanging="420"/>
      </w:pPr>
    </w:lvl>
    <w:lvl w:ilvl="7">
      <w:start w:val="1"/>
      <w:numFmt w:val="lowerLetter"/>
      <w:lvlText w:val="%8)"/>
      <w:lvlJc w:val="left"/>
      <w:pPr>
        <w:ind w:left="3725" w:hanging="420"/>
      </w:pPr>
    </w:lvl>
    <w:lvl w:ilvl="8">
      <w:start w:val="1"/>
      <w:numFmt w:val="lowerRoman"/>
      <w:lvlText w:val="%9."/>
      <w:lvlJc w:val="right"/>
      <w:pPr>
        <w:ind w:left="4145" w:hanging="420"/>
      </w:pPr>
    </w:lvl>
  </w:abstractNum>
  <w:abstractNum w:abstractNumId="4" w15:restartNumberingAfterBreak="0">
    <w:nsid w:val="5CCE0CAE"/>
    <w:multiLevelType w:val="multilevel"/>
    <w:tmpl w:val="5CCE0CAE"/>
    <w:lvl w:ilvl="0">
      <w:start w:val="1"/>
      <w:numFmt w:val="decimal"/>
      <w:lvlText w:val="%1."/>
      <w:lvlJc w:val="left"/>
      <w:pPr>
        <w:tabs>
          <w:tab w:val="left" w:pos="1469"/>
        </w:tabs>
        <w:ind w:left="1469" w:hanging="419"/>
      </w:pPr>
      <w:rPr>
        <w:rFonts w:hint="eastAsia"/>
      </w:rPr>
    </w:lvl>
    <w:lvl w:ilvl="1">
      <w:start w:val="1"/>
      <w:numFmt w:val="decimal"/>
      <w:lvlText w:val="%2."/>
      <w:lvlJc w:val="left"/>
      <w:pPr>
        <w:tabs>
          <w:tab w:val="left" w:pos="839"/>
        </w:tabs>
        <w:ind w:left="839" w:hanging="419"/>
      </w:pPr>
      <w:rPr>
        <w:rFonts w:hint="eastAsia"/>
        <w:b w:val="0"/>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15:restartNumberingAfterBreak="0">
    <w:nsid w:val="5F4057F3"/>
    <w:multiLevelType w:val="multilevel"/>
    <w:tmpl w:val="5F4057F3"/>
    <w:lvl w:ilvl="0">
      <w:start w:val="1"/>
      <w:numFmt w:val="decimal"/>
      <w:lvlText w:val="%1."/>
      <w:lvlJc w:val="left"/>
      <w:pPr>
        <w:tabs>
          <w:tab w:val="left" w:pos="1469"/>
        </w:tabs>
        <w:ind w:left="1469" w:hanging="419"/>
      </w:pPr>
      <w:rPr>
        <w:rFonts w:hint="eastAsia"/>
      </w:rPr>
    </w:lvl>
    <w:lvl w:ilvl="1">
      <w:start w:val="1"/>
      <w:numFmt w:val="decimal"/>
      <w:lvlText w:val="%2."/>
      <w:lvlJc w:val="left"/>
      <w:pPr>
        <w:tabs>
          <w:tab w:val="left" w:pos="839"/>
        </w:tabs>
        <w:ind w:left="839" w:hanging="419"/>
      </w:pPr>
      <w:rPr>
        <w:rFonts w:hint="eastAsia"/>
        <w:b w:val="0"/>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6" w15:restartNumberingAfterBreak="0">
    <w:nsid w:val="687F21A7"/>
    <w:multiLevelType w:val="multilevel"/>
    <w:tmpl w:val="687F21A7"/>
    <w:lvl w:ilvl="0">
      <w:start w:val="1"/>
      <w:numFmt w:val="decimal"/>
      <w:lvlText w:val="%1."/>
      <w:lvlJc w:val="left"/>
      <w:pPr>
        <w:ind w:left="846" w:hanging="420"/>
      </w:p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7" w15:restartNumberingAfterBreak="0">
    <w:nsid w:val="77595E0A"/>
    <w:multiLevelType w:val="multilevel"/>
    <w:tmpl w:val="77595E0A"/>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4"/>
  </w:num>
  <w:num w:numId="2">
    <w:abstractNumId w:val="2"/>
  </w:num>
  <w:num w:numId="3">
    <w:abstractNumId w:val="0"/>
  </w:num>
  <w:num w:numId="4">
    <w:abstractNumId w:val="5"/>
  </w:num>
  <w:num w:numId="5">
    <w:abstractNumId w:val="6"/>
  </w:num>
  <w:num w:numId="6">
    <w:abstractNumId w:val="3"/>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1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VjYjgzOWU1NzE4ODI1ZTlkOTg1MGVmNDFlOTU5MWEifQ=="/>
  </w:docVars>
  <w:rsids>
    <w:rsidRoot w:val="007B0F09"/>
    <w:rsid w:val="CEFF56BA"/>
    <w:rsid w:val="DCED8144"/>
    <w:rsid w:val="DD6BDA1C"/>
    <w:rsid w:val="0000490C"/>
    <w:rsid w:val="000213C8"/>
    <w:rsid w:val="00054C95"/>
    <w:rsid w:val="000569E1"/>
    <w:rsid w:val="00074B20"/>
    <w:rsid w:val="00082572"/>
    <w:rsid w:val="0008439D"/>
    <w:rsid w:val="000C3212"/>
    <w:rsid w:val="000D6B6E"/>
    <w:rsid w:val="000E468D"/>
    <w:rsid w:val="000E5922"/>
    <w:rsid w:val="000F0B17"/>
    <w:rsid w:val="000F431B"/>
    <w:rsid w:val="000F4F45"/>
    <w:rsid w:val="00130A5E"/>
    <w:rsid w:val="0013118F"/>
    <w:rsid w:val="00147711"/>
    <w:rsid w:val="00155A93"/>
    <w:rsid w:val="001561E9"/>
    <w:rsid w:val="00156314"/>
    <w:rsid w:val="00176C00"/>
    <w:rsid w:val="00182C6E"/>
    <w:rsid w:val="001A44D1"/>
    <w:rsid w:val="001A5B43"/>
    <w:rsid w:val="001B719E"/>
    <w:rsid w:val="001C2A36"/>
    <w:rsid w:val="001C6943"/>
    <w:rsid w:val="00207693"/>
    <w:rsid w:val="00235C32"/>
    <w:rsid w:val="00244E90"/>
    <w:rsid w:val="002664A7"/>
    <w:rsid w:val="002772BB"/>
    <w:rsid w:val="00281313"/>
    <w:rsid w:val="00290518"/>
    <w:rsid w:val="002C2C3D"/>
    <w:rsid w:val="002C4297"/>
    <w:rsid w:val="002C510F"/>
    <w:rsid w:val="002D528A"/>
    <w:rsid w:val="002F5A8F"/>
    <w:rsid w:val="00334E6F"/>
    <w:rsid w:val="00350400"/>
    <w:rsid w:val="003570A0"/>
    <w:rsid w:val="003A4C6B"/>
    <w:rsid w:val="003A4C8D"/>
    <w:rsid w:val="003B0EA6"/>
    <w:rsid w:val="003C0600"/>
    <w:rsid w:val="003C60EF"/>
    <w:rsid w:val="003E6439"/>
    <w:rsid w:val="003F20A6"/>
    <w:rsid w:val="00404FA2"/>
    <w:rsid w:val="004242F4"/>
    <w:rsid w:val="0043243C"/>
    <w:rsid w:val="00441955"/>
    <w:rsid w:val="00441F17"/>
    <w:rsid w:val="00484133"/>
    <w:rsid w:val="004855BD"/>
    <w:rsid w:val="004D4516"/>
    <w:rsid w:val="004D5985"/>
    <w:rsid w:val="004F5456"/>
    <w:rsid w:val="004F7C9F"/>
    <w:rsid w:val="00502F52"/>
    <w:rsid w:val="00510196"/>
    <w:rsid w:val="00542070"/>
    <w:rsid w:val="00543BE6"/>
    <w:rsid w:val="00582530"/>
    <w:rsid w:val="00590957"/>
    <w:rsid w:val="00590EFE"/>
    <w:rsid w:val="005A5A4D"/>
    <w:rsid w:val="005B3D07"/>
    <w:rsid w:val="005C0FFF"/>
    <w:rsid w:val="005F1FC8"/>
    <w:rsid w:val="006054EE"/>
    <w:rsid w:val="00612846"/>
    <w:rsid w:val="00630374"/>
    <w:rsid w:val="00632E37"/>
    <w:rsid w:val="006633EF"/>
    <w:rsid w:val="006654F3"/>
    <w:rsid w:val="006F3C71"/>
    <w:rsid w:val="007765E8"/>
    <w:rsid w:val="007B0F09"/>
    <w:rsid w:val="007B2319"/>
    <w:rsid w:val="0081578E"/>
    <w:rsid w:val="00820F76"/>
    <w:rsid w:val="00874219"/>
    <w:rsid w:val="00886578"/>
    <w:rsid w:val="008902DC"/>
    <w:rsid w:val="008B4304"/>
    <w:rsid w:val="008E611C"/>
    <w:rsid w:val="00916532"/>
    <w:rsid w:val="00920463"/>
    <w:rsid w:val="00923C7E"/>
    <w:rsid w:val="00923D59"/>
    <w:rsid w:val="00927D78"/>
    <w:rsid w:val="00936704"/>
    <w:rsid w:val="00950CCB"/>
    <w:rsid w:val="009606BC"/>
    <w:rsid w:val="00967E57"/>
    <w:rsid w:val="00994E59"/>
    <w:rsid w:val="00A12E18"/>
    <w:rsid w:val="00A148CE"/>
    <w:rsid w:val="00A23252"/>
    <w:rsid w:val="00A24465"/>
    <w:rsid w:val="00A40610"/>
    <w:rsid w:val="00A4220E"/>
    <w:rsid w:val="00A44A63"/>
    <w:rsid w:val="00A64A5B"/>
    <w:rsid w:val="00A71C17"/>
    <w:rsid w:val="00A774F7"/>
    <w:rsid w:val="00AB6ECA"/>
    <w:rsid w:val="00AD29A3"/>
    <w:rsid w:val="00AD4A21"/>
    <w:rsid w:val="00AF3C2A"/>
    <w:rsid w:val="00AF405A"/>
    <w:rsid w:val="00B02E05"/>
    <w:rsid w:val="00B10567"/>
    <w:rsid w:val="00B14C37"/>
    <w:rsid w:val="00B268E8"/>
    <w:rsid w:val="00B405CD"/>
    <w:rsid w:val="00B42A21"/>
    <w:rsid w:val="00B46C8D"/>
    <w:rsid w:val="00B54440"/>
    <w:rsid w:val="00B554E7"/>
    <w:rsid w:val="00B94A03"/>
    <w:rsid w:val="00BD49FB"/>
    <w:rsid w:val="00BD7232"/>
    <w:rsid w:val="00BE1921"/>
    <w:rsid w:val="00C035B5"/>
    <w:rsid w:val="00C42C91"/>
    <w:rsid w:val="00C676BA"/>
    <w:rsid w:val="00C81AB4"/>
    <w:rsid w:val="00C84BB0"/>
    <w:rsid w:val="00C857BF"/>
    <w:rsid w:val="00D10A4C"/>
    <w:rsid w:val="00D2102C"/>
    <w:rsid w:val="00D36D52"/>
    <w:rsid w:val="00D56DEA"/>
    <w:rsid w:val="00D602F1"/>
    <w:rsid w:val="00DB7BB7"/>
    <w:rsid w:val="00DD59FB"/>
    <w:rsid w:val="00DE04EA"/>
    <w:rsid w:val="00DF35E2"/>
    <w:rsid w:val="00E11567"/>
    <w:rsid w:val="00E3310A"/>
    <w:rsid w:val="00E33B9E"/>
    <w:rsid w:val="00E33C1C"/>
    <w:rsid w:val="00E95973"/>
    <w:rsid w:val="00EB09DD"/>
    <w:rsid w:val="00ED2437"/>
    <w:rsid w:val="00EE3803"/>
    <w:rsid w:val="00EF722F"/>
    <w:rsid w:val="00F0149B"/>
    <w:rsid w:val="00F250E3"/>
    <w:rsid w:val="00F8646A"/>
    <w:rsid w:val="00F876DE"/>
    <w:rsid w:val="00FF1750"/>
    <w:rsid w:val="1D1E1E70"/>
    <w:rsid w:val="20561B04"/>
    <w:rsid w:val="217C0935"/>
    <w:rsid w:val="2470068F"/>
    <w:rsid w:val="25735FC5"/>
    <w:rsid w:val="274814B8"/>
    <w:rsid w:val="276257D3"/>
    <w:rsid w:val="2BEC25DC"/>
    <w:rsid w:val="2E7D715C"/>
    <w:rsid w:val="312845A1"/>
    <w:rsid w:val="313B7436"/>
    <w:rsid w:val="45BB15C3"/>
    <w:rsid w:val="4C334964"/>
    <w:rsid w:val="4C606980"/>
    <w:rsid w:val="4DD84C26"/>
    <w:rsid w:val="4F091AEF"/>
    <w:rsid w:val="678A233D"/>
    <w:rsid w:val="69CB6980"/>
    <w:rsid w:val="6D9B68C7"/>
    <w:rsid w:val="70511BFF"/>
    <w:rsid w:val="73FD1924"/>
    <w:rsid w:val="7E2374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8F3EAE0"/>
  <w15:docId w15:val="{F6A120B6-4426-4F5B-B13F-6BC423C06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iPriority="0" w:qFormat="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1"/>
    <w:qFormat/>
    <w:pPr>
      <w:spacing w:after="160" w:line="252" w:lineRule="auto"/>
      <w:jc w:val="both"/>
    </w:pPr>
    <w:rPr>
      <w:sz w:val="22"/>
      <w:szCs w:val="22"/>
    </w:rPr>
  </w:style>
  <w:style w:type="paragraph" w:styleId="10">
    <w:name w:val="heading 1"/>
    <w:basedOn w:val="a"/>
    <w:next w:val="a"/>
    <w:link w:val="11"/>
    <w:uiPriority w:val="9"/>
    <w:qFormat/>
    <w:pPr>
      <w:keepNext/>
      <w:keepLines/>
      <w:spacing w:before="320" w:after="40"/>
      <w:outlineLvl w:val="0"/>
    </w:pPr>
    <w:rPr>
      <w:rFonts w:asciiTheme="majorHAnsi" w:eastAsiaTheme="majorEastAsia" w:hAnsiTheme="majorHAnsi" w:cstheme="majorBidi"/>
      <w:b/>
      <w:bCs/>
      <w:caps/>
      <w:spacing w:val="4"/>
      <w:sz w:val="28"/>
      <w:szCs w:val="28"/>
    </w:rPr>
  </w:style>
  <w:style w:type="paragraph" w:styleId="2">
    <w:name w:val="heading 2"/>
    <w:basedOn w:val="a"/>
    <w:next w:val="a"/>
    <w:link w:val="20"/>
    <w:uiPriority w:val="9"/>
    <w:unhideWhenUsed/>
    <w:qFormat/>
    <w:pPr>
      <w:keepNext/>
      <w:keepLines/>
      <w:spacing w:before="120" w:after="0"/>
      <w:outlineLvl w:val="1"/>
    </w:pPr>
    <w:rPr>
      <w:rFonts w:asciiTheme="majorHAnsi" w:eastAsiaTheme="majorEastAsia" w:hAnsiTheme="majorHAnsi" w:cstheme="majorBidi"/>
      <w:b/>
      <w:bCs/>
      <w:sz w:val="28"/>
      <w:szCs w:val="28"/>
    </w:rPr>
  </w:style>
  <w:style w:type="paragraph" w:styleId="3">
    <w:name w:val="heading 3"/>
    <w:basedOn w:val="a"/>
    <w:next w:val="a"/>
    <w:link w:val="30"/>
    <w:uiPriority w:val="9"/>
    <w:unhideWhenUsed/>
    <w:qFormat/>
    <w:pPr>
      <w:keepNext/>
      <w:keepLines/>
      <w:spacing w:before="120" w:after="0"/>
      <w:outlineLvl w:val="2"/>
    </w:pPr>
    <w:rPr>
      <w:rFonts w:asciiTheme="majorHAnsi" w:eastAsiaTheme="majorEastAsia" w:hAnsiTheme="majorHAnsi" w:cstheme="majorBidi"/>
      <w:spacing w:val="4"/>
      <w:sz w:val="24"/>
      <w:szCs w:val="24"/>
    </w:rPr>
  </w:style>
  <w:style w:type="paragraph" w:styleId="4">
    <w:name w:val="heading 4"/>
    <w:basedOn w:val="a"/>
    <w:next w:val="a"/>
    <w:link w:val="40"/>
    <w:uiPriority w:val="9"/>
    <w:unhideWhenUsed/>
    <w:qFormat/>
    <w:pPr>
      <w:keepNext/>
      <w:keepLines/>
      <w:spacing w:before="120" w:after="0"/>
      <w:outlineLvl w:val="3"/>
    </w:pPr>
    <w:rPr>
      <w:rFonts w:asciiTheme="majorHAnsi" w:eastAsiaTheme="majorEastAsia" w:hAnsiTheme="majorHAnsi" w:cstheme="majorBidi"/>
      <w:i/>
      <w:iCs/>
      <w:sz w:val="24"/>
      <w:szCs w:val="24"/>
    </w:rPr>
  </w:style>
  <w:style w:type="paragraph" w:styleId="5">
    <w:name w:val="heading 5"/>
    <w:basedOn w:val="a"/>
    <w:next w:val="a"/>
    <w:link w:val="50"/>
    <w:uiPriority w:val="9"/>
    <w:unhideWhenUsed/>
    <w:qFormat/>
    <w:pPr>
      <w:keepNext/>
      <w:keepLines/>
      <w:spacing w:before="120" w:after="0"/>
      <w:outlineLvl w:val="4"/>
    </w:pPr>
    <w:rPr>
      <w:rFonts w:asciiTheme="majorHAnsi" w:eastAsiaTheme="majorEastAsia" w:hAnsiTheme="majorHAnsi" w:cstheme="majorBidi"/>
      <w:b/>
      <w:bCs/>
    </w:rPr>
  </w:style>
  <w:style w:type="paragraph" w:styleId="6">
    <w:name w:val="heading 6"/>
    <w:basedOn w:val="a"/>
    <w:next w:val="a"/>
    <w:link w:val="60"/>
    <w:uiPriority w:val="9"/>
    <w:unhideWhenUsed/>
    <w:qFormat/>
    <w:pPr>
      <w:keepNext/>
      <w:keepLines/>
      <w:spacing w:before="120" w:after="0"/>
      <w:outlineLvl w:val="5"/>
    </w:pPr>
    <w:rPr>
      <w:rFonts w:asciiTheme="majorHAnsi" w:eastAsiaTheme="majorEastAsia" w:hAnsiTheme="majorHAnsi" w:cstheme="majorBidi"/>
      <w:b/>
      <w:bCs/>
      <w:i/>
      <w:iCs/>
    </w:rPr>
  </w:style>
  <w:style w:type="paragraph" w:styleId="7">
    <w:name w:val="heading 7"/>
    <w:basedOn w:val="a"/>
    <w:next w:val="a"/>
    <w:link w:val="70"/>
    <w:uiPriority w:val="9"/>
    <w:unhideWhenUsed/>
    <w:qFormat/>
    <w:pPr>
      <w:keepNext/>
      <w:keepLines/>
      <w:spacing w:before="120" w:after="0"/>
      <w:outlineLvl w:val="6"/>
    </w:pPr>
    <w:rPr>
      <w:i/>
      <w:iCs/>
    </w:rPr>
  </w:style>
  <w:style w:type="paragraph" w:styleId="8">
    <w:name w:val="heading 8"/>
    <w:basedOn w:val="a"/>
    <w:next w:val="a"/>
    <w:link w:val="80"/>
    <w:uiPriority w:val="9"/>
    <w:unhideWhenUsed/>
    <w:qFormat/>
    <w:pPr>
      <w:keepNext/>
      <w:keepLines/>
      <w:spacing w:before="120" w:after="0"/>
      <w:outlineLvl w:val="7"/>
    </w:pPr>
    <w:rPr>
      <w:b/>
      <w:bCs/>
    </w:rPr>
  </w:style>
  <w:style w:type="paragraph" w:styleId="9">
    <w:name w:val="heading 9"/>
    <w:basedOn w:val="a"/>
    <w:next w:val="a"/>
    <w:link w:val="90"/>
    <w:uiPriority w:val="9"/>
    <w:unhideWhenUsed/>
    <w:qFormat/>
    <w:pPr>
      <w:keepNext/>
      <w:keepLines/>
      <w:spacing w:before="120" w:after="0"/>
      <w:outlineLvl w:val="8"/>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
    <w:name w:val="toc 1"/>
    <w:basedOn w:val="a"/>
    <w:next w:val="a"/>
    <w:uiPriority w:val="39"/>
    <w:unhideWhenUsed/>
    <w:qFormat/>
    <w:pPr>
      <w:spacing w:after="100" w:line="259" w:lineRule="auto"/>
      <w:jc w:val="left"/>
    </w:pPr>
    <w:rPr>
      <w:rFonts w:cs="Times New Roman"/>
    </w:rPr>
  </w:style>
  <w:style w:type="paragraph" w:styleId="a3">
    <w:name w:val="Normal Indent"/>
    <w:basedOn w:val="a"/>
    <w:qFormat/>
    <w:pPr>
      <w:widowControl w:val="0"/>
      <w:spacing w:after="0" w:line="240" w:lineRule="auto"/>
      <w:ind w:firstLine="420"/>
    </w:pPr>
    <w:rPr>
      <w:rFonts w:ascii="Times New Roman" w:eastAsia="宋体" w:hAnsi="Times New Roman" w:cs="Times New Roman"/>
      <w:kern w:val="2"/>
      <w:sz w:val="21"/>
      <w:szCs w:val="20"/>
    </w:rPr>
  </w:style>
  <w:style w:type="paragraph" w:styleId="a4">
    <w:name w:val="caption"/>
    <w:basedOn w:val="a"/>
    <w:next w:val="a"/>
    <w:uiPriority w:val="35"/>
    <w:unhideWhenUsed/>
    <w:qFormat/>
    <w:rPr>
      <w:b/>
      <w:bCs/>
      <w:sz w:val="18"/>
      <w:szCs w:val="18"/>
    </w:rPr>
  </w:style>
  <w:style w:type="paragraph" w:styleId="a5">
    <w:name w:val="annotation text"/>
    <w:basedOn w:val="a"/>
    <w:uiPriority w:val="99"/>
    <w:unhideWhenUsed/>
    <w:qFormat/>
    <w:pPr>
      <w:jc w:val="left"/>
    </w:pPr>
  </w:style>
  <w:style w:type="paragraph" w:styleId="a6">
    <w:name w:val="Body Text"/>
    <w:basedOn w:val="a"/>
    <w:link w:val="a7"/>
    <w:uiPriority w:val="99"/>
    <w:unhideWhenUsed/>
    <w:qFormat/>
    <w:pPr>
      <w:spacing w:after="120"/>
    </w:pPr>
  </w:style>
  <w:style w:type="paragraph" w:styleId="31">
    <w:name w:val="toc 3"/>
    <w:basedOn w:val="a"/>
    <w:next w:val="a"/>
    <w:uiPriority w:val="39"/>
    <w:unhideWhenUsed/>
    <w:qFormat/>
    <w:pPr>
      <w:spacing w:after="100" w:line="259" w:lineRule="auto"/>
      <w:ind w:left="440"/>
      <w:jc w:val="left"/>
    </w:pPr>
    <w:rPr>
      <w:rFonts w:cs="Times New Roman"/>
    </w:rPr>
  </w:style>
  <w:style w:type="paragraph" w:styleId="a8">
    <w:name w:val="Plain Text"/>
    <w:basedOn w:val="a"/>
    <w:link w:val="a9"/>
    <w:unhideWhenUsed/>
    <w:qFormat/>
    <w:rPr>
      <w:rFonts w:asciiTheme="minorEastAsia" w:hAnsi="Courier New" w:cs="Courier New"/>
    </w:rPr>
  </w:style>
  <w:style w:type="paragraph" w:styleId="aa">
    <w:name w:val="Date"/>
    <w:basedOn w:val="a"/>
    <w:next w:val="a"/>
    <w:link w:val="ab"/>
    <w:qFormat/>
    <w:pPr>
      <w:adjustRightInd w:val="0"/>
      <w:spacing w:line="360" w:lineRule="atLeast"/>
      <w:textAlignment w:val="baseline"/>
    </w:pPr>
    <w:rPr>
      <w:sz w:val="24"/>
      <w:szCs w:val="20"/>
    </w:rPr>
  </w:style>
  <w:style w:type="paragraph" w:styleId="ac">
    <w:name w:val="Balloon Text"/>
    <w:basedOn w:val="a"/>
    <w:link w:val="ad"/>
    <w:uiPriority w:val="99"/>
    <w:semiHidden/>
    <w:unhideWhenUsed/>
    <w:qFormat/>
    <w:pPr>
      <w:spacing w:after="0" w:line="240" w:lineRule="auto"/>
    </w:pPr>
    <w:rPr>
      <w:sz w:val="18"/>
      <w:szCs w:val="18"/>
    </w:rPr>
  </w:style>
  <w:style w:type="paragraph" w:styleId="ae">
    <w:name w:val="footer"/>
    <w:basedOn w:val="a"/>
    <w:link w:val="af"/>
    <w:uiPriority w:val="99"/>
    <w:unhideWhenUsed/>
    <w:qFormat/>
    <w:pPr>
      <w:tabs>
        <w:tab w:val="center" w:pos="4153"/>
        <w:tab w:val="right" w:pos="8306"/>
      </w:tabs>
      <w:snapToGrid w:val="0"/>
      <w:spacing w:line="240" w:lineRule="auto"/>
      <w:jc w:val="left"/>
    </w:pPr>
    <w:rPr>
      <w:sz w:val="18"/>
      <w:szCs w:val="18"/>
    </w:rPr>
  </w:style>
  <w:style w:type="paragraph" w:styleId="af0">
    <w:name w:val="header"/>
    <w:basedOn w:val="a"/>
    <w:link w:val="af1"/>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af2">
    <w:name w:val="Subtitle"/>
    <w:basedOn w:val="a"/>
    <w:next w:val="a"/>
    <w:link w:val="af3"/>
    <w:uiPriority w:val="11"/>
    <w:qFormat/>
    <w:pPr>
      <w:spacing w:after="240"/>
      <w:jc w:val="center"/>
    </w:pPr>
    <w:rPr>
      <w:rFonts w:asciiTheme="majorHAnsi" w:eastAsiaTheme="majorEastAsia" w:hAnsiTheme="majorHAnsi" w:cstheme="majorBidi"/>
      <w:sz w:val="24"/>
      <w:szCs w:val="24"/>
    </w:rPr>
  </w:style>
  <w:style w:type="paragraph" w:styleId="32">
    <w:name w:val="Body Text Indent 3"/>
    <w:basedOn w:val="a"/>
    <w:link w:val="33"/>
    <w:qFormat/>
    <w:pPr>
      <w:widowControl w:val="0"/>
      <w:spacing w:after="120" w:line="240" w:lineRule="auto"/>
      <w:ind w:leftChars="200" w:left="420"/>
    </w:pPr>
    <w:rPr>
      <w:rFonts w:ascii="Times New Roman" w:eastAsia="宋体" w:hAnsi="Times New Roman" w:cs="Times New Roman"/>
      <w:kern w:val="2"/>
      <w:sz w:val="16"/>
      <w:szCs w:val="16"/>
    </w:rPr>
  </w:style>
  <w:style w:type="paragraph" w:styleId="21">
    <w:name w:val="toc 2"/>
    <w:basedOn w:val="a"/>
    <w:next w:val="a"/>
    <w:uiPriority w:val="39"/>
    <w:unhideWhenUsed/>
    <w:qFormat/>
    <w:pPr>
      <w:spacing w:after="100" w:line="259" w:lineRule="auto"/>
      <w:ind w:left="220"/>
      <w:jc w:val="left"/>
    </w:pPr>
    <w:rPr>
      <w:rFonts w:cs="Times New Roman"/>
    </w:rPr>
  </w:style>
  <w:style w:type="paragraph" w:styleId="af4">
    <w:name w:val="Title"/>
    <w:basedOn w:val="a"/>
    <w:next w:val="a"/>
    <w:link w:val="af5"/>
    <w:uiPriority w:val="10"/>
    <w:qFormat/>
    <w:pPr>
      <w:spacing w:after="0" w:line="240" w:lineRule="auto"/>
      <w:contextualSpacing/>
      <w:jc w:val="center"/>
    </w:pPr>
    <w:rPr>
      <w:rFonts w:asciiTheme="majorHAnsi" w:eastAsiaTheme="majorEastAsia" w:hAnsiTheme="majorHAnsi" w:cstheme="majorBidi"/>
      <w:b/>
      <w:bCs/>
      <w:spacing w:val="-7"/>
      <w:sz w:val="48"/>
      <w:szCs w:val="48"/>
    </w:rPr>
  </w:style>
  <w:style w:type="character" w:styleId="af6">
    <w:name w:val="Strong"/>
    <w:basedOn w:val="a0"/>
    <w:uiPriority w:val="22"/>
    <w:qFormat/>
    <w:rPr>
      <w:b/>
      <w:bCs/>
      <w:color w:val="auto"/>
    </w:rPr>
  </w:style>
  <w:style w:type="character" w:styleId="af7">
    <w:name w:val="Emphasis"/>
    <w:basedOn w:val="a0"/>
    <w:uiPriority w:val="20"/>
    <w:qFormat/>
    <w:rPr>
      <w:i/>
      <w:iCs/>
      <w:color w:val="auto"/>
    </w:rPr>
  </w:style>
  <w:style w:type="character" w:styleId="af8">
    <w:name w:val="Hyperlink"/>
    <w:basedOn w:val="a0"/>
    <w:uiPriority w:val="99"/>
    <w:unhideWhenUsed/>
    <w:qFormat/>
    <w:rPr>
      <w:color w:val="F49100" w:themeColor="hyperlink"/>
      <w:u w:val="single"/>
    </w:rPr>
  </w:style>
  <w:style w:type="character" w:styleId="af9">
    <w:name w:val="annotation reference"/>
    <w:basedOn w:val="a0"/>
    <w:uiPriority w:val="99"/>
    <w:unhideWhenUsed/>
    <w:qFormat/>
    <w:rPr>
      <w:sz w:val="21"/>
      <w:szCs w:val="21"/>
    </w:rPr>
  </w:style>
  <w:style w:type="character" w:customStyle="1" w:styleId="11">
    <w:name w:val="标题 1 字符"/>
    <w:basedOn w:val="a0"/>
    <w:link w:val="10"/>
    <w:uiPriority w:val="9"/>
    <w:qFormat/>
    <w:rPr>
      <w:rFonts w:asciiTheme="majorHAnsi" w:eastAsiaTheme="majorEastAsia" w:hAnsiTheme="majorHAnsi" w:cstheme="majorBidi"/>
      <w:b/>
      <w:bCs/>
      <w:caps/>
      <w:spacing w:val="4"/>
      <w:sz w:val="28"/>
      <w:szCs w:val="28"/>
    </w:rPr>
  </w:style>
  <w:style w:type="character" w:customStyle="1" w:styleId="20">
    <w:name w:val="标题 2 字符"/>
    <w:basedOn w:val="a0"/>
    <w:link w:val="2"/>
    <w:uiPriority w:val="9"/>
    <w:semiHidden/>
    <w:qFormat/>
    <w:rPr>
      <w:rFonts w:asciiTheme="majorHAnsi" w:eastAsiaTheme="majorEastAsia" w:hAnsiTheme="majorHAnsi" w:cstheme="majorBidi"/>
      <w:b/>
      <w:bCs/>
      <w:sz w:val="28"/>
      <w:szCs w:val="28"/>
    </w:rPr>
  </w:style>
  <w:style w:type="character" w:customStyle="1" w:styleId="30">
    <w:name w:val="标题 3 字符"/>
    <w:basedOn w:val="a0"/>
    <w:link w:val="3"/>
    <w:uiPriority w:val="9"/>
    <w:semiHidden/>
    <w:qFormat/>
    <w:rPr>
      <w:rFonts w:asciiTheme="majorHAnsi" w:eastAsiaTheme="majorEastAsia" w:hAnsiTheme="majorHAnsi" w:cstheme="majorBidi"/>
      <w:spacing w:val="4"/>
      <w:sz w:val="24"/>
      <w:szCs w:val="24"/>
    </w:rPr>
  </w:style>
  <w:style w:type="character" w:customStyle="1" w:styleId="40">
    <w:name w:val="标题 4 字符"/>
    <w:basedOn w:val="a0"/>
    <w:link w:val="4"/>
    <w:uiPriority w:val="9"/>
    <w:semiHidden/>
    <w:qFormat/>
    <w:rPr>
      <w:rFonts w:asciiTheme="majorHAnsi" w:eastAsiaTheme="majorEastAsia" w:hAnsiTheme="majorHAnsi" w:cstheme="majorBidi"/>
      <w:i/>
      <w:iCs/>
      <w:sz w:val="24"/>
      <w:szCs w:val="24"/>
    </w:rPr>
  </w:style>
  <w:style w:type="character" w:customStyle="1" w:styleId="50">
    <w:name w:val="标题 5 字符"/>
    <w:basedOn w:val="a0"/>
    <w:link w:val="5"/>
    <w:uiPriority w:val="9"/>
    <w:semiHidden/>
    <w:qFormat/>
    <w:rPr>
      <w:rFonts w:asciiTheme="majorHAnsi" w:eastAsiaTheme="majorEastAsia" w:hAnsiTheme="majorHAnsi" w:cstheme="majorBidi"/>
      <w:b/>
      <w:bCs/>
    </w:rPr>
  </w:style>
  <w:style w:type="character" w:customStyle="1" w:styleId="60">
    <w:name w:val="标题 6 字符"/>
    <w:basedOn w:val="a0"/>
    <w:link w:val="6"/>
    <w:uiPriority w:val="9"/>
    <w:semiHidden/>
    <w:qFormat/>
    <w:rPr>
      <w:rFonts w:asciiTheme="majorHAnsi" w:eastAsiaTheme="majorEastAsia" w:hAnsiTheme="majorHAnsi" w:cstheme="majorBidi"/>
      <w:b/>
      <w:bCs/>
      <w:i/>
      <w:iCs/>
    </w:rPr>
  </w:style>
  <w:style w:type="character" w:customStyle="1" w:styleId="70">
    <w:name w:val="标题 7 字符"/>
    <w:basedOn w:val="a0"/>
    <w:link w:val="7"/>
    <w:uiPriority w:val="9"/>
    <w:semiHidden/>
    <w:qFormat/>
    <w:rPr>
      <w:i/>
      <w:iCs/>
    </w:rPr>
  </w:style>
  <w:style w:type="character" w:customStyle="1" w:styleId="80">
    <w:name w:val="标题 8 字符"/>
    <w:basedOn w:val="a0"/>
    <w:link w:val="8"/>
    <w:uiPriority w:val="9"/>
    <w:semiHidden/>
    <w:qFormat/>
    <w:rPr>
      <w:b/>
      <w:bCs/>
    </w:rPr>
  </w:style>
  <w:style w:type="character" w:customStyle="1" w:styleId="90">
    <w:name w:val="标题 9 字符"/>
    <w:basedOn w:val="a0"/>
    <w:link w:val="9"/>
    <w:uiPriority w:val="9"/>
    <w:semiHidden/>
    <w:qFormat/>
    <w:rPr>
      <w:i/>
      <w:iCs/>
    </w:rPr>
  </w:style>
  <w:style w:type="character" w:customStyle="1" w:styleId="af5">
    <w:name w:val="标题 字符"/>
    <w:basedOn w:val="a0"/>
    <w:link w:val="af4"/>
    <w:uiPriority w:val="10"/>
    <w:qFormat/>
    <w:rPr>
      <w:rFonts w:asciiTheme="majorHAnsi" w:eastAsiaTheme="majorEastAsia" w:hAnsiTheme="majorHAnsi" w:cstheme="majorBidi"/>
      <w:b/>
      <w:bCs/>
      <w:spacing w:val="-7"/>
      <w:sz w:val="48"/>
      <w:szCs w:val="48"/>
    </w:rPr>
  </w:style>
  <w:style w:type="character" w:customStyle="1" w:styleId="af3">
    <w:name w:val="副标题 字符"/>
    <w:basedOn w:val="a0"/>
    <w:link w:val="af2"/>
    <w:uiPriority w:val="11"/>
    <w:qFormat/>
    <w:rPr>
      <w:rFonts w:asciiTheme="majorHAnsi" w:eastAsiaTheme="majorEastAsia" w:hAnsiTheme="majorHAnsi" w:cstheme="majorBidi"/>
      <w:sz w:val="24"/>
      <w:szCs w:val="24"/>
    </w:rPr>
  </w:style>
  <w:style w:type="paragraph" w:customStyle="1" w:styleId="12">
    <w:name w:val="无间隔1"/>
    <w:link w:val="afa"/>
    <w:uiPriority w:val="1"/>
    <w:qFormat/>
    <w:pPr>
      <w:jc w:val="both"/>
    </w:pPr>
    <w:rPr>
      <w:sz w:val="22"/>
      <w:szCs w:val="22"/>
    </w:rPr>
  </w:style>
  <w:style w:type="paragraph" w:customStyle="1" w:styleId="13">
    <w:name w:val="引用1"/>
    <w:basedOn w:val="a"/>
    <w:next w:val="a"/>
    <w:link w:val="afb"/>
    <w:uiPriority w:val="29"/>
    <w:qFormat/>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afb">
    <w:name w:val="引用 字符"/>
    <w:basedOn w:val="a0"/>
    <w:link w:val="13"/>
    <w:uiPriority w:val="29"/>
    <w:qFormat/>
    <w:rPr>
      <w:rFonts w:asciiTheme="majorHAnsi" w:eastAsiaTheme="majorEastAsia" w:hAnsiTheme="majorHAnsi" w:cstheme="majorBidi"/>
      <w:i/>
      <w:iCs/>
      <w:sz w:val="24"/>
      <w:szCs w:val="24"/>
    </w:rPr>
  </w:style>
  <w:style w:type="paragraph" w:customStyle="1" w:styleId="14">
    <w:name w:val="明显引用1"/>
    <w:basedOn w:val="a"/>
    <w:next w:val="a"/>
    <w:link w:val="afc"/>
    <w:uiPriority w:val="30"/>
    <w:qFormat/>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afc">
    <w:name w:val="明显引用 字符"/>
    <w:basedOn w:val="a0"/>
    <w:link w:val="14"/>
    <w:uiPriority w:val="30"/>
    <w:qFormat/>
    <w:rPr>
      <w:rFonts w:asciiTheme="majorHAnsi" w:eastAsiaTheme="majorEastAsia" w:hAnsiTheme="majorHAnsi" w:cstheme="majorBidi"/>
      <w:sz w:val="26"/>
      <w:szCs w:val="26"/>
    </w:rPr>
  </w:style>
  <w:style w:type="character" w:customStyle="1" w:styleId="15">
    <w:name w:val="不明显强调1"/>
    <w:basedOn w:val="a0"/>
    <w:uiPriority w:val="19"/>
    <w:qFormat/>
    <w:rPr>
      <w:i/>
      <w:iCs/>
      <w:color w:val="auto"/>
    </w:rPr>
  </w:style>
  <w:style w:type="character" w:customStyle="1" w:styleId="16">
    <w:name w:val="明显强调1"/>
    <w:basedOn w:val="a0"/>
    <w:uiPriority w:val="21"/>
    <w:qFormat/>
    <w:rPr>
      <w:b/>
      <w:bCs/>
      <w:i/>
      <w:iCs/>
      <w:color w:val="auto"/>
    </w:rPr>
  </w:style>
  <w:style w:type="character" w:customStyle="1" w:styleId="17">
    <w:name w:val="不明显参考1"/>
    <w:basedOn w:val="a0"/>
    <w:uiPriority w:val="31"/>
    <w:qFormat/>
    <w:rPr>
      <w:smallCaps/>
      <w:color w:val="auto"/>
      <w:u w:val="single" w:color="7F7F7F" w:themeColor="text1" w:themeTint="80"/>
    </w:rPr>
  </w:style>
  <w:style w:type="character" w:customStyle="1" w:styleId="18">
    <w:name w:val="明显参考1"/>
    <w:basedOn w:val="a0"/>
    <w:uiPriority w:val="32"/>
    <w:qFormat/>
    <w:rPr>
      <w:b/>
      <w:bCs/>
      <w:smallCaps/>
      <w:color w:val="auto"/>
      <w:u w:val="single"/>
    </w:rPr>
  </w:style>
  <w:style w:type="character" w:customStyle="1" w:styleId="19">
    <w:name w:val="书籍标题1"/>
    <w:basedOn w:val="a0"/>
    <w:uiPriority w:val="33"/>
    <w:qFormat/>
    <w:rPr>
      <w:b/>
      <w:bCs/>
      <w:smallCaps/>
      <w:color w:val="auto"/>
    </w:rPr>
  </w:style>
  <w:style w:type="paragraph" w:customStyle="1" w:styleId="TOC1">
    <w:name w:val="TOC 标题1"/>
    <w:basedOn w:val="10"/>
    <w:next w:val="a"/>
    <w:uiPriority w:val="39"/>
    <w:unhideWhenUsed/>
    <w:qFormat/>
    <w:pPr>
      <w:outlineLvl w:val="9"/>
    </w:pPr>
  </w:style>
  <w:style w:type="character" w:customStyle="1" w:styleId="afa">
    <w:name w:val="无间隔 字符"/>
    <w:basedOn w:val="a0"/>
    <w:link w:val="12"/>
    <w:uiPriority w:val="1"/>
    <w:qFormat/>
  </w:style>
  <w:style w:type="paragraph" w:customStyle="1" w:styleId="Default">
    <w:name w:val="Default"/>
    <w:qFormat/>
    <w:pPr>
      <w:widowControl w:val="0"/>
      <w:autoSpaceDE w:val="0"/>
      <w:autoSpaceDN w:val="0"/>
      <w:adjustRightInd w:val="0"/>
    </w:pPr>
    <w:rPr>
      <w:rFonts w:ascii="宋体" w:eastAsia="宋体" w:hAnsi="Times New Roman" w:cs="Times New Roman"/>
      <w:color w:val="000000"/>
      <w:sz w:val="24"/>
      <w:szCs w:val="24"/>
    </w:rPr>
  </w:style>
  <w:style w:type="character" w:customStyle="1" w:styleId="af1">
    <w:name w:val="页眉 字符"/>
    <w:basedOn w:val="a0"/>
    <w:link w:val="af0"/>
    <w:uiPriority w:val="99"/>
    <w:qFormat/>
    <w:rPr>
      <w:sz w:val="18"/>
      <w:szCs w:val="18"/>
    </w:rPr>
  </w:style>
  <w:style w:type="character" w:customStyle="1" w:styleId="af">
    <w:name w:val="页脚 字符"/>
    <w:basedOn w:val="a0"/>
    <w:link w:val="ae"/>
    <w:uiPriority w:val="99"/>
    <w:qFormat/>
    <w:rPr>
      <w:sz w:val="18"/>
      <w:szCs w:val="18"/>
    </w:rPr>
  </w:style>
  <w:style w:type="paragraph" w:customStyle="1" w:styleId="1a">
    <w:name w:val="列表段落1"/>
    <w:basedOn w:val="a"/>
    <w:uiPriority w:val="34"/>
    <w:qFormat/>
    <w:pPr>
      <w:ind w:firstLineChars="200" w:firstLine="420"/>
    </w:pPr>
  </w:style>
  <w:style w:type="character" w:customStyle="1" w:styleId="33">
    <w:name w:val="正文文本缩进 3 字符"/>
    <w:basedOn w:val="a0"/>
    <w:link w:val="32"/>
    <w:qFormat/>
    <w:rPr>
      <w:rFonts w:ascii="Times New Roman" w:eastAsia="宋体" w:hAnsi="Times New Roman" w:cs="Times New Roman"/>
      <w:kern w:val="2"/>
      <w:sz w:val="16"/>
      <w:szCs w:val="16"/>
    </w:rPr>
  </w:style>
  <w:style w:type="paragraph" w:customStyle="1" w:styleId="34">
    <w:name w:val="样式3"/>
    <w:basedOn w:val="a8"/>
    <w:qFormat/>
    <w:pPr>
      <w:widowControl w:val="0"/>
      <w:spacing w:after="0" w:line="0" w:lineRule="atLeast"/>
      <w:outlineLvl w:val="0"/>
    </w:pPr>
    <w:rPr>
      <w:rFonts w:ascii="宋体" w:eastAsia="宋体" w:cs="Times New Roman"/>
      <w:kern w:val="2"/>
      <w:sz w:val="28"/>
      <w:szCs w:val="20"/>
    </w:rPr>
  </w:style>
  <w:style w:type="character" w:customStyle="1" w:styleId="a9">
    <w:name w:val="纯文本 字符"/>
    <w:basedOn w:val="a0"/>
    <w:link w:val="a8"/>
    <w:uiPriority w:val="99"/>
    <w:semiHidden/>
    <w:qFormat/>
    <w:rPr>
      <w:rFonts w:asciiTheme="minorEastAsia" w:hAnsi="Courier New" w:cs="Courier New"/>
    </w:rPr>
  </w:style>
  <w:style w:type="character" w:customStyle="1" w:styleId="a7">
    <w:name w:val="正文文本 字符"/>
    <w:basedOn w:val="a0"/>
    <w:link w:val="a6"/>
    <w:uiPriority w:val="99"/>
    <w:semiHidden/>
    <w:qFormat/>
  </w:style>
  <w:style w:type="character" w:customStyle="1" w:styleId="Char">
    <w:name w:val="纯文本 Char"/>
    <w:qFormat/>
    <w:rPr>
      <w:rFonts w:ascii="宋体" w:eastAsia="宋体" w:hAnsi="Courier New"/>
      <w:kern w:val="2"/>
      <w:sz w:val="21"/>
      <w:lang w:val="en-US" w:eastAsia="zh-CN" w:bidi="ar-SA"/>
    </w:rPr>
  </w:style>
  <w:style w:type="character" w:customStyle="1" w:styleId="ab">
    <w:name w:val="日期 字符"/>
    <w:basedOn w:val="a0"/>
    <w:link w:val="aa"/>
    <w:qFormat/>
    <w:rPr>
      <w:sz w:val="24"/>
    </w:rPr>
  </w:style>
  <w:style w:type="character" w:customStyle="1" w:styleId="ad">
    <w:name w:val="批注框文本 字符"/>
    <w:basedOn w:val="a0"/>
    <w:link w:val="ac"/>
    <w:uiPriority w:val="99"/>
    <w:semiHidden/>
    <w:qFormat/>
    <w:rPr>
      <w:sz w:val="18"/>
      <w:szCs w:val="18"/>
    </w:rPr>
  </w:style>
  <w:style w:type="paragraph" w:styleId="afd">
    <w:name w:val="List Paragraph"/>
    <w:basedOn w:val="a"/>
    <w:uiPriority w:val="34"/>
    <w:qFormat/>
    <w:pPr>
      <w:ind w:firstLineChars="200" w:firstLine="420"/>
    </w:pPr>
  </w:style>
  <w:style w:type="paragraph" w:styleId="afe">
    <w:name w:val="No Spacing"/>
    <w:uiPriority w:val="1"/>
    <w:qFormat/>
    <w:pPr>
      <w:jc w:val="both"/>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4331596">
      <w:bodyDiv w:val="1"/>
      <w:marLeft w:val="0"/>
      <w:marRight w:val="0"/>
      <w:marTop w:val="0"/>
      <w:marBottom w:val="0"/>
      <w:divBdr>
        <w:top w:val="none" w:sz="0" w:space="0" w:color="auto"/>
        <w:left w:val="none" w:sz="0" w:space="0" w:color="auto"/>
        <w:bottom w:val="none" w:sz="0" w:space="0" w:color="auto"/>
        <w:right w:val="none" w:sz="0" w:space="0" w:color="auto"/>
      </w:divBdr>
    </w:div>
    <w:div w:id="11254691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ceghqxz.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5.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肥皂">
  <a:themeElements>
    <a:clrScheme name="肥皂">
      <a:dk1>
        <a:sysClr val="windowText" lastClr="000000"/>
      </a:dk1>
      <a:lt1>
        <a:sysClr val="window" lastClr="FFFFFF"/>
      </a:lt1>
      <a:dk2>
        <a:srgbClr val="1485A4"/>
      </a:dk2>
      <a:lt2>
        <a:srgbClr val="E3DED1"/>
      </a:lt2>
      <a:accent1>
        <a:srgbClr val="1CADE4"/>
      </a:accent1>
      <a:accent2>
        <a:srgbClr val="2683C6"/>
      </a:accent2>
      <a:accent3>
        <a:srgbClr val="27CED7"/>
      </a:accent3>
      <a:accent4>
        <a:srgbClr val="42BA97"/>
      </a:accent4>
      <a:accent5>
        <a:srgbClr val="3E8853"/>
      </a:accent5>
      <a:accent6>
        <a:srgbClr val="62A39F"/>
      </a:accent6>
      <a:hlink>
        <a:srgbClr val="F49100"/>
      </a:hlink>
      <a:folHlink>
        <a:srgbClr val="739D9B"/>
      </a:folHlink>
    </a:clrScheme>
    <a:fontScheme name="肥皂">
      <a:maj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肥皂">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F91F76-99B1-48DA-9DA6-A5687E5AE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603</Words>
  <Characters>3443</Characters>
  <Application>Microsoft Office Word</Application>
  <DocSecurity>0</DocSecurity>
  <Lines>28</Lines>
  <Paragraphs>8</Paragraphs>
  <ScaleCrop>false</ScaleCrop>
  <Company>微软中国</Company>
  <LinksUpToDate>false</LinksUpToDate>
  <CharactersWithSpaces>4038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树亮 门</dc:creator>
  <cp:lastModifiedBy>微软用户</cp:lastModifiedBy>
  <cp:revision>3</cp:revision>
  <cp:lastPrinted>2022-02-28T10:30:00Z</cp:lastPrinted>
  <dcterms:created xsi:type="dcterms:W3CDTF">2023-07-04T07:55:00Z</dcterms:created>
  <dcterms:modified xsi:type="dcterms:W3CDTF">2023-07-04T07:55:00Z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75E3D019E34941A394EE1E9E6625D44A_13</vt:lpwstr>
  </property>
</Properties>
</file>