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A9251" w14:textId="77777777" w:rsidR="007428FD" w:rsidRPr="009C111F" w:rsidRDefault="007428FD" w:rsidP="00F20CA8">
      <w:pPr>
        <w:spacing w:line="500" w:lineRule="exact"/>
        <w:rPr>
          <w:rFonts w:ascii="仿宋_GB2312" w:eastAsia="仿宋_GB2312"/>
          <w:b/>
          <w:bCs/>
          <w:color w:val="000000" w:themeColor="text1"/>
          <w:sz w:val="30"/>
          <w:szCs w:val="30"/>
        </w:rPr>
      </w:pPr>
    </w:p>
    <w:p w14:paraId="153C23BE" w14:textId="62C9F3DC" w:rsidR="00F20CA8" w:rsidRPr="009C111F" w:rsidRDefault="009C111F" w:rsidP="00F3426B">
      <w:pPr>
        <w:spacing w:line="500" w:lineRule="exact"/>
        <w:jc w:val="center"/>
        <w:rPr>
          <w:rFonts w:ascii="仿宋_GB2312" w:eastAsia="仿宋_GB2312"/>
          <w:b/>
          <w:bCs/>
          <w:color w:val="000000" w:themeColor="text1"/>
          <w:sz w:val="30"/>
          <w:szCs w:val="30"/>
        </w:rPr>
      </w:pPr>
      <w:r w:rsidRPr="009C111F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公开询价</w:t>
      </w:r>
      <w:r w:rsidR="00F34791" w:rsidRPr="009C111F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终止</w:t>
      </w:r>
      <w:r w:rsidR="00F20CA8" w:rsidRPr="009C111F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通知书</w:t>
      </w:r>
    </w:p>
    <w:p w14:paraId="3F33DC4E" w14:textId="77777777" w:rsidR="00F20CA8" w:rsidRPr="009C111F" w:rsidRDefault="00F20CA8" w:rsidP="00F20CA8">
      <w:pPr>
        <w:spacing w:line="50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p w14:paraId="43978396" w14:textId="77777777" w:rsidR="008C7266" w:rsidRPr="009C111F" w:rsidRDefault="008C7266" w:rsidP="00F20CA8">
      <w:pPr>
        <w:spacing w:line="50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p w14:paraId="269FF6DF" w14:textId="03892706" w:rsidR="00F20CA8" w:rsidRPr="009C111F" w:rsidRDefault="009C111F" w:rsidP="00F20CA8">
      <w:pPr>
        <w:spacing w:line="6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各参与人</w:t>
      </w:r>
      <w:r w:rsidR="00F20CA8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14:paraId="61CE99A2" w14:textId="0A599C8A" w:rsidR="00F34791" w:rsidRPr="009C111F" w:rsidRDefault="00F20CA8" w:rsidP="00F20CA8">
      <w:pPr>
        <w:spacing w:line="6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由</w:t>
      </w:r>
      <w:r w:rsidR="009C111F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</w:t>
      </w: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组织的</w:t>
      </w:r>
      <w:r w:rsidR="00D214CA" w:rsidRPr="00D214CA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编号为：</w:t>
      </w:r>
      <w:r w:rsidR="00B927B3" w:rsidRPr="00B927B3">
        <w:rPr>
          <w:rFonts w:ascii="仿宋" w:eastAsia="仿宋" w:hAnsi="仿宋"/>
          <w:color w:val="000000" w:themeColor="text1"/>
          <w:sz w:val="28"/>
          <w:szCs w:val="28"/>
        </w:rPr>
        <w:t>IFS-2024021</w:t>
      </w: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="00D214CA" w:rsidRPr="00D214CA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为</w:t>
      </w:r>
      <w:r w:rsidR="001A74D3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B927B3" w:rsidRPr="00B927B3">
        <w:rPr>
          <w:rFonts w:ascii="仿宋" w:eastAsia="仿宋" w:hAnsi="仿宋" w:hint="eastAsia"/>
          <w:color w:val="000000" w:themeColor="text1"/>
          <w:sz w:val="28"/>
          <w:szCs w:val="28"/>
        </w:rPr>
        <w:t>渝北校区打造花园式校园项目</w:t>
      </w:r>
      <w:r w:rsidR="00B85991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AF2DEA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经综合</w:t>
      </w:r>
      <w:r w:rsidR="008C7266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评议</w:t>
      </w:r>
      <w:r w:rsidR="00AF2DEA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审定</w:t>
      </w:r>
      <w:r w:rsidR="009C111F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，参与人不足三家，</w:t>
      </w:r>
      <w:r w:rsidR="00F34791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故本</w:t>
      </w:r>
      <w:r w:rsidR="00F32949">
        <w:rPr>
          <w:rFonts w:ascii="仿宋" w:eastAsia="仿宋" w:hAnsi="仿宋" w:hint="eastAsia"/>
          <w:color w:val="000000" w:themeColor="text1"/>
          <w:sz w:val="28"/>
          <w:szCs w:val="28"/>
        </w:rPr>
        <w:t>校</w:t>
      </w:r>
      <w:r w:rsidR="00F34791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终止此项目</w:t>
      </w:r>
      <w:r w:rsidR="009C111F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公</w:t>
      </w:r>
      <w:bookmarkStart w:id="0" w:name="_GoBack"/>
      <w:bookmarkEnd w:id="0"/>
      <w:r w:rsidR="009C111F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开询价</w:t>
      </w:r>
      <w:r w:rsidR="00F34791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4DE8C6C6" w14:textId="5E83278E" w:rsidR="00F34791" w:rsidRPr="009C111F" w:rsidRDefault="00F34791" w:rsidP="00F34791">
      <w:pPr>
        <w:spacing w:line="6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此致</w:t>
      </w:r>
    </w:p>
    <w:p w14:paraId="761E7B7C" w14:textId="77777777" w:rsidR="00F34791" w:rsidRPr="009C111F" w:rsidRDefault="00F34791" w:rsidP="009C111F">
      <w:pPr>
        <w:spacing w:line="6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敬礼！</w:t>
      </w:r>
    </w:p>
    <w:p w14:paraId="0A7430EC" w14:textId="77777777" w:rsidR="00F20CA8" w:rsidRPr="009C111F" w:rsidRDefault="00F20CA8" w:rsidP="00F20CA8">
      <w:pPr>
        <w:spacing w:line="500" w:lineRule="exact"/>
        <w:ind w:firstLine="600"/>
        <w:rPr>
          <w:rFonts w:ascii="仿宋" w:eastAsia="仿宋" w:hAnsi="仿宋"/>
          <w:color w:val="000000" w:themeColor="text1"/>
          <w:sz w:val="28"/>
          <w:szCs w:val="28"/>
        </w:rPr>
      </w:pPr>
    </w:p>
    <w:p w14:paraId="26857E5D" w14:textId="77777777" w:rsidR="00724AFC" w:rsidRPr="009C111F" w:rsidRDefault="00724AFC" w:rsidP="00F20CA8">
      <w:pPr>
        <w:spacing w:line="500" w:lineRule="exact"/>
        <w:ind w:firstLine="600"/>
        <w:rPr>
          <w:rFonts w:ascii="仿宋" w:eastAsia="仿宋" w:hAnsi="仿宋"/>
          <w:color w:val="000000" w:themeColor="text1"/>
          <w:sz w:val="28"/>
          <w:szCs w:val="28"/>
        </w:rPr>
      </w:pPr>
    </w:p>
    <w:p w14:paraId="6A4D8B33" w14:textId="77777777" w:rsidR="008C7266" w:rsidRPr="009C111F" w:rsidRDefault="008C7266" w:rsidP="00F20CA8">
      <w:pPr>
        <w:spacing w:line="500" w:lineRule="exact"/>
        <w:ind w:firstLine="600"/>
        <w:rPr>
          <w:rFonts w:ascii="仿宋" w:eastAsia="仿宋" w:hAnsi="仿宋"/>
          <w:color w:val="000000" w:themeColor="text1"/>
          <w:sz w:val="28"/>
          <w:szCs w:val="28"/>
        </w:rPr>
      </w:pPr>
    </w:p>
    <w:p w14:paraId="3BE2266D" w14:textId="60D22C19" w:rsidR="00F20CA8" w:rsidRPr="009C111F" w:rsidRDefault="008C7266" w:rsidP="00B85991">
      <w:pPr>
        <w:spacing w:line="500" w:lineRule="exact"/>
        <w:ind w:firstLine="60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 w:rsidRPr="009C111F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D4E085" wp14:editId="40B62FA6">
            <wp:simplePos x="0" y="0"/>
            <wp:positionH relativeFrom="column">
              <wp:posOffset>4030980</wp:posOffset>
            </wp:positionH>
            <wp:positionV relativeFrom="page">
              <wp:posOffset>5781675</wp:posOffset>
            </wp:positionV>
            <wp:extent cx="3924300" cy="39243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991" w:rsidRPr="009C111F">
        <w:rPr>
          <w:rFonts w:ascii="仿宋" w:eastAsia="仿宋" w:hAnsi="仿宋"/>
          <w:color w:val="000000" w:themeColor="text1"/>
          <w:sz w:val="28"/>
          <w:szCs w:val="28"/>
        </w:rPr>
        <w:t xml:space="preserve">                           </w:t>
      </w:r>
      <w:r w:rsidR="009C111F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</w:t>
      </w:r>
    </w:p>
    <w:p w14:paraId="6DE909F2" w14:textId="355C222E" w:rsidR="00F20CA8" w:rsidRPr="009C111F" w:rsidRDefault="00F20CA8" w:rsidP="00F20CA8">
      <w:pPr>
        <w:spacing w:line="500" w:lineRule="exact"/>
        <w:ind w:firstLine="600"/>
        <w:rPr>
          <w:rFonts w:ascii="仿宋" w:eastAsia="仿宋" w:hAnsi="仿宋"/>
          <w:color w:val="000000" w:themeColor="text1"/>
          <w:sz w:val="28"/>
          <w:szCs w:val="28"/>
        </w:rPr>
      </w:pP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20</w:t>
      </w:r>
      <w:r w:rsidR="009C111F" w:rsidRPr="009C111F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1A74D3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1A74D3">
        <w:rPr>
          <w:rFonts w:ascii="仿宋" w:eastAsia="仿宋" w:hAnsi="仿宋" w:hint="eastAsia"/>
          <w:color w:val="000000" w:themeColor="text1"/>
          <w:sz w:val="28"/>
          <w:szCs w:val="28"/>
        </w:rPr>
        <w:t>0</w:t>
      </w:r>
      <w:r w:rsidR="00B927B3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B927B3">
        <w:rPr>
          <w:rFonts w:ascii="仿宋" w:eastAsia="仿宋" w:hAnsi="仿宋" w:hint="eastAsia"/>
          <w:color w:val="000000" w:themeColor="text1"/>
          <w:sz w:val="28"/>
          <w:szCs w:val="28"/>
        </w:rPr>
        <w:t>06</w:t>
      </w: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14:paraId="202F8DC4" w14:textId="77777777" w:rsidR="00F20CA8" w:rsidRPr="009C111F" w:rsidRDefault="00F20CA8" w:rsidP="00F20CA8">
      <w:pPr>
        <w:spacing w:line="500" w:lineRule="exact"/>
        <w:ind w:firstLine="600"/>
        <w:rPr>
          <w:rFonts w:ascii="仿宋_GB2312" w:eastAsia="仿宋_GB2312"/>
          <w:color w:val="000000" w:themeColor="text1"/>
          <w:sz w:val="28"/>
          <w:szCs w:val="28"/>
        </w:rPr>
      </w:pPr>
    </w:p>
    <w:p w14:paraId="5B5E4DA0" w14:textId="77777777" w:rsidR="007428FD" w:rsidRPr="009C111F" w:rsidRDefault="007428FD" w:rsidP="00F20CA8">
      <w:pPr>
        <w:spacing w:line="60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sectPr w:rsidR="007428FD" w:rsidRPr="009C111F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34746" w14:textId="77777777" w:rsidR="00E1485A" w:rsidRDefault="00E1485A">
      <w:r>
        <w:separator/>
      </w:r>
    </w:p>
  </w:endnote>
  <w:endnote w:type="continuationSeparator" w:id="0">
    <w:p w14:paraId="0663B272" w14:textId="77777777" w:rsidR="00E1485A" w:rsidRDefault="00E1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B7C5" w14:textId="77777777" w:rsidR="008C7266" w:rsidRDefault="008C7266" w:rsidP="00282D1A">
    <w:pPr>
      <w:pStyle w:val="a3"/>
      <w:jc w:val="center"/>
    </w:pPr>
    <w:r>
      <w:rPr>
        <w:rFonts w:hint="eastAsia"/>
      </w:rPr>
      <w:t>香港联交所上市（股票代码</w:t>
    </w:r>
    <w:r>
      <w:rPr>
        <w:rFonts w:hint="eastAsia"/>
      </w:rPr>
      <w:t>8</w:t>
    </w:r>
    <w:r>
      <w:t>39</w:t>
    </w:r>
    <w:r>
      <w:rPr>
        <w:rFonts w:hint="eastAsia"/>
      </w:rPr>
      <w:t>）</w:t>
    </w:r>
    <w:proofErr w:type="spellStart"/>
    <w:r>
      <w:rPr>
        <w:rFonts w:hint="eastAsia"/>
      </w:rPr>
      <w:t>H</w:t>
    </w:r>
    <w:r>
      <w:t>KEx</w:t>
    </w:r>
    <w:proofErr w:type="spellEnd"/>
    <w:r>
      <w:t xml:space="preserve"> Stock Code:839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A9AF4" w14:textId="77777777" w:rsidR="00E1485A" w:rsidRDefault="00E1485A">
      <w:r>
        <w:separator/>
      </w:r>
    </w:p>
  </w:footnote>
  <w:footnote w:type="continuationSeparator" w:id="0">
    <w:p w14:paraId="0E0E68FF" w14:textId="77777777" w:rsidR="00E1485A" w:rsidRDefault="00E14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B8FC0" w14:textId="77777777" w:rsidR="007428FD" w:rsidRDefault="008C7266">
    <w:pPr>
      <w:jc w:val="center"/>
    </w:pPr>
    <w:r>
      <w:rPr>
        <w:noProof/>
      </w:rPr>
      <w:drawing>
        <wp:inline distT="0" distB="0" distL="0" distR="0" wp14:anchorId="1B1D3844" wp14:editId="4B04423F">
          <wp:extent cx="2990850" cy="4472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微信图片_201812131554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297" cy="470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467FDC" w14:textId="77777777" w:rsidR="007428FD" w:rsidRDefault="007428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BE"/>
    <w:rsid w:val="00042863"/>
    <w:rsid w:val="000753CC"/>
    <w:rsid w:val="00083B4C"/>
    <w:rsid w:val="000968E1"/>
    <w:rsid w:val="000D0FBE"/>
    <w:rsid w:val="000F389F"/>
    <w:rsid w:val="00101D13"/>
    <w:rsid w:val="001557A3"/>
    <w:rsid w:val="0016683C"/>
    <w:rsid w:val="001A74D3"/>
    <w:rsid w:val="001C6484"/>
    <w:rsid w:val="00212839"/>
    <w:rsid w:val="002306C0"/>
    <w:rsid w:val="00282D1A"/>
    <w:rsid w:val="002962D1"/>
    <w:rsid w:val="00337A72"/>
    <w:rsid w:val="00341499"/>
    <w:rsid w:val="00371854"/>
    <w:rsid w:val="00372A5C"/>
    <w:rsid w:val="00376CB0"/>
    <w:rsid w:val="003A2B1D"/>
    <w:rsid w:val="004012D0"/>
    <w:rsid w:val="00424DF1"/>
    <w:rsid w:val="00464A56"/>
    <w:rsid w:val="004855CB"/>
    <w:rsid w:val="00492435"/>
    <w:rsid w:val="00503E81"/>
    <w:rsid w:val="0051323C"/>
    <w:rsid w:val="00565325"/>
    <w:rsid w:val="00566230"/>
    <w:rsid w:val="0059288A"/>
    <w:rsid w:val="005C2D80"/>
    <w:rsid w:val="005D1121"/>
    <w:rsid w:val="005E4A06"/>
    <w:rsid w:val="005F0A13"/>
    <w:rsid w:val="00614603"/>
    <w:rsid w:val="00621205"/>
    <w:rsid w:val="00652C9E"/>
    <w:rsid w:val="006920D9"/>
    <w:rsid w:val="00697A83"/>
    <w:rsid w:val="006C16DC"/>
    <w:rsid w:val="006C1DA9"/>
    <w:rsid w:val="006F2006"/>
    <w:rsid w:val="006F4F5C"/>
    <w:rsid w:val="00724AFC"/>
    <w:rsid w:val="00731EA1"/>
    <w:rsid w:val="007428FD"/>
    <w:rsid w:val="00753A38"/>
    <w:rsid w:val="00784D70"/>
    <w:rsid w:val="007A47DC"/>
    <w:rsid w:val="007E3E5C"/>
    <w:rsid w:val="00803D85"/>
    <w:rsid w:val="008C6133"/>
    <w:rsid w:val="008C7266"/>
    <w:rsid w:val="008D7437"/>
    <w:rsid w:val="00910EDC"/>
    <w:rsid w:val="00955360"/>
    <w:rsid w:val="00957A3D"/>
    <w:rsid w:val="00972BA3"/>
    <w:rsid w:val="00976677"/>
    <w:rsid w:val="00987244"/>
    <w:rsid w:val="009C111F"/>
    <w:rsid w:val="009C27F8"/>
    <w:rsid w:val="009C4319"/>
    <w:rsid w:val="009E7A6B"/>
    <w:rsid w:val="00A8636B"/>
    <w:rsid w:val="00AC33C1"/>
    <w:rsid w:val="00AF2DEA"/>
    <w:rsid w:val="00B037D3"/>
    <w:rsid w:val="00B22C22"/>
    <w:rsid w:val="00B25052"/>
    <w:rsid w:val="00B85991"/>
    <w:rsid w:val="00B927B3"/>
    <w:rsid w:val="00B93357"/>
    <w:rsid w:val="00BA358C"/>
    <w:rsid w:val="00BF7F11"/>
    <w:rsid w:val="00C346D1"/>
    <w:rsid w:val="00C41A64"/>
    <w:rsid w:val="00C6143D"/>
    <w:rsid w:val="00C827A5"/>
    <w:rsid w:val="00CA2565"/>
    <w:rsid w:val="00CC34D8"/>
    <w:rsid w:val="00CE531B"/>
    <w:rsid w:val="00CF17CB"/>
    <w:rsid w:val="00D11FD3"/>
    <w:rsid w:val="00D14A76"/>
    <w:rsid w:val="00D214CA"/>
    <w:rsid w:val="00D40716"/>
    <w:rsid w:val="00D857B9"/>
    <w:rsid w:val="00D909C3"/>
    <w:rsid w:val="00E1485A"/>
    <w:rsid w:val="00E330C7"/>
    <w:rsid w:val="00ED31A8"/>
    <w:rsid w:val="00ED5815"/>
    <w:rsid w:val="00F06541"/>
    <w:rsid w:val="00F1416A"/>
    <w:rsid w:val="00F20CA8"/>
    <w:rsid w:val="00F32949"/>
    <w:rsid w:val="00F33E23"/>
    <w:rsid w:val="00F3426B"/>
    <w:rsid w:val="00F34791"/>
    <w:rsid w:val="00F96D40"/>
    <w:rsid w:val="00FA5A17"/>
    <w:rsid w:val="00FB09BA"/>
    <w:rsid w:val="00FB6FF1"/>
    <w:rsid w:val="00FE70A8"/>
    <w:rsid w:val="00FF03D1"/>
    <w:rsid w:val="021C5CA7"/>
    <w:rsid w:val="0F573006"/>
    <w:rsid w:val="10FA680A"/>
    <w:rsid w:val="11BF4A19"/>
    <w:rsid w:val="1E651D84"/>
    <w:rsid w:val="1F2611FB"/>
    <w:rsid w:val="23C7388C"/>
    <w:rsid w:val="2C3A3E6D"/>
    <w:rsid w:val="3A41725B"/>
    <w:rsid w:val="3F444F40"/>
    <w:rsid w:val="61773F93"/>
    <w:rsid w:val="671429AC"/>
    <w:rsid w:val="68C8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F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20CA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20C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20CA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20C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13</cp:revision>
  <cp:lastPrinted>2018-05-21T01:26:00Z</cp:lastPrinted>
  <dcterms:created xsi:type="dcterms:W3CDTF">2019-07-16T07:18:00Z</dcterms:created>
  <dcterms:modified xsi:type="dcterms:W3CDTF">2024-06-06T11:18:00Z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